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09" w:rsidRDefault="00A07009" w:rsidP="00A07009">
      <w:pPr>
        <w:ind w:hanging="1080"/>
        <w:rPr>
          <w:rFonts w:ascii="Times New Roman" w:hAnsi="Times New Roman"/>
          <w:sz w:val="24"/>
          <w:szCs w:val="24"/>
        </w:rPr>
      </w:pPr>
    </w:p>
    <w:p w:rsidR="00A07009" w:rsidRDefault="00A07009" w:rsidP="00A07009">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A07009" w:rsidRDefault="00A07009" w:rsidP="00A07009">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A07009" w:rsidRDefault="00A07009" w:rsidP="00A07009">
      <w:pPr>
        <w:pStyle w:val="Heading1"/>
        <w:rPr>
          <w:szCs w:val="24"/>
        </w:rPr>
      </w:pPr>
      <w:r>
        <w:pict>
          <v:line id="_x0000_s1026" style="position:absolute;z-index:251658240" from="258.75pt,.3pt" to="416.25pt,.3pt" o:allowincell="f"/>
        </w:pict>
      </w:r>
      <w:r>
        <w:rPr>
          <w:szCs w:val="24"/>
        </w:rPr>
        <w:t xml:space="preserve">HUYEÄN DÖÔNG MINH CHAÂU                     </w:t>
      </w:r>
    </w:p>
    <w:p w:rsidR="00A07009" w:rsidRDefault="00A07009" w:rsidP="00A07009">
      <w:pPr>
        <w:pStyle w:val="Heading1"/>
        <w:ind w:left="2880" w:firstLine="720"/>
        <w:rPr>
          <w:b w:val="0"/>
          <w:i/>
        </w:rPr>
      </w:pPr>
      <w:r>
        <w:pict>
          <v:line id="_x0000_s1027" style="position:absolute;left:0;text-align:left;z-index:251658240" from="1.05pt,.45pt" to="162.3pt,.45pt"/>
        </w:pict>
      </w:r>
      <w:r>
        <w:rPr>
          <w:b w:val="0"/>
          <w:i/>
        </w:rPr>
        <w:t xml:space="preserve">       Huy</w:t>
      </w:r>
      <w:r>
        <w:rPr>
          <w:rFonts w:ascii="Times New Roman" w:hAnsi="Times New Roman"/>
          <w:b w:val="0"/>
          <w:i/>
        </w:rPr>
        <w:t xml:space="preserve">ện </w:t>
      </w:r>
      <w:r>
        <w:rPr>
          <w:b w:val="0"/>
          <w:i/>
        </w:rPr>
        <w:t xml:space="preserve"> Döông Minh Chaâu, ngaøy  13 thaùng  6  naêm 2017</w:t>
      </w:r>
    </w:p>
    <w:p w:rsidR="00A07009" w:rsidRDefault="00A07009" w:rsidP="00A07009">
      <w:pPr>
        <w:jc w:val="both"/>
        <w:rPr>
          <w:i/>
          <w:sz w:val="24"/>
        </w:rPr>
      </w:pPr>
      <w:r>
        <w:rPr>
          <w:sz w:val="28"/>
        </w:rPr>
        <w:t xml:space="preserve">        Soá: </w:t>
      </w:r>
      <w:r w:rsidR="003F20F1">
        <w:rPr>
          <w:sz w:val="28"/>
        </w:rPr>
        <w:t>106</w:t>
      </w:r>
      <w:r>
        <w:rPr>
          <w:sz w:val="28"/>
        </w:rPr>
        <w:t>/TB-LÑLÑ</w:t>
      </w:r>
    </w:p>
    <w:p w:rsidR="00A07009" w:rsidRDefault="00A07009" w:rsidP="00A07009">
      <w:pPr>
        <w:ind w:firstLine="540"/>
        <w:rPr>
          <w:i/>
          <w:sz w:val="24"/>
        </w:rPr>
      </w:pPr>
    </w:p>
    <w:p w:rsidR="00A07009" w:rsidRDefault="00A07009" w:rsidP="00A07009">
      <w:pPr>
        <w:jc w:val="center"/>
        <w:rPr>
          <w:rFonts w:ascii="Times New Roman" w:hAnsi="Times New Roman"/>
          <w:b/>
          <w:sz w:val="32"/>
        </w:rPr>
      </w:pPr>
      <w:r>
        <w:rPr>
          <w:rFonts w:ascii="Times New Roman" w:hAnsi="Times New Roman"/>
          <w:b/>
          <w:sz w:val="32"/>
        </w:rPr>
        <w:t>THÔNG BÁO</w:t>
      </w:r>
    </w:p>
    <w:p w:rsidR="00A07009" w:rsidRDefault="00A07009" w:rsidP="00A07009">
      <w:pPr>
        <w:jc w:val="center"/>
        <w:rPr>
          <w:rFonts w:ascii="Times New Roman" w:hAnsi="Times New Roman"/>
          <w:b/>
          <w:sz w:val="28"/>
          <w:szCs w:val="28"/>
        </w:rPr>
      </w:pPr>
      <w:r>
        <w:rPr>
          <w:rFonts w:ascii="Times New Roman" w:hAnsi="Times New Roman"/>
          <w:b/>
          <w:sz w:val="28"/>
          <w:szCs w:val="28"/>
        </w:rPr>
        <w:t xml:space="preserve">Dời thời gian Đại hội điểm Công đoàn cơ sở </w:t>
      </w:r>
    </w:p>
    <w:p w:rsidR="00A07009" w:rsidRDefault="00A07009" w:rsidP="00A07009">
      <w:pPr>
        <w:jc w:val="center"/>
        <w:rPr>
          <w:rFonts w:ascii="Times New Roman" w:hAnsi="Times New Roman"/>
          <w:b/>
          <w:sz w:val="32"/>
        </w:rPr>
      </w:pPr>
      <w:r>
        <w:rPr>
          <w:rFonts w:ascii="Times New Roman" w:hAnsi="Times New Roman"/>
          <w:b/>
          <w:sz w:val="32"/>
        </w:rPr>
        <w:t>-------------</w:t>
      </w:r>
    </w:p>
    <w:p w:rsidR="00A07009" w:rsidRDefault="00A07009" w:rsidP="00A07009">
      <w:pPr>
        <w:rPr>
          <w:rFonts w:ascii="Times New Roman" w:hAnsi="Times New Roman"/>
          <w:sz w:val="28"/>
          <w:szCs w:val="28"/>
        </w:rPr>
      </w:pPr>
    </w:p>
    <w:p w:rsidR="00A07009" w:rsidRDefault="00A07009" w:rsidP="00A07009">
      <w:pPr>
        <w:ind w:firstLine="567"/>
        <w:rPr>
          <w:rFonts w:ascii="Times New Roman" w:hAnsi="Times New Roman"/>
          <w:sz w:val="28"/>
          <w:szCs w:val="28"/>
          <w:lang w:val="nl-NL"/>
        </w:rPr>
      </w:pPr>
      <w:r w:rsidRPr="00A07009">
        <w:rPr>
          <w:rFonts w:ascii="Times New Roman" w:hAnsi="Times New Roman"/>
          <w:sz w:val="28"/>
          <w:szCs w:val="28"/>
          <w:lang w:val="nl-NL"/>
        </w:rPr>
        <w:t>Ngày</w:t>
      </w:r>
      <w:r w:rsidRPr="00A07009">
        <w:rPr>
          <w:sz w:val="28"/>
          <w:szCs w:val="28"/>
          <w:lang w:val="nl-NL"/>
        </w:rPr>
        <w:t xml:space="preserve"> 6/6/2017, Ban Th</w:t>
      </w:r>
      <w:r w:rsidRPr="00A07009">
        <w:rPr>
          <w:rFonts w:ascii="Times New Roman" w:hAnsi="Times New Roman"/>
          <w:sz w:val="28"/>
          <w:szCs w:val="28"/>
          <w:lang w:val="vi-VN"/>
        </w:rPr>
        <w:t>ường vụ Liên đoàn Lao động huyện Dương Minh Châu đã ban hành thư mời dự Đại hội điểm Công đoàn cơ sở thị trấn Dương Minh Châu, nhiệm kỳ 2017-2022;</w:t>
      </w:r>
    </w:p>
    <w:p w:rsidR="00A07009" w:rsidRDefault="00A07009" w:rsidP="00A07009">
      <w:pPr>
        <w:ind w:firstLine="567"/>
        <w:rPr>
          <w:rFonts w:ascii="Times New Roman" w:hAnsi="Times New Roman"/>
          <w:sz w:val="28"/>
          <w:szCs w:val="28"/>
          <w:lang w:val="nl-NL"/>
        </w:rPr>
      </w:pPr>
      <w:r>
        <w:rPr>
          <w:rFonts w:ascii="Times New Roman" w:hAnsi="Times New Roman"/>
          <w:sz w:val="28"/>
          <w:szCs w:val="28"/>
          <w:lang w:val="nl-NL"/>
        </w:rPr>
        <w:t>- Thời gian: 7 giờ 30 phút, ngày 16/6/2017</w:t>
      </w:r>
    </w:p>
    <w:p w:rsidR="00A07009" w:rsidRDefault="00A07009" w:rsidP="00A07009">
      <w:pPr>
        <w:ind w:firstLine="567"/>
        <w:rPr>
          <w:rFonts w:ascii="Times New Roman" w:hAnsi="Times New Roman"/>
          <w:sz w:val="28"/>
          <w:szCs w:val="28"/>
          <w:lang w:val="nl-NL"/>
        </w:rPr>
      </w:pPr>
      <w:r>
        <w:rPr>
          <w:rFonts w:ascii="Times New Roman" w:hAnsi="Times New Roman"/>
          <w:sz w:val="28"/>
          <w:szCs w:val="28"/>
          <w:lang w:val="nl-NL"/>
        </w:rPr>
        <w:t>- Địa điểm: Hội trường UBND Thị trấn Dương Minh Châu.</w:t>
      </w:r>
    </w:p>
    <w:p w:rsidR="00A07009" w:rsidRPr="00A07009" w:rsidRDefault="003F20F1" w:rsidP="003F20F1">
      <w:pPr>
        <w:ind w:firstLine="567"/>
        <w:jc w:val="both"/>
        <w:rPr>
          <w:rFonts w:ascii="Times New Roman" w:hAnsi="Times New Roman"/>
          <w:sz w:val="28"/>
          <w:szCs w:val="28"/>
          <w:lang w:val="nl-NL"/>
        </w:rPr>
      </w:pPr>
      <w:r w:rsidRPr="003F20F1">
        <w:rPr>
          <w:rFonts w:ascii="Times New Roman" w:hAnsi="Times New Roman"/>
          <w:sz w:val="28"/>
          <w:szCs w:val="28"/>
        </w:rPr>
        <w:t xml:space="preserve">Do thời gian Đại hội điểm công đoàn cơ sở thị trấn trùng với lịch họp </w:t>
      </w:r>
      <w:r>
        <w:rPr>
          <w:rFonts w:ascii="Times New Roman" w:hAnsi="Times New Roman"/>
          <w:sz w:val="28"/>
          <w:szCs w:val="28"/>
        </w:rPr>
        <w:t>B</w:t>
      </w:r>
      <w:r w:rsidRPr="003F20F1">
        <w:rPr>
          <w:rFonts w:ascii="Times New Roman" w:hAnsi="Times New Roman"/>
          <w:i/>
          <w:sz w:val="28"/>
          <w:szCs w:val="28"/>
        </w:rPr>
        <w:t>an</w:t>
      </w:r>
      <w:r w:rsidRPr="003F20F1">
        <w:rPr>
          <w:rFonts w:ascii="Times New Roman" w:hAnsi="Times New Roman"/>
          <w:sz w:val="28"/>
          <w:szCs w:val="28"/>
        </w:rPr>
        <w:t xml:space="preserve"> Chấp hành Đảng bộ huyện; nên thời gian Đại hội điểm công đoàn cơ sở Thị trấn sẽ dời lạ</w:t>
      </w:r>
      <w:r w:rsidRPr="003F20F1">
        <w:rPr>
          <w:rFonts w:ascii="Times New Roman" w:hAnsi="Times New Roman"/>
          <w:sz w:val="28"/>
          <w:szCs w:val="28"/>
          <w:lang w:val="nl-NL"/>
        </w:rPr>
        <w:t>i</w:t>
      </w:r>
      <w:r w:rsidR="00A07009">
        <w:rPr>
          <w:rFonts w:ascii="Times New Roman" w:hAnsi="Times New Roman"/>
          <w:sz w:val="28"/>
          <w:szCs w:val="28"/>
          <w:lang w:val="nl-NL"/>
        </w:rPr>
        <w:t>, như sau:</w:t>
      </w:r>
    </w:p>
    <w:p w:rsidR="00A07009" w:rsidRDefault="00A07009" w:rsidP="00A07009">
      <w:pPr>
        <w:ind w:firstLine="567"/>
        <w:rPr>
          <w:rFonts w:ascii="Times New Roman" w:hAnsi="Times New Roman"/>
          <w:sz w:val="28"/>
          <w:szCs w:val="28"/>
          <w:lang w:val="nl-NL"/>
        </w:rPr>
      </w:pPr>
      <w:r>
        <w:rPr>
          <w:rFonts w:ascii="Times New Roman" w:hAnsi="Times New Roman"/>
          <w:sz w:val="28"/>
          <w:szCs w:val="28"/>
          <w:lang w:val="nl-NL"/>
        </w:rPr>
        <w:t xml:space="preserve">- Thời gian: </w:t>
      </w:r>
      <w:r w:rsidRPr="00A07009">
        <w:rPr>
          <w:rFonts w:ascii="Times New Roman" w:hAnsi="Times New Roman"/>
          <w:b/>
          <w:i/>
          <w:sz w:val="28"/>
          <w:szCs w:val="28"/>
          <w:lang w:val="nl-NL"/>
        </w:rPr>
        <w:t>13 giờ 30 phút, ngày 16/6/2017</w:t>
      </w:r>
    </w:p>
    <w:p w:rsidR="00A07009" w:rsidRDefault="00A07009" w:rsidP="00A07009">
      <w:pPr>
        <w:ind w:firstLine="567"/>
        <w:rPr>
          <w:rFonts w:ascii="Times New Roman" w:hAnsi="Times New Roman"/>
          <w:sz w:val="28"/>
          <w:szCs w:val="28"/>
          <w:lang w:val="nl-NL"/>
        </w:rPr>
      </w:pPr>
      <w:r>
        <w:rPr>
          <w:rFonts w:ascii="Times New Roman" w:hAnsi="Times New Roman"/>
          <w:sz w:val="28"/>
          <w:szCs w:val="28"/>
          <w:lang w:val="nl-NL"/>
        </w:rPr>
        <w:t>- Địa điểm: Hội trường UBND Thị trấn Dương Minh Châu.</w:t>
      </w:r>
    </w:p>
    <w:p w:rsidR="00A07009" w:rsidRDefault="00A07009" w:rsidP="00A07009">
      <w:pPr>
        <w:ind w:firstLine="567"/>
        <w:rPr>
          <w:rFonts w:ascii="Times New Roman" w:hAnsi="Times New Roman"/>
        </w:rPr>
      </w:pPr>
    </w:p>
    <w:p w:rsidR="00A07009" w:rsidRPr="00A07009" w:rsidRDefault="00A07009" w:rsidP="00A07009">
      <w:pPr>
        <w:ind w:firstLine="567"/>
        <w:rPr>
          <w:rFonts w:ascii="Times New Roman" w:hAnsi="Times New Roman"/>
          <w:sz w:val="28"/>
          <w:szCs w:val="28"/>
          <w:lang w:val="nl-NL"/>
        </w:rPr>
      </w:pPr>
      <w:r w:rsidRPr="00A07009">
        <w:rPr>
          <w:rFonts w:ascii="Times New Roman" w:hAnsi="Times New Roman"/>
          <w:sz w:val="28"/>
          <w:szCs w:val="28"/>
        </w:rPr>
        <w:t xml:space="preserve">Trên đây là thông báo </w:t>
      </w:r>
      <w:r>
        <w:rPr>
          <w:rFonts w:ascii="Times New Roman" w:hAnsi="Times New Roman"/>
          <w:sz w:val="28"/>
          <w:szCs w:val="28"/>
        </w:rPr>
        <w:t>dời thời gian</w:t>
      </w:r>
      <w:r w:rsidRPr="00A07009">
        <w:rPr>
          <w:rFonts w:ascii="Times New Roman" w:hAnsi="Times New Roman"/>
          <w:sz w:val="28"/>
          <w:szCs w:val="28"/>
          <w:lang w:val="nl-NL"/>
        </w:rPr>
        <w:t xml:space="preserve"> tổ chức Đại hội điểm công đoàn cơ sở </w:t>
      </w:r>
      <w:r>
        <w:rPr>
          <w:rFonts w:ascii="Times New Roman" w:hAnsi="Times New Roman"/>
          <w:sz w:val="28"/>
          <w:szCs w:val="28"/>
          <w:lang w:val="nl-NL"/>
        </w:rPr>
        <w:t>Thị trấn</w:t>
      </w:r>
      <w:r w:rsidRPr="00A07009">
        <w:rPr>
          <w:rFonts w:ascii="Times New Roman" w:hAnsi="Times New Roman"/>
          <w:sz w:val="28"/>
          <w:szCs w:val="28"/>
          <w:lang w:val="nl-NL"/>
        </w:rPr>
        <w:t xml:space="preserve"> Dương Minh Châu./.</w:t>
      </w:r>
    </w:p>
    <w:p w:rsidR="00A07009" w:rsidRPr="00A07009" w:rsidRDefault="00A07009" w:rsidP="00A07009">
      <w:pPr>
        <w:ind w:firstLine="567"/>
        <w:rPr>
          <w:rFonts w:ascii="Times New Roman" w:hAnsi="Times New Roman"/>
          <w:sz w:val="28"/>
          <w:szCs w:val="28"/>
          <w:lang w:val="nl-NL"/>
        </w:rPr>
      </w:pPr>
    </w:p>
    <w:tbl>
      <w:tblPr>
        <w:tblW w:w="0" w:type="auto"/>
        <w:tblLook w:val="04A0"/>
      </w:tblPr>
      <w:tblGrid>
        <w:gridCol w:w="4912"/>
        <w:gridCol w:w="4921"/>
      </w:tblGrid>
      <w:tr w:rsidR="00A07009" w:rsidTr="00A07009">
        <w:tc>
          <w:tcPr>
            <w:tcW w:w="4972" w:type="dxa"/>
          </w:tcPr>
          <w:p w:rsidR="00A07009" w:rsidRDefault="00A07009">
            <w:pPr>
              <w:spacing w:line="276" w:lineRule="auto"/>
              <w:ind w:firstLine="180"/>
              <w:jc w:val="both"/>
              <w:rPr>
                <w:rFonts w:ascii="Times New Roman" w:hAnsi="Times New Roman"/>
                <w:b/>
                <w:i/>
                <w:iCs/>
                <w:sz w:val="24"/>
              </w:rPr>
            </w:pPr>
          </w:p>
          <w:p w:rsidR="00A07009" w:rsidRDefault="00A07009">
            <w:pPr>
              <w:spacing w:line="276" w:lineRule="auto"/>
              <w:jc w:val="both"/>
              <w:rPr>
                <w:rFonts w:ascii="Times New Roman" w:hAnsi="Times New Roman"/>
                <w:lang w:val="vi-VN"/>
              </w:rPr>
            </w:pPr>
            <w:r>
              <w:rPr>
                <w:rFonts w:ascii="Times New Roman" w:hAnsi="Times New Roman"/>
                <w:b/>
                <w:i/>
                <w:iCs/>
                <w:sz w:val="24"/>
                <w:lang w:val="vi-VN"/>
              </w:rPr>
              <w:t>Nơi nhận:</w:t>
            </w:r>
            <w:r>
              <w:rPr>
                <w:rFonts w:ascii="Times New Roman" w:hAnsi="Times New Roman"/>
                <w:szCs w:val="28"/>
                <w:lang w:val="vi-VN"/>
              </w:rPr>
              <w:tab/>
            </w:r>
            <w:r>
              <w:rPr>
                <w:rFonts w:ascii="Times New Roman" w:hAnsi="Times New Roman"/>
                <w:szCs w:val="28"/>
                <w:lang w:val="vi-VN"/>
              </w:rPr>
              <w:tab/>
            </w:r>
            <w:r>
              <w:rPr>
                <w:rFonts w:ascii="Times New Roman" w:hAnsi="Times New Roman"/>
                <w:szCs w:val="28"/>
                <w:lang w:val="vi-VN"/>
              </w:rPr>
              <w:tab/>
            </w:r>
            <w:r>
              <w:rPr>
                <w:rFonts w:ascii="Times New Roman" w:hAnsi="Times New Roman"/>
                <w:szCs w:val="28"/>
                <w:lang w:val="vi-VN"/>
              </w:rPr>
              <w:tab/>
            </w:r>
            <w:r>
              <w:rPr>
                <w:rFonts w:ascii="Times New Roman" w:hAnsi="Times New Roman"/>
                <w:szCs w:val="28"/>
                <w:lang w:val="vi-VN"/>
              </w:rPr>
              <w:tab/>
            </w:r>
          </w:p>
          <w:p w:rsidR="00A07009" w:rsidRDefault="00A07009">
            <w:pPr>
              <w:spacing w:line="276" w:lineRule="auto"/>
              <w:jc w:val="both"/>
              <w:rPr>
                <w:rFonts w:ascii="Times New Roman" w:hAnsi="Times New Roman"/>
                <w:sz w:val="22"/>
              </w:rPr>
            </w:pPr>
            <w:r>
              <w:rPr>
                <w:rFonts w:ascii="Times New Roman" w:hAnsi="Times New Roman"/>
                <w:sz w:val="22"/>
                <w:lang w:val="vi-VN"/>
              </w:rPr>
              <w:t xml:space="preserve">- </w:t>
            </w:r>
            <w:r>
              <w:rPr>
                <w:rFonts w:ascii="Times New Roman" w:hAnsi="Times New Roman"/>
                <w:sz w:val="22"/>
              </w:rPr>
              <w:t>Thường trực LĐLĐ tỉnh;</w:t>
            </w:r>
          </w:p>
          <w:p w:rsidR="00A07009" w:rsidRDefault="00A07009">
            <w:pPr>
              <w:spacing w:line="276" w:lineRule="auto"/>
              <w:jc w:val="both"/>
              <w:rPr>
                <w:rFonts w:ascii="Times New Roman" w:hAnsi="Times New Roman"/>
                <w:sz w:val="22"/>
              </w:rPr>
            </w:pPr>
            <w:r>
              <w:rPr>
                <w:rFonts w:ascii="Times New Roman" w:hAnsi="Times New Roman"/>
                <w:sz w:val="22"/>
              </w:rPr>
              <w:t>- Ban Tổ chức LĐLĐ tỉnh;</w:t>
            </w:r>
          </w:p>
          <w:p w:rsidR="00A07009" w:rsidRDefault="00A07009">
            <w:pPr>
              <w:spacing w:line="276" w:lineRule="auto"/>
              <w:jc w:val="both"/>
              <w:rPr>
                <w:rFonts w:ascii="Times New Roman" w:hAnsi="Times New Roman"/>
                <w:sz w:val="22"/>
              </w:rPr>
            </w:pPr>
            <w:r>
              <w:rPr>
                <w:rFonts w:ascii="Times New Roman" w:hAnsi="Times New Roman"/>
                <w:sz w:val="22"/>
              </w:rPr>
              <w:t>- CĐCS trực thuộc LĐLĐ huyện;</w:t>
            </w:r>
          </w:p>
          <w:p w:rsidR="00A07009" w:rsidRDefault="00A07009">
            <w:pPr>
              <w:pStyle w:val="BodyText"/>
              <w:spacing w:line="276" w:lineRule="auto"/>
              <w:rPr>
                <w:sz w:val="16"/>
              </w:rPr>
            </w:pPr>
            <w:r>
              <w:rPr>
                <w:rFonts w:ascii="Times New Roman" w:hAnsi="Times New Roman"/>
                <w:sz w:val="22"/>
                <w:lang w:val="vi-VN"/>
              </w:rPr>
              <w:t xml:space="preserve">- Lưu: </w:t>
            </w:r>
            <w:r>
              <w:rPr>
                <w:rFonts w:ascii="Times New Roman" w:hAnsi="Times New Roman"/>
                <w:sz w:val="22"/>
              </w:rPr>
              <w:t>VP</w:t>
            </w:r>
            <w:r>
              <w:rPr>
                <w:rFonts w:ascii="Times New Roman" w:hAnsi="Times New Roman"/>
                <w:sz w:val="22"/>
                <w:lang w:val="vi-VN"/>
              </w:rPr>
              <w:t>.</w:t>
            </w:r>
            <w:r>
              <w:rPr>
                <w:rFonts w:ascii="Times New Roman" w:hAnsi="Times New Roman"/>
                <w:sz w:val="24"/>
                <w:lang w:val="vi-VN"/>
              </w:rPr>
              <w:tab/>
            </w:r>
          </w:p>
        </w:tc>
        <w:tc>
          <w:tcPr>
            <w:tcW w:w="4973" w:type="dxa"/>
          </w:tcPr>
          <w:p w:rsidR="00A07009" w:rsidRDefault="00A07009">
            <w:pPr>
              <w:pStyle w:val="BodyText"/>
              <w:spacing w:line="276" w:lineRule="auto"/>
              <w:jc w:val="center"/>
              <w:rPr>
                <w:rFonts w:ascii="Times New Roman" w:hAnsi="Times New Roman"/>
                <w:b/>
              </w:rPr>
            </w:pPr>
            <w:r>
              <w:rPr>
                <w:rFonts w:ascii="Times New Roman" w:hAnsi="Times New Roman"/>
                <w:b/>
                <w:szCs w:val="28"/>
                <w:lang w:val="vi-VN"/>
              </w:rPr>
              <w:t>TM. BAN THƯỜNG VỤ</w:t>
            </w:r>
          </w:p>
          <w:p w:rsidR="00A07009" w:rsidRDefault="00A07009">
            <w:pPr>
              <w:pStyle w:val="BodyText"/>
              <w:spacing w:line="276" w:lineRule="auto"/>
              <w:jc w:val="center"/>
              <w:rPr>
                <w:rFonts w:ascii="Times New Roman" w:hAnsi="Times New Roman"/>
                <w:b/>
              </w:rPr>
            </w:pPr>
            <w:r>
              <w:rPr>
                <w:rFonts w:ascii="Times New Roman" w:hAnsi="Times New Roman"/>
                <w:b/>
                <w:szCs w:val="28"/>
              </w:rPr>
              <w:t xml:space="preserve">PHÓ </w:t>
            </w:r>
            <w:r>
              <w:rPr>
                <w:rFonts w:ascii="Times New Roman" w:hAnsi="Times New Roman"/>
                <w:b/>
                <w:szCs w:val="28"/>
                <w:lang w:val="vi-VN"/>
              </w:rPr>
              <w:t>CHỦ TỊCH</w:t>
            </w:r>
          </w:p>
          <w:p w:rsidR="00A07009" w:rsidRDefault="00A07009">
            <w:pPr>
              <w:pStyle w:val="BodyText"/>
              <w:spacing w:line="276" w:lineRule="auto"/>
              <w:jc w:val="center"/>
              <w:rPr>
                <w:rFonts w:ascii="Times New Roman" w:hAnsi="Times New Roman"/>
                <w:b/>
              </w:rPr>
            </w:pPr>
          </w:p>
          <w:p w:rsidR="00A07009" w:rsidRDefault="00A07009">
            <w:pPr>
              <w:pStyle w:val="BodyText"/>
              <w:spacing w:line="276" w:lineRule="auto"/>
              <w:jc w:val="center"/>
              <w:rPr>
                <w:rFonts w:ascii="Times New Roman" w:hAnsi="Times New Roman"/>
              </w:rPr>
            </w:pPr>
            <w:r>
              <w:rPr>
                <w:rFonts w:ascii="Times New Roman" w:hAnsi="Times New Roman"/>
              </w:rPr>
              <w:t>(Đã ký)</w:t>
            </w:r>
          </w:p>
          <w:p w:rsidR="00A07009" w:rsidRDefault="00A07009">
            <w:pPr>
              <w:pStyle w:val="BodyText"/>
              <w:spacing w:line="276" w:lineRule="auto"/>
              <w:jc w:val="center"/>
              <w:rPr>
                <w:rFonts w:ascii="Times New Roman" w:hAnsi="Times New Roman"/>
                <w:b/>
              </w:rPr>
            </w:pPr>
          </w:p>
          <w:p w:rsidR="00A07009" w:rsidRDefault="00A07009">
            <w:pPr>
              <w:pStyle w:val="BodyText"/>
              <w:spacing w:line="276" w:lineRule="auto"/>
              <w:jc w:val="center"/>
              <w:rPr>
                <w:rFonts w:ascii="Times New Roman" w:hAnsi="Times New Roman"/>
                <w:b/>
              </w:rPr>
            </w:pPr>
          </w:p>
          <w:p w:rsidR="00A07009" w:rsidRDefault="00A07009">
            <w:pPr>
              <w:pStyle w:val="BodyText"/>
              <w:spacing w:line="276" w:lineRule="auto"/>
              <w:jc w:val="center"/>
              <w:rPr>
                <w:rFonts w:ascii="Times New Roman" w:hAnsi="Times New Roman"/>
                <w:b/>
              </w:rPr>
            </w:pPr>
            <w:r>
              <w:rPr>
                <w:rFonts w:ascii="Times New Roman" w:hAnsi="Times New Roman"/>
                <w:b/>
                <w:szCs w:val="28"/>
              </w:rPr>
              <w:t>Nguyễn Văn Giàu</w:t>
            </w:r>
          </w:p>
        </w:tc>
      </w:tr>
    </w:tbl>
    <w:p w:rsidR="00A07009" w:rsidRDefault="00A07009" w:rsidP="00A07009">
      <w:pPr>
        <w:ind w:firstLine="567"/>
        <w:rPr>
          <w:rFonts w:ascii="Times New Roman" w:hAnsi="Times New Roman"/>
        </w:rPr>
      </w:pPr>
    </w:p>
    <w:p w:rsidR="003F6508" w:rsidRDefault="003F6508"/>
    <w:sectPr w:rsidR="003F6508" w:rsidSect="00A07009">
      <w:pgSz w:w="12240" w:h="15840"/>
      <w:pgMar w:top="851" w:right="1183"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7009"/>
    <w:rsid w:val="000E3402"/>
    <w:rsid w:val="003F20F1"/>
    <w:rsid w:val="003F6508"/>
    <w:rsid w:val="0060327D"/>
    <w:rsid w:val="00A07009"/>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09"/>
    <w:pPr>
      <w:spacing w:after="0" w:line="240" w:lineRule="auto"/>
    </w:pPr>
    <w:rPr>
      <w:rFonts w:ascii="VNI-Times" w:eastAsia="Times New Roman" w:hAnsi="VNI-Times"/>
      <w:bCs w:val="0"/>
      <w:sz w:val="26"/>
      <w:szCs w:val="20"/>
    </w:rPr>
  </w:style>
  <w:style w:type="paragraph" w:styleId="Heading1">
    <w:name w:val="heading 1"/>
    <w:basedOn w:val="Normal"/>
    <w:next w:val="Normal"/>
    <w:link w:val="Heading1Char"/>
    <w:qFormat/>
    <w:rsid w:val="00A0700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009"/>
    <w:rPr>
      <w:rFonts w:ascii="VNI-Times" w:eastAsia="Times New Roman" w:hAnsi="VNI-Times"/>
      <w:b/>
      <w:bCs w:val="0"/>
      <w:sz w:val="24"/>
      <w:szCs w:val="20"/>
    </w:rPr>
  </w:style>
  <w:style w:type="paragraph" w:styleId="BodyText">
    <w:name w:val="Body Text"/>
    <w:basedOn w:val="Normal"/>
    <w:link w:val="BodyTextChar"/>
    <w:unhideWhenUsed/>
    <w:rsid w:val="00A07009"/>
    <w:pPr>
      <w:jc w:val="both"/>
    </w:pPr>
    <w:rPr>
      <w:sz w:val="28"/>
      <w:szCs w:val="24"/>
    </w:rPr>
  </w:style>
  <w:style w:type="character" w:customStyle="1" w:styleId="BodyTextChar">
    <w:name w:val="Body Text Char"/>
    <w:basedOn w:val="DefaultParagraphFont"/>
    <w:link w:val="BodyText"/>
    <w:rsid w:val="00A07009"/>
    <w:rPr>
      <w:rFonts w:ascii="VNI-Times" w:eastAsia="Times New Roman" w:hAnsi="VNI-Times"/>
      <w:bCs w:val="0"/>
      <w:szCs w:val="24"/>
    </w:rPr>
  </w:style>
  <w:style w:type="paragraph" w:styleId="BalloonText">
    <w:name w:val="Balloon Text"/>
    <w:basedOn w:val="Normal"/>
    <w:link w:val="BalloonTextChar"/>
    <w:uiPriority w:val="99"/>
    <w:semiHidden/>
    <w:unhideWhenUsed/>
    <w:rsid w:val="00A07009"/>
    <w:rPr>
      <w:rFonts w:ascii="Tahoma" w:hAnsi="Tahoma" w:cs="Tahoma"/>
      <w:sz w:val="16"/>
      <w:szCs w:val="16"/>
    </w:rPr>
  </w:style>
  <w:style w:type="character" w:customStyle="1" w:styleId="BalloonTextChar">
    <w:name w:val="Balloon Text Char"/>
    <w:basedOn w:val="DefaultParagraphFont"/>
    <w:link w:val="BalloonText"/>
    <w:uiPriority w:val="99"/>
    <w:semiHidden/>
    <w:rsid w:val="00A07009"/>
    <w:rPr>
      <w:rFonts w:ascii="Tahoma" w:eastAsia="Times New Roman" w:hAnsi="Tahoma" w:cs="Tahoma"/>
      <w:bCs w:val="0"/>
      <w:sz w:val="16"/>
      <w:szCs w:val="16"/>
    </w:rPr>
  </w:style>
</w:styles>
</file>

<file path=word/webSettings.xml><?xml version="1.0" encoding="utf-8"?>
<w:webSettings xmlns:r="http://schemas.openxmlformats.org/officeDocument/2006/relationships" xmlns:w="http://schemas.openxmlformats.org/wordprocessingml/2006/main">
  <w:divs>
    <w:div w:id="1044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cp:lastPrinted>2017-06-13T02:50:00Z</cp:lastPrinted>
  <dcterms:created xsi:type="dcterms:W3CDTF">2017-06-13T02:44:00Z</dcterms:created>
  <dcterms:modified xsi:type="dcterms:W3CDTF">2017-06-13T02:57:00Z</dcterms:modified>
</cp:coreProperties>
</file>