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Look w:val="01E0"/>
      </w:tblPr>
      <w:tblGrid>
        <w:gridCol w:w="4111"/>
        <w:gridCol w:w="6662"/>
      </w:tblGrid>
      <w:tr w:rsidR="00D324CF" w:rsidTr="00D324CF">
        <w:tc>
          <w:tcPr>
            <w:tcW w:w="4111" w:type="dxa"/>
          </w:tcPr>
          <w:p w:rsidR="00D324CF" w:rsidRDefault="00D324CF">
            <w:pPr>
              <w:jc w:val="center"/>
              <w:rPr>
                <w:sz w:val="24"/>
                <w:lang w:val="nl-NL"/>
              </w:rPr>
            </w:pPr>
            <w:r>
              <w:rPr>
                <w:sz w:val="24"/>
                <w:lang w:val="nl-NL"/>
              </w:rPr>
              <w:t>LIÊN ĐOÀN LAO ĐỘNG TÂY NINH</w:t>
            </w:r>
          </w:p>
          <w:p w:rsidR="00D324CF" w:rsidRDefault="00D324CF">
            <w:pPr>
              <w:jc w:val="center"/>
              <w:rPr>
                <w:b/>
                <w:sz w:val="24"/>
                <w:lang w:val="nl-NL"/>
              </w:rPr>
            </w:pPr>
            <w:r>
              <w:rPr>
                <w:b/>
                <w:sz w:val="24"/>
                <w:lang w:val="nl-NL"/>
              </w:rPr>
              <w:t xml:space="preserve">LIÊN ĐOÀN LAO ĐỘNG </w:t>
            </w:r>
          </w:p>
          <w:p w:rsidR="00D324CF" w:rsidRDefault="00D324CF">
            <w:pPr>
              <w:jc w:val="center"/>
              <w:rPr>
                <w:b/>
                <w:sz w:val="24"/>
                <w:lang w:val="nl-NL"/>
              </w:rPr>
            </w:pPr>
            <w:r>
              <w:rPr>
                <w:b/>
                <w:sz w:val="24"/>
                <w:lang w:val="nl-NL"/>
              </w:rPr>
              <w:t>HUYỆN DƯƠNG MINH CHÂU</w:t>
            </w:r>
          </w:p>
          <w:p w:rsidR="00D324CF" w:rsidRDefault="001D001A">
            <w:pPr>
              <w:jc w:val="center"/>
              <w:rPr>
                <w:sz w:val="24"/>
                <w:lang w:val="nl-NL"/>
              </w:rPr>
            </w:pPr>
            <w:r w:rsidRPr="001D001A">
              <w:pict>
                <v:line id="_x0000_s1027" style="position:absolute;left:0;text-align:left;z-index:251656704" from="12.35pt,1.45pt" to="181.85pt,1.45pt"/>
              </w:pict>
            </w:r>
          </w:p>
          <w:p w:rsidR="00D324CF" w:rsidRDefault="00D324CF">
            <w:pPr>
              <w:jc w:val="center"/>
              <w:rPr>
                <w:lang w:val="nl-NL"/>
              </w:rPr>
            </w:pPr>
          </w:p>
        </w:tc>
        <w:tc>
          <w:tcPr>
            <w:tcW w:w="6662" w:type="dxa"/>
            <w:hideMark/>
          </w:tcPr>
          <w:p w:rsidR="00D324CF" w:rsidRDefault="00D324CF">
            <w:pPr>
              <w:jc w:val="center"/>
              <w:rPr>
                <w:b/>
                <w:sz w:val="24"/>
                <w:lang w:val="nl-NL"/>
              </w:rPr>
            </w:pPr>
            <w:r>
              <w:rPr>
                <w:b/>
                <w:sz w:val="24"/>
                <w:lang w:val="nl-NL"/>
              </w:rPr>
              <w:t>CỘNG HÒA XÃ HỘI CHỦ NGHĨA VIỆT NAM</w:t>
            </w:r>
          </w:p>
          <w:p w:rsidR="00D324CF" w:rsidRDefault="00D324CF">
            <w:pPr>
              <w:jc w:val="center"/>
              <w:rPr>
                <w:b/>
                <w:sz w:val="24"/>
                <w:lang w:val="nl-NL"/>
              </w:rPr>
            </w:pPr>
            <w:r>
              <w:rPr>
                <w:b/>
                <w:sz w:val="24"/>
                <w:lang w:val="nl-NL"/>
              </w:rPr>
              <w:t>Độc lập –Tự do- Hạnh phúc</w:t>
            </w:r>
          </w:p>
          <w:p w:rsidR="00D324CF" w:rsidRDefault="001D001A">
            <w:pPr>
              <w:tabs>
                <w:tab w:val="left" w:pos="1280"/>
              </w:tabs>
              <w:jc w:val="both"/>
              <w:rPr>
                <w:i/>
                <w:sz w:val="24"/>
                <w:lang w:val="nl-NL"/>
              </w:rPr>
            </w:pPr>
            <w:r w:rsidRPr="001D001A">
              <w:pict>
                <v:line id="_x0000_s1026" style="position:absolute;left:0;text-align:left;z-index:251657728" from="90.6pt,2.2pt" to="230.05pt,2.2pt"/>
              </w:pict>
            </w:r>
            <w:r w:rsidR="00D324CF">
              <w:rPr>
                <w:i/>
                <w:sz w:val="24"/>
                <w:lang w:val="nl-NL"/>
              </w:rPr>
              <w:tab/>
            </w:r>
          </w:p>
          <w:p w:rsidR="00D324CF" w:rsidRDefault="00D324CF" w:rsidP="004E60B5">
            <w:pPr>
              <w:rPr>
                <w:i/>
                <w:lang w:val="nl-NL"/>
              </w:rPr>
            </w:pPr>
            <w:r>
              <w:rPr>
                <w:i/>
                <w:lang w:val="nl-NL"/>
              </w:rPr>
              <w:t xml:space="preserve">Huyện Dương Minh Châu, ngày </w:t>
            </w:r>
            <w:r w:rsidR="004E60B5">
              <w:rPr>
                <w:i/>
                <w:lang w:val="nl-NL"/>
              </w:rPr>
              <w:t>06</w:t>
            </w:r>
            <w:r>
              <w:rPr>
                <w:i/>
                <w:lang w:val="nl-NL"/>
              </w:rPr>
              <w:t xml:space="preserve">  tháng </w:t>
            </w:r>
            <w:r w:rsidR="004E60B5">
              <w:rPr>
                <w:i/>
                <w:lang w:val="nl-NL"/>
              </w:rPr>
              <w:t>6</w:t>
            </w:r>
            <w:r>
              <w:rPr>
                <w:i/>
                <w:lang w:val="nl-NL"/>
              </w:rPr>
              <w:t xml:space="preserve"> năm 2017</w:t>
            </w:r>
          </w:p>
        </w:tc>
      </w:tr>
    </w:tbl>
    <w:p w:rsidR="00D324CF" w:rsidRDefault="00D324CF" w:rsidP="00D324CF">
      <w:pPr>
        <w:ind w:left="-142" w:right="-74"/>
        <w:jc w:val="center"/>
        <w:rPr>
          <w:b/>
          <w:sz w:val="36"/>
        </w:rPr>
      </w:pPr>
    </w:p>
    <w:p w:rsidR="00D324CF" w:rsidRDefault="00D324CF" w:rsidP="00D324CF">
      <w:pPr>
        <w:ind w:left="-142" w:right="-74"/>
        <w:jc w:val="center"/>
        <w:rPr>
          <w:b/>
          <w:sz w:val="32"/>
        </w:rPr>
      </w:pPr>
      <w:r>
        <w:rPr>
          <w:b/>
          <w:sz w:val="32"/>
        </w:rPr>
        <w:t>THƯ MỜI</w:t>
      </w:r>
    </w:p>
    <w:p w:rsidR="00D324CF" w:rsidRDefault="00D324CF" w:rsidP="00D324CF">
      <w:pPr>
        <w:ind w:left="-142" w:right="-74"/>
        <w:jc w:val="center"/>
        <w:rPr>
          <w:b/>
        </w:rPr>
      </w:pPr>
      <w:r>
        <w:rPr>
          <w:b/>
        </w:rPr>
        <w:t xml:space="preserve">Dự Đại hội điểm Công đoàn cơ sở Thị trấn Dương Minh Châu </w:t>
      </w:r>
    </w:p>
    <w:p w:rsidR="00D324CF" w:rsidRDefault="00D324CF" w:rsidP="00D324CF">
      <w:pPr>
        <w:ind w:left="-142" w:right="-74"/>
        <w:jc w:val="center"/>
        <w:rPr>
          <w:b/>
          <w:sz w:val="30"/>
        </w:rPr>
      </w:pPr>
      <w:r>
        <w:rPr>
          <w:b/>
        </w:rPr>
        <w:t>lần thứ V, nhiệm kỳ 2017 - 2022</w:t>
      </w:r>
    </w:p>
    <w:p w:rsidR="00D324CF" w:rsidRDefault="001D001A" w:rsidP="00D324CF">
      <w:pPr>
        <w:spacing w:before="120"/>
        <w:jc w:val="both"/>
        <w:rPr>
          <w:lang w:val="nl-NL"/>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5.75pt;margin-top:8.75pt;width:77.45pt;height:0;z-index:251658752" o:connectortype="straight"/>
        </w:pict>
      </w:r>
    </w:p>
    <w:p w:rsidR="00D324CF" w:rsidRDefault="00D324CF" w:rsidP="00D324CF">
      <w:pPr>
        <w:spacing w:before="120"/>
        <w:ind w:firstLine="720"/>
        <w:jc w:val="both"/>
        <w:rPr>
          <w:lang w:val="nl-NL"/>
        </w:rPr>
      </w:pPr>
      <w:r>
        <w:rPr>
          <w:lang w:val="nl-NL"/>
        </w:rPr>
        <w:t xml:space="preserve">Thực hiện Kế hoạch số 171/KH-LĐLĐ, ngày 28/3/2017 của Ban Thường vụ Liên đoàn Lao động huyện về Đại hội Công đoàn các cấp tiến tới Đại hội IX Công đoàn huyện Dương Minh Châu nhiệm kỳ 2018 - 2023. </w:t>
      </w:r>
    </w:p>
    <w:p w:rsidR="00D324CF" w:rsidRDefault="00D324CF" w:rsidP="00D324CF">
      <w:pPr>
        <w:spacing w:before="120"/>
        <w:ind w:firstLine="763"/>
        <w:jc w:val="both"/>
        <w:rPr>
          <w:b/>
          <w:lang w:val="nl-NL"/>
        </w:rPr>
      </w:pPr>
      <w:r>
        <w:rPr>
          <w:lang w:val="nl-NL"/>
        </w:rPr>
        <w:t xml:space="preserve">Để Đại hội CĐCS được tiến hành chu đáo, đúng tiến độ, Ban Thường vụ Liên đoàn Lao động huyện chọn điểm chỉ đạo Đại hội. Trân trọng kính mời các đồng chí tham dự Đại hội điểm </w:t>
      </w:r>
      <w:r>
        <w:rPr>
          <w:lang w:val="vi-VN"/>
        </w:rPr>
        <w:t>C</w:t>
      </w:r>
      <w:r>
        <w:t>ông đoàn cơ sở</w:t>
      </w:r>
      <w:r>
        <w:rPr>
          <w:lang w:val="vi-VN"/>
        </w:rPr>
        <w:t xml:space="preserve"> </w:t>
      </w:r>
      <w:r>
        <w:t>Thị trấn Dương Minh Châu.</w:t>
      </w:r>
      <w:r>
        <w:rPr>
          <w:b/>
          <w:lang w:val="nl-NL"/>
        </w:rPr>
        <w:t xml:space="preserve"> </w:t>
      </w:r>
    </w:p>
    <w:p w:rsidR="00D324CF" w:rsidRDefault="00D324CF" w:rsidP="00D324CF">
      <w:pPr>
        <w:numPr>
          <w:ilvl w:val="0"/>
          <w:numId w:val="1"/>
        </w:numPr>
        <w:spacing w:before="120"/>
        <w:jc w:val="both"/>
        <w:rPr>
          <w:b/>
          <w:iCs/>
        </w:rPr>
      </w:pPr>
      <w:r>
        <w:rPr>
          <w:b/>
          <w:iCs/>
        </w:rPr>
        <w:t>Thành phần</w:t>
      </w:r>
    </w:p>
    <w:p w:rsidR="00D324CF" w:rsidRDefault="00D324CF" w:rsidP="00D324CF">
      <w:pPr>
        <w:spacing w:before="120"/>
        <w:ind w:firstLine="720"/>
        <w:jc w:val="both"/>
        <w:rPr>
          <w:iCs/>
        </w:rPr>
      </w:pPr>
      <w:r>
        <w:rPr>
          <w:iCs/>
        </w:rPr>
        <w:t>- Thường trực Liên đoàn Lao động tỉnh;</w:t>
      </w:r>
    </w:p>
    <w:p w:rsidR="007B4836" w:rsidRDefault="007B4836" w:rsidP="00D324CF">
      <w:pPr>
        <w:spacing w:before="120"/>
        <w:ind w:firstLine="720"/>
        <w:jc w:val="both"/>
        <w:rPr>
          <w:iCs/>
        </w:rPr>
      </w:pPr>
      <w:r>
        <w:rPr>
          <w:iCs/>
        </w:rPr>
        <w:t>- Ban Tổ chức Liên đoàn Lao động tỉnh;</w:t>
      </w:r>
    </w:p>
    <w:p w:rsidR="00D324CF" w:rsidRDefault="00D324CF" w:rsidP="00D324CF">
      <w:pPr>
        <w:spacing w:before="120"/>
        <w:ind w:firstLine="720"/>
        <w:jc w:val="both"/>
      </w:pPr>
      <w:r>
        <w:rPr>
          <w:iCs/>
        </w:rPr>
        <w:t>- Ban Dân vận Huyện ủy;</w:t>
      </w:r>
    </w:p>
    <w:p w:rsidR="00D324CF" w:rsidRDefault="00D324CF" w:rsidP="00D324CF">
      <w:pPr>
        <w:spacing w:before="120"/>
        <w:ind w:firstLine="720"/>
        <w:jc w:val="both"/>
        <w:rPr>
          <w:b/>
        </w:rPr>
      </w:pPr>
      <w:r>
        <w:rPr>
          <w:lang w:val="nl-NL"/>
        </w:rPr>
        <w:t>- Đồng chí Chủ tịch Công đoàn cơ sở các cơ quan huyện, xã, thị trấn (trường hợp đặc biệt có thể cử đồng chí Phó Chủ tịch CĐCS dự).</w:t>
      </w:r>
    </w:p>
    <w:p w:rsidR="00D324CF" w:rsidRDefault="00D324CF" w:rsidP="00D324CF">
      <w:pPr>
        <w:spacing w:before="120"/>
        <w:ind w:firstLine="763"/>
        <w:jc w:val="both"/>
      </w:pPr>
      <w:r>
        <w:rPr>
          <w:b/>
        </w:rPr>
        <w:t>2.</w:t>
      </w:r>
      <w:r>
        <w:rPr>
          <w:b/>
          <w:lang w:val="vi-VN"/>
        </w:rPr>
        <w:t xml:space="preserve"> Thời gian:</w:t>
      </w:r>
      <w:r>
        <w:rPr>
          <w:lang w:val="vi-VN"/>
        </w:rPr>
        <w:t xml:space="preserve"> </w:t>
      </w:r>
      <w:r w:rsidR="007B4836">
        <w:rPr>
          <w:b/>
          <w:bCs/>
        </w:rPr>
        <w:t xml:space="preserve">13 </w:t>
      </w:r>
      <w:r>
        <w:rPr>
          <w:b/>
          <w:bCs/>
        </w:rPr>
        <w:t xml:space="preserve">giờ </w:t>
      </w:r>
      <w:r w:rsidR="007B4836">
        <w:rPr>
          <w:b/>
          <w:bCs/>
        </w:rPr>
        <w:t>3</w:t>
      </w:r>
      <w:r>
        <w:rPr>
          <w:b/>
          <w:bCs/>
        </w:rPr>
        <w:t>0’, ngày 16/6/2017.</w:t>
      </w:r>
    </w:p>
    <w:p w:rsidR="00D324CF" w:rsidRDefault="00D324CF" w:rsidP="00D324CF">
      <w:pPr>
        <w:spacing w:before="120"/>
        <w:ind w:firstLine="763"/>
        <w:jc w:val="both"/>
        <w:rPr>
          <w:bCs/>
        </w:rPr>
      </w:pPr>
      <w:r>
        <w:rPr>
          <w:b/>
        </w:rPr>
        <w:t>3.</w:t>
      </w:r>
      <w:r>
        <w:rPr>
          <w:b/>
          <w:lang w:val="vi-VN"/>
        </w:rPr>
        <w:t xml:space="preserve"> </w:t>
      </w:r>
      <w:r>
        <w:rPr>
          <w:b/>
          <w:iCs/>
          <w:lang w:val="vi-VN"/>
        </w:rPr>
        <w:t>Địa điểm</w:t>
      </w:r>
      <w:r>
        <w:rPr>
          <w:b/>
          <w:lang w:val="vi-VN"/>
        </w:rPr>
        <w:t>:</w:t>
      </w:r>
      <w:r>
        <w:rPr>
          <w:lang w:val="vi-VN"/>
        </w:rPr>
        <w:t xml:space="preserve"> </w:t>
      </w:r>
      <w:r>
        <w:t>Hội trường UBND Thị trấn Dương Minh Châu</w:t>
      </w:r>
      <w:r>
        <w:rPr>
          <w:bCs/>
        </w:rPr>
        <w:t xml:space="preserve"> </w:t>
      </w:r>
    </w:p>
    <w:p w:rsidR="00D324CF" w:rsidRDefault="00D324CF" w:rsidP="00D324CF">
      <w:pPr>
        <w:spacing w:before="120"/>
        <w:ind w:left="-144" w:right="-72" w:firstLine="864"/>
        <w:jc w:val="both"/>
      </w:pPr>
      <w:r>
        <w:t xml:space="preserve">Đề nghị các đồng chí dự đại hội báo cáo cấp ủy Đảng và thủ trưởng cơ quan, đơn vị tạo điều kiện về thời gian để dự Đại hội </w:t>
      </w:r>
      <w:r>
        <w:rPr>
          <w:bCs/>
        </w:rPr>
        <w:t>đạt kết quả tốt</w:t>
      </w:r>
      <w:r>
        <w:t>./.</w:t>
      </w:r>
    </w:p>
    <w:p w:rsidR="00D324CF" w:rsidRDefault="00D324CF" w:rsidP="00D324CF">
      <w:pPr>
        <w:spacing w:before="120"/>
        <w:ind w:left="-144" w:right="-72" w:firstLine="864"/>
        <w:jc w:val="both"/>
      </w:pPr>
    </w:p>
    <w:tbl>
      <w:tblPr>
        <w:tblW w:w="9628" w:type="dxa"/>
        <w:tblLook w:val="01E0"/>
      </w:tblPr>
      <w:tblGrid>
        <w:gridCol w:w="4428"/>
        <w:gridCol w:w="5200"/>
      </w:tblGrid>
      <w:tr w:rsidR="00D324CF" w:rsidTr="00D324CF">
        <w:tc>
          <w:tcPr>
            <w:tcW w:w="4428" w:type="dxa"/>
          </w:tcPr>
          <w:p w:rsidR="00D324CF" w:rsidRDefault="00D324CF">
            <w:pPr>
              <w:rPr>
                <w:sz w:val="26"/>
              </w:rPr>
            </w:pPr>
          </w:p>
          <w:p w:rsidR="00D324CF" w:rsidRDefault="00D324CF">
            <w:pPr>
              <w:rPr>
                <w:b/>
                <w:i/>
                <w:sz w:val="22"/>
                <w:szCs w:val="22"/>
              </w:rPr>
            </w:pPr>
            <w:r>
              <w:rPr>
                <w:b/>
                <w:i/>
                <w:sz w:val="22"/>
                <w:szCs w:val="22"/>
              </w:rPr>
              <w:t>Nơi nhận:</w:t>
            </w:r>
          </w:p>
          <w:p w:rsidR="00D324CF" w:rsidRDefault="00D324CF">
            <w:pPr>
              <w:rPr>
                <w:sz w:val="20"/>
                <w:szCs w:val="20"/>
              </w:rPr>
            </w:pPr>
            <w:r>
              <w:rPr>
                <w:sz w:val="20"/>
                <w:szCs w:val="20"/>
              </w:rPr>
              <w:t>- Như trên;</w:t>
            </w:r>
          </w:p>
          <w:p w:rsidR="00D324CF" w:rsidRDefault="00D324CF">
            <w:pPr>
              <w:rPr>
                <w:sz w:val="20"/>
                <w:szCs w:val="20"/>
              </w:rPr>
            </w:pPr>
            <w:r>
              <w:rPr>
                <w:sz w:val="20"/>
                <w:szCs w:val="20"/>
              </w:rPr>
              <w:t>-</w:t>
            </w:r>
            <w:r>
              <w:rPr>
                <w:sz w:val="22"/>
                <w:szCs w:val="22"/>
              </w:rPr>
              <w:t>Website LĐLĐ huyện;</w:t>
            </w:r>
          </w:p>
          <w:p w:rsidR="00D324CF" w:rsidRDefault="00D324CF" w:rsidP="00D324CF">
            <w:pPr>
              <w:rPr>
                <w:sz w:val="26"/>
              </w:rPr>
            </w:pPr>
            <w:r>
              <w:rPr>
                <w:sz w:val="20"/>
                <w:szCs w:val="20"/>
              </w:rPr>
              <w:t>- Lưu: VP.</w:t>
            </w:r>
          </w:p>
        </w:tc>
        <w:tc>
          <w:tcPr>
            <w:tcW w:w="5200" w:type="dxa"/>
          </w:tcPr>
          <w:p w:rsidR="00D324CF" w:rsidRDefault="00D324CF">
            <w:pPr>
              <w:jc w:val="center"/>
              <w:rPr>
                <w:b/>
              </w:rPr>
            </w:pPr>
            <w:r>
              <w:rPr>
                <w:b/>
              </w:rPr>
              <w:t>TM. BAN THƯỜNG VỤ</w:t>
            </w:r>
          </w:p>
          <w:p w:rsidR="00D324CF" w:rsidRDefault="00D324CF">
            <w:pPr>
              <w:jc w:val="center"/>
              <w:rPr>
                <w:b/>
              </w:rPr>
            </w:pPr>
            <w:r>
              <w:rPr>
                <w:b/>
              </w:rPr>
              <w:t xml:space="preserve">PHÓ CHỦ TỊCH </w:t>
            </w:r>
          </w:p>
          <w:p w:rsidR="00D324CF" w:rsidRDefault="00D324CF">
            <w:pPr>
              <w:jc w:val="center"/>
              <w:rPr>
                <w:b/>
              </w:rPr>
            </w:pPr>
          </w:p>
          <w:p w:rsidR="00D324CF" w:rsidRPr="005F41B3" w:rsidRDefault="004E60B5" w:rsidP="004E60B5">
            <w:pPr>
              <w:tabs>
                <w:tab w:val="left" w:pos="1950"/>
              </w:tabs>
            </w:pPr>
            <w:r>
              <w:rPr>
                <w:b/>
              </w:rPr>
              <w:tab/>
            </w:r>
            <w:r w:rsidR="005F41B3" w:rsidRPr="005F41B3">
              <w:t>(Đã ký)</w:t>
            </w:r>
          </w:p>
          <w:p w:rsidR="00D324CF" w:rsidRDefault="00D324CF">
            <w:pPr>
              <w:jc w:val="center"/>
              <w:rPr>
                <w:b/>
              </w:rPr>
            </w:pPr>
          </w:p>
          <w:p w:rsidR="00D324CF" w:rsidRDefault="00D324CF">
            <w:pPr>
              <w:jc w:val="center"/>
              <w:rPr>
                <w:b/>
              </w:rPr>
            </w:pPr>
          </w:p>
          <w:p w:rsidR="00D324CF" w:rsidRDefault="00D324CF">
            <w:pPr>
              <w:jc w:val="center"/>
              <w:rPr>
                <w:b/>
              </w:rPr>
            </w:pPr>
          </w:p>
          <w:p w:rsidR="00D324CF" w:rsidRDefault="00D324CF">
            <w:pPr>
              <w:jc w:val="center"/>
            </w:pPr>
            <w:r>
              <w:rPr>
                <w:b/>
              </w:rPr>
              <w:t>Nguyễn Văn Giàu</w:t>
            </w:r>
          </w:p>
        </w:tc>
      </w:tr>
    </w:tbl>
    <w:p w:rsidR="00D324CF" w:rsidRDefault="00D324CF" w:rsidP="00D324CF"/>
    <w:p w:rsidR="00D324CF" w:rsidRDefault="00D324CF" w:rsidP="00D324CF">
      <w:pPr>
        <w:rPr>
          <w:b/>
        </w:rPr>
      </w:pPr>
    </w:p>
    <w:p w:rsidR="00D324CF" w:rsidRDefault="00D324CF" w:rsidP="00D324CF">
      <w:pPr>
        <w:rPr>
          <w:b/>
        </w:rPr>
      </w:pPr>
    </w:p>
    <w:p w:rsidR="00D324CF" w:rsidRDefault="00D324CF" w:rsidP="00D324CF">
      <w:pPr>
        <w:spacing w:before="120"/>
        <w:rPr>
          <w:i/>
          <w:sz w:val="26"/>
        </w:rPr>
      </w:pPr>
      <w:r>
        <w:rPr>
          <w:b/>
          <w:i/>
          <w:sz w:val="26"/>
        </w:rPr>
        <w:t>* Ghi chú:</w:t>
      </w:r>
      <w:r>
        <w:rPr>
          <w:i/>
          <w:sz w:val="26"/>
        </w:rPr>
        <w:t xml:space="preserve"> - Đại biểu nữ mặc áo dài.</w:t>
      </w:r>
    </w:p>
    <w:p w:rsidR="00D324CF" w:rsidRDefault="00D324CF" w:rsidP="00D324CF">
      <w:pPr>
        <w:tabs>
          <w:tab w:val="left" w:pos="3255"/>
        </w:tabs>
        <w:spacing w:before="40"/>
        <w:ind w:firstLine="980"/>
        <w:rPr>
          <w:i/>
          <w:sz w:val="26"/>
        </w:rPr>
      </w:pPr>
      <w:r>
        <w:rPr>
          <w:i/>
          <w:sz w:val="26"/>
        </w:rPr>
        <w:t xml:space="preserve">    - Đại biểu nam mặc áo sơ mi màu sáng, thắt cà vạt.   </w:t>
      </w:r>
    </w:p>
    <w:p w:rsidR="00D324CF" w:rsidRDefault="00D324CF" w:rsidP="00D324CF">
      <w:pPr>
        <w:tabs>
          <w:tab w:val="left" w:pos="3255"/>
        </w:tabs>
        <w:spacing w:before="40"/>
        <w:jc w:val="center"/>
        <w:rPr>
          <w:b/>
          <w:sz w:val="32"/>
        </w:rPr>
      </w:pPr>
    </w:p>
    <w:sectPr w:rsidR="00D324CF" w:rsidSect="00D324CF">
      <w:pgSz w:w="12240" w:h="15840"/>
      <w:pgMar w:top="993"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2234A"/>
    <w:multiLevelType w:val="hybridMultilevel"/>
    <w:tmpl w:val="C8DE8ED8"/>
    <w:lvl w:ilvl="0" w:tplc="33FCC8DA">
      <w:start w:val="1"/>
      <w:numFmt w:val="decimal"/>
      <w:lvlText w:val="%1."/>
      <w:lvlJc w:val="left"/>
      <w:pPr>
        <w:ind w:left="11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4CF"/>
    <w:rsid w:val="001D001A"/>
    <w:rsid w:val="00390CD1"/>
    <w:rsid w:val="003F6508"/>
    <w:rsid w:val="004E60B5"/>
    <w:rsid w:val="005F41B3"/>
    <w:rsid w:val="007B4836"/>
    <w:rsid w:val="00B315C6"/>
    <w:rsid w:val="00D324CF"/>
    <w:rsid w:val="00DF0DA2"/>
    <w:rsid w:val="00E36C30"/>
    <w:rsid w:val="00EB660C"/>
    <w:rsid w:val="00F6384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CF"/>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4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6</cp:revision>
  <cp:lastPrinted>2017-06-13T02:31:00Z</cp:lastPrinted>
  <dcterms:created xsi:type="dcterms:W3CDTF">2017-06-05T09:05:00Z</dcterms:created>
  <dcterms:modified xsi:type="dcterms:W3CDTF">2017-06-13T02:36:00Z</dcterms:modified>
</cp:coreProperties>
</file>