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01E" w:rsidRDefault="0029301E" w:rsidP="0029301E">
      <w:pPr>
        <w:spacing w:after="0"/>
        <w:ind w:hanging="900"/>
        <w:rPr>
          <w:rFonts w:ascii="Times New Roman" w:hAnsi="Times New Roman"/>
          <w:b/>
          <w:sz w:val="26"/>
          <w:szCs w:val="26"/>
        </w:rPr>
      </w:pPr>
      <w:r>
        <w:rPr>
          <w:rFonts w:ascii="Times New Roman" w:hAnsi="Times New Roman"/>
          <w:sz w:val="26"/>
          <w:szCs w:val="26"/>
        </w:rPr>
        <w:t xml:space="preserve">       LIÊN ĐOÀN LAO ĐỘNG TỈNH TÂY NINH      </w:t>
      </w:r>
      <w:r>
        <w:rPr>
          <w:rFonts w:ascii="Times New Roman" w:hAnsi="Times New Roman"/>
          <w:b/>
          <w:sz w:val="26"/>
          <w:szCs w:val="26"/>
        </w:rPr>
        <w:t>CỘNG HOÀ XÃ HỘI CHỦ NGHĨA VIỆT NAM</w:t>
      </w:r>
    </w:p>
    <w:p w:rsidR="0029301E" w:rsidRDefault="0029301E" w:rsidP="0029301E">
      <w:pPr>
        <w:spacing w:after="0"/>
        <w:rPr>
          <w:rFonts w:ascii="Times New Roman" w:hAnsi="Times New Roman"/>
          <w:b/>
          <w:sz w:val="26"/>
          <w:szCs w:val="26"/>
        </w:rPr>
      </w:pPr>
      <w:r>
        <w:pict>
          <v:line id="_x0000_s1026" style="position:absolute;z-index:251658240" from="283.3pt,15.6pt" to="443.3pt,15.6pt"/>
        </w:pict>
      </w:r>
      <w:r>
        <w:rPr>
          <w:rFonts w:ascii="Times New Roman" w:hAnsi="Times New Roman"/>
          <w:b/>
          <w:sz w:val="26"/>
          <w:szCs w:val="26"/>
        </w:rPr>
        <w:t xml:space="preserve">    LIÊN ĐOÀN LAO ĐỘNG</w:t>
      </w:r>
      <w:r>
        <w:rPr>
          <w:rFonts w:ascii="Times New Roman" w:hAnsi="Times New Roman"/>
          <w:sz w:val="26"/>
          <w:szCs w:val="26"/>
        </w:rPr>
        <w:t xml:space="preserve">                                      </w:t>
      </w:r>
      <w:r>
        <w:rPr>
          <w:rFonts w:ascii="Times New Roman" w:hAnsi="Times New Roman"/>
          <w:b/>
          <w:sz w:val="26"/>
          <w:szCs w:val="26"/>
        </w:rPr>
        <w:t>Độc lập – Tự do – Hạnh phúc</w:t>
      </w:r>
    </w:p>
    <w:p w:rsidR="0029301E" w:rsidRDefault="0029301E" w:rsidP="0029301E">
      <w:pPr>
        <w:spacing w:after="0"/>
        <w:rPr>
          <w:rFonts w:ascii="Times New Roman" w:hAnsi="Times New Roman"/>
          <w:b/>
          <w:sz w:val="26"/>
          <w:szCs w:val="26"/>
        </w:rPr>
      </w:pPr>
      <w:r>
        <w:rPr>
          <w:rFonts w:ascii="Times New Roman" w:hAnsi="Times New Roman"/>
          <w:b/>
          <w:sz w:val="26"/>
          <w:szCs w:val="26"/>
        </w:rPr>
        <w:t xml:space="preserve">HUYỆN DƯƠNG MINH CHÂU                     </w:t>
      </w:r>
      <w:r>
        <w:rPr>
          <w:rFonts w:ascii="Times New Roman" w:hAnsi="Times New Roman"/>
          <w:b/>
          <w:sz w:val="26"/>
          <w:szCs w:val="26"/>
        </w:rPr>
        <w:tab/>
        <w:t xml:space="preserve"> </w:t>
      </w:r>
      <w:r>
        <w:rPr>
          <w:rFonts w:ascii="Times New Roman" w:hAnsi="Times New Roman"/>
          <w:b/>
          <w:sz w:val="26"/>
          <w:szCs w:val="26"/>
        </w:rPr>
        <w:tab/>
        <w:t xml:space="preserve">  </w:t>
      </w:r>
    </w:p>
    <w:p w:rsidR="0029301E" w:rsidRDefault="0029301E" w:rsidP="0029301E">
      <w:pPr>
        <w:pStyle w:val="Heading1"/>
        <w:rPr>
          <w:b w:val="0"/>
          <w:bCs w:val="0"/>
          <w:color w:val="auto"/>
          <w:sz w:val="26"/>
          <w:szCs w:val="26"/>
        </w:rPr>
      </w:pPr>
      <w:r>
        <w:pict>
          <v:line id="_x0000_s1027" style="position:absolute;left:0;text-align:left;z-index:251658240" from="2.95pt,-.6pt" to="175.6pt,-.6pt" o:allowincell="f"/>
        </w:pict>
      </w:r>
      <w:r>
        <w:rPr>
          <w:b w:val="0"/>
          <w:bCs w:val="0"/>
          <w:i/>
          <w:iCs/>
          <w:color w:val="auto"/>
          <w:sz w:val="26"/>
          <w:szCs w:val="26"/>
        </w:rPr>
        <w:t xml:space="preserve">                                                            Huyện Dương Minh Châu, ngày </w:t>
      </w:r>
      <w:r w:rsidR="00324579">
        <w:rPr>
          <w:b w:val="0"/>
          <w:bCs w:val="0"/>
          <w:i/>
          <w:iCs/>
          <w:color w:val="auto"/>
          <w:sz w:val="26"/>
          <w:szCs w:val="26"/>
        </w:rPr>
        <w:t>04</w:t>
      </w:r>
      <w:r>
        <w:rPr>
          <w:b w:val="0"/>
          <w:bCs w:val="0"/>
          <w:i/>
          <w:iCs/>
          <w:color w:val="auto"/>
          <w:sz w:val="26"/>
          <w:szCs w:val="26"/>
        </w:rPr>
        <w:t xml:space="preserve"> tháng  10   năm 2019</w:t>
      </w:r>
    </w:p>
    <w:p w:rsidR="0029301E" w:rsidRDefault="0029301E" w:rsidP="0029301E">
      <w:pPr>
        <w:spacing w:after="0"/>
        <w:jc w:val="both"/>
        <w:rPr>
          <w:rFonts w:ascii="Times New Roman" w:hAnsi="Times New Roman"/>
          <w:i/>
          <w:iCs/>
          <w:sz w:val="26"/>
          <w:szCs w:val="26"/>
        </w:rPr>
      </w:pPr>
      <w:r>
        <w:rPr>
          <w:rFonts w:ascii="Times New Roman" w:hAnsi="Times New Roman"/>
          <w:sz w:val="26"/>
          <w:szCs w:val="26"/>
        </w:rPr>
        <w:t xml:space="preserve">          Số: </w:t>
      </w:r>
      <w:r w:rsidR="00324579">
        <w:rPr>
          <w:rFonts w:ascii="Times New Roman" w:hAnsi="Times New Roman"/>
          <w:sz w:val="26"/>
          <w:szCs w:val="26"/>
        </w:rPr>
        <w:t>50</w:t>
      </w:r>
      <w:r>
        <w:rPr>
          <w:rFonts w:ascii="Times New Roman" w:hAnsi="Times New Roman"/>
          <w:sz w:val="26"/>
          <w:szCs w:val="26"/>
        </w:rPr>
        <w:t xml:space="preserve">/KH - LĐLĐ                 </w:t>
      </w:r>
    </w:p>
    <w:p w:rsidR="0029301E" w:rsidRDefault="0029301E" w:rsidP="0029301E">
      <w:pPr>
        <w:tabs>
          <w:tab w:val="center" w:pos="993"/>
        </w:tabs>
        <w:spacing w:after="0" w:line="240" w:lineRule="auto"/>
        <w:ind w:firstLine="709"/>
        <w:jc w:val="both"/>
        <w:rPr>
          <w:rFonts w:ascii="Times New Roman" w:eastAsia="Times New Roman" w:hAnsi="Times New Roman"/>
          <w:b/>
          <w:sz w:val="28"/>
          <w:szCs w:val="28"/>
        </w:rPr>
      </w:pPr>
    </w:p>
    <w:p w:rsidR="0029301E" w:rsidRDefault="0029301E" w:rsidP="0029301E">
      <w:pPr>
        <w:spacing w:after="0" w:line="240" w:lineRule="auto"/>
        <w:jc w:val="center"/>
        <w:rPr>
          <w:rFonts w:ascii="Times New Roman" w:eastAsia="Times New Roman" w:hAnsi="Times New Roman"/>
          <w:b/>
          <w:sz w:val="32"/>
          <w:szCs w:val="28"/>
        </w:rPr>
      </w:pPr>
      <w:r>
        <w:rPr>
          <w:rFonts w:ascii="Times New Roman" w:eastAsia="Times New Roman" w:hAnsi="Times New Roman"/>
          <w:b/>
          <w:sz w:val="32"/>
          <w:szCs w:val="28"/>
        </w:rPr>
        <w:t>KẾ HOẠCH</w:t>
      </w:r>
    </w:p>
    <w:p w:rsidR="0029301E" w:rsidRDefault="0029301E" w:rsidP="0029301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Tổ chức các hoạt động kỷ niệm Ngày thành lập Hội Liên hiệp Phụ nữ Việt Nam 20/10 trong cán bộ, công chức, viên chức, người lao động năm 2019</w:t>
      </w:r>
    </w:p>
    <w:p w:rsidR="0029301E" w:rsidRDefault="0029301E" w:rsidP="0029301E">
      <w:pPr>
        <w:spacing w:after="0" w:line="240" w:lineRule="auto"/>
        <w:ind w:firstLine="709"/>
        <w:jc w:val="both"/>
        <w:rPr>
          <w:rFonts w:ascii="Times New Roman" w:eastAsia="Times New Roman" w:hAnsi="Times New Roman"/>
          <w:sz w:val="28"/>
          <w:szCs w:val="28"/>
        </w:rPr>
      </w:pPr>
      <w:r>
        <w:pict>
          <v:line id="_x0000_s1028" style="position:absolute;left:0;text-align:left;flip:y;z-index:251658240" from="175.6pt,5.35pt" to="292.6pt,5.35pt"/>
        </w:pict>
      </w:r>
    </w:p>
    <w:p w:rsidR="0029301E" w:rsidRDefault="0029301E" w:rsidP="0029301E">
      <w:pPr>
        <w:spacing w:after="0" w:line="240" w:lineRule="auto"/>
        <w:ind w:firstLine="709"/>
        <w:jc w:val="both"/>
        <w:rPr>
          <w:rFonts w:ascii="Times New Roman" w:eastAsia="Times New Roman" w:hAnsi="Times New Roman"/>
          <w:sz w:val="28"/>
          <w:szCs w:val="28"/>
        </w:rPr>
      </w:pPr>
    </w:p>
    <w:p w:rsidR="0029301E" w:rsidRPr="0029301E" w:rsidRDefault="0029301E" w:rsidP="0029301E">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Thực hiện Kế hoạch số 83/KH-LĐLĐ, ngày 30/9/2019 của Ban Thường vụ Liên đoàn Lao động tỉnh Tây Ninh về việc tổ chức các hoạt động</w:t>
      </w:r>
      <w:r w:rsidRPr="0029301E">
        <w:rPr>
          <w:rFonts w:ascii="Times New Roman" w:eastAsia="Times New Roman" w:hAnsi="Times New Roman"/>
          <w:b/>
          <w:sz w:val="28"/>
          <w:szCs w:val="28"/>
        </w:rPr>
        <w:t xml:space="preserve"> </w:t>
      </w:r>
      <w:r w:rsidRPr="0029301E">
        <w:rPr>
          <w:rFonts w:ascii="Times New Roman" w:eastAsia="Times New Roman" w:hAnsi="Times New Roman"/>
          <w:sz w:val="28"/>
          <w:szCs w:val="28"/>
        </w:rPr>
        <w:t>kỷ niệm Ngày thành lập Hội Liên hiệp Phụ nữ Việt Nam 20/10 trong cán bộ, công chức, viên chức, người lao động năm 2019;</w:t>
      </w:r>
    </w:p>
    <w:p w:rsidR="0029301E" w:rsidRDefault="0029301E" w:rsidP="0029301E">
      <w:pPr>
        <w:spacing w:before="160" w:after="16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Ban Thường vụ LĐLĐ</w:t>
      </w:r>
      <w:r>
        <w:rPr>
          <w:rFonts w:ascii="Times New Roman" w:eastAsia="Times New Roman" w:hAnsi="Times New Roman"/>
          <w:sz w:val="28"/>
          <w:szCs w:val="28"/>
          <w:lang w:val="vi-VN"/>
        </w:rPr>
        <w:t xml:space="preserve"> </w:t>
      </w:r>
      <w:r>
        <w:rPr>
          <w:rFonts w:ascii="Times New Roman" w:eastAsia="Times New Roman" w:hAnsi="Times New Roman"/>
          <w:sz w:val="28"/>
          <w:szCs w:val="28"/>
        </w:rPr>
        <w:t xml:space="preserve">huyện xây dựng kế hoạch tổ chức các hoạt động </w:t>
      </w:r>
      <w:r w:rsidRPr="0029301E">
        <w:rPr>
          <w:rFonts w:ascii="Times New Roman" w:eastAsia="Times New Roman" w:hAnsi="Times New Roman"/>
          <w:sz w:val="28"/>
          <w:szCs w:val="28"/>
        </w:rPr>
        <w:t xml:space="preserve">kỷ niệm Ngày thành lập Hội </w:t>
      </w:r>
      <w:r>
        <w:rPr>
          <w:rFonts w:ascii="Times New Roman" w:eastAsia="Times New Roman" w:hAnsi="Times New Roman"/>
          <w:sz w:val="28"/>
          <w:szCs w:val="28"/>
        </w:rPr>
        <w:t>Liên hiệp Phụ nữ Việt Nam 20/10, cụ thể như sau:</w:t>
      </w:r>
    </w:p>
    <w:p w:rsidR="0029301E" w:rsidRDefault="0029301E" w:rsidP="0029301E">
      <w:pPr>
        <w:spacing w:before="160" w:after="16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I. MỤC ĐÍCH YÊU CẦU</w:t>
      </w:r>
    </w:p>
    <w:p w:rsidR="0029301E" w:rsidRDefault="0029301E" w:rsidP="0029301E">
      <w:pPr>
        <w:spacing w:before="160" w:after="160" w:line="240" w:lineRule="auto"/>
        <w:ind w:firstLine="709"/>
        <w:jc w:val="both"/>
        <w:rPr>
          <w:rFonts w:ascii="Times New Roman" w:eastAsia="Times New Roman" w:hAnsi="Times New Roman"/>
          <w:sz w:val="28"/>
          <w:szCs w:val="28"/>
        </w:rPr>
      </w:pPr>
      <w:r w:rsidRPr="006721BE">
        <w:rPr>
          <w:rFonts w:ascii="Times New Roman" w:eastAsia="Times New Roman" w:hAnsi="Times New Roman"/>
          <w:b/>
          <w:sz w:val="28"/>
          <w:szCs w:val="28"/>
        </w:rPr>
        <w:t>1</w:t>
      </w:r>
      <w:r w:rsidR="006721BE" w:rsidRPr="006721BE">
        <w:rPr>
          <w:rFonts w:ascii="Times New Roman" w:eastAsia="Times New Roman" w:hAnsi="Times New Roman"/>
          <w:b/>
          <w:sz w:val="28"/>
          <w:szCs w:val="28"/>
        </w:rPr>
        <w:t>.</w:t>
      </w:r>
      <w:r>
        <w:rPr>
          <w:rFonts w:ascii="Times New Roman" w:eastAsia="Times New Roman" w:hAnsi="Times New Roman"/>
          <w:sz w:val="28"/>
          <w:szCs w:val="28"/>
        </w:rPr>
        <w:t xml:space="preserve"> Thông qua các hoạt động kỷ niệm nhằm ôn lại những truyền thống vẻ vang và phẩm chất tốt đẹp của phụ nữ Việt Nam qua các thời kỳ;</w:t>
      </w:r>
    </w:p>
    <w:p w:rsidR="0029301E" w:rsidRDefault="0029301E" w:rsidP="0029301E">
      <w:pPr>
        <w:spacing w:before="160" w:after="160" w:line="240" w:lineRule="auto"/>
        <w:ind w:firstLine="709"/>
        <w:jc w:val="both"/>
        <w:rPr>
          <w:rFonts w:ascii="Times New Roman" w:eastAsia="Times New Roman" w:hAnsi="Times New Roman"/>
          <w:sz w:val="28"/>
          <w:szCs w:val="28"/>
        </w:rPr>
      </w:pPr>
      <w:r w:rsidRPr="006721BE">
        <w:rPr>
          <w:rFonts w:ascii="Times New Roman" w:eastAsia="Times New Roman" w:hAnsi="Times New Roman"/>
          <w:b/>
          <w:sz w:val="28"/>
          <w:szCs w:val="28"/>
        </w:rPr>
        <w:t>2</w:t>
      </w:r>
      <w:r w:rsidR="006721BE" w:rsidRPr="006721BE">
        <w:rPr>
          <w:rFonts w:ascii="Times New Roman" w:eastAsia="Times New Roman" w:hAnsi="Times New Roman"/>
          <w:b/>
          <w:sz w:val="28"/>
          <w:szCs w:val="28"/>
        </w:rPr>
        <w:t>.</w:t>
      </w:r>
      <w:r>
        <w:rPr>
          <w:rFonts w:ascii="Times New Roman" w:eastAsia="Times New Roman" w:hAnsi="Times New Roman"/>
          <w:sz w:val="28"/>
          <w:szCs w:val="28"/>
        </w:rPr>
        <w:t xml:space="preserve"> Giúp nữ đoàn viên, công nhân, viên chức, lao động nhận thức sâu sắc hơn về vai trò, vị trí của phụ nữ cũng như tinh thần đoàn kết đấu tranh vì mục tiêu bình đẳng giới và sự phát triển của phụ nữ Việt Nam; </w:t>
      </w:r>
    </w:p>
    <w:p w:rsidR="0029301E" w:rsidRDefault="0029301E" w:rsidP="0029301E">
      <w:pPr>
        <w:spacing w:before="160" w:after="160" w:line="240" w:lineRule="auto"/>
        <w:ind w:firstLine="709"/>
        <w:jc w:val="both"/>
        <w:rPr>
          <w:rFonts w:ascii="Times New Roman" w:eastAsia="Times New Roman" w:hAnsi="Times New Roman"/>
          <w:sz w:val="28"/>
          <w:szCs w:val="28"/>
        </w:rPr>
      </w:pPr>
      <w:r w:rsidRPr="006721BE">
        <w:rPr>
          <w:rFonts w:ascii="Times New Roman" w:eastAsia="Times New Roman" w:hAnsi="Times New Roman"/>
          <w:b/>
          <w:sz w:val="28"/>
          <w:szCs w:val="28"/>
        </w:rPr>
        <w:t>3</w:t>
      </w:r>
      <w:r w:rsidR="006721BE" w:rsidRPr="006721BE">
        <w:rPr>
          <w:rFonts w:ascii="Times New Roman" w:eastAsia="Times New Roman" w:hAnsi="Times New Roman"/>
          <w:b/>
          <w:sz w:val="28"/>
          <w:szCs w:val="28"/>
        </w:rPr>
        <w:t>.</w:t>
      </w:r>
      <w:r>
        <w:rPr>
          <w:rFonts w:ascii="Times New Roman" w:eastAsia="Times New Roman" w:hAnsi="Times New Roman"/>
          <w:sz w:val="28"/>
          <w:szCs w:val="28"/>
        </w:rPr>
        <w:t xml:space="preserve"> </w:t>
      </w:r>
      <w:r w:rsidR="006721BE">
        <w:rPr>
          <w:rFonts w:ascii="Times New Roman" w:eastAsia="Times New Roman" w:hAnsi="Times New Roman"/>
          <w:sz w:val="28"/>
          <w:szCs w:val="28"/>
        </w:rPr>
        <w:t>Động viên nữ đoàn viên công đoàn tích cực hưởng ứng phong trào thi đua “Giỏi việc nước, đảm việc nhà” gắn với cuộc vận động “Phụ nữ tích cực học tập, lao động sáng tạo, xây dựng gia đình hạnh phúc” do Trung ương Hội Liên hiệp Phụ nữ Việt Nam</w:t>
      </w:r>
      <w:r w:rsidR="003F7081">
        <w:rPr>
          <w:rFonts w:ascii="Times New Roman" w:eastAsia="Times New Roman" w:hAnsi="Times New Roman"/>
          <w:sz w:val="28"/>
          <w:szCs w:val="28"/>
        </w:rPr>
        <w:t xml:space="preserve"> p</w:t>
      </w:r>
      <w:r w:rsidR="006721BE">
        <w:rPr>
          <w:rFonts w:ascii="Times New Roman" w:eastAsia="Times New Roman" w:hAnsi="Times New Roman"/>
          <w:sz w:val="28"/>
          <w:szCs w:val="28"/>
        </w:rPr>
        <w:t>hát động</w:t>
      </w:r>
      <w:r>
        <w:rPr>
          <w:rFonts w:ascii="Times New Roman" w:eastAsia="Times New Roman" w:hAnsi="Times New Roman"/>
          <w:sz w:val="28"/>
          <w:szCs w:val="28"/>
        </w:rPr>
        <w:t>.</w:t>
      </w:r>
    </w:p>
    <w:p w:rsidR="0029301E" w:rsidRDefault="0029301E" w:rsidP="0029301E">
      <w:pPr>
        <w:spacing w:before="160" w:after="16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 xml:space="preserve">II. NỘI DUNG </w:t>
      </w:r>
      <w:r w:rsidR="006721BE">
        <w:rPr>
          <w:rFonts w:ascii="Times New Roman" w:eastAsia="Times New Roman" w:hAnsi="Times New Roman"/>
          <w:b/>
          <w:sz w:val="28"/>
          <w:szCs w:val="28"/>
        </w:rPr>
        <w:t>THỰC HIỆN</w:t>
      </w:r>
    </w:p>
    <w:p w:rsidR="0029301E" w:rsidRDefault="0029301E" w:rsidP="0029301E">
      <w:pPr>
        <w:spacing w:before="160" w:after="160" w:line="24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 xml:space="preserve">1. </w:t>
      </w:r>
      <w:r w:rsidR="006721BE">
        <w:rPr>
          <w:rFonts w:ascii="Times New Roman" w:eastAsia="Times New Roman" w:hAnsi="Times New Roman"/>
          <w:b/>
          <w:i/>
          <w:sz w:val="28"/>
          <w:szCs w:val="28"/>
        </w:rPr>
        <w:t>Công tác tuyên truyền</w:t>
      </w:r>
    </w:p>
    <w:p w:rsidR="006721BE" w:rsidRPr="007D2C7B" w:rsidRDefault="006721BE" w:rsidP="0029301E">
      <w:pPr>
        <w:spacing w:before="120" w:after="120" w:line="240" w:lineRule="auto"/>
        <w:ind w:firstLine="709"/>
        <w:jc w:val="both"/>
        <w:rPr>
          <w:rFonts w:ascii="Times New Roman" w:eastAsia="Times New Roman" w:hAnsi="Times New Roman"/>
          <w:b/>
          <w:sz w:val="28"/>
          <w:szCs w:val="28"/>
        </w:rPr>
      </w:pPr>
      <w:r w:rsidRPr="007D2C7B">
        <w:rPr>
          <w:rFonts w:ascii="Times New Roman" w:eastAsia="Times New Roman" w:hAnsi="Times New Roman"/>
          <w:b/>
          <w:sz w:val="28"/>
          <w:szCs w:val="28"/>
        </w:rPr>
        <w:t>1.1. Nội dung tuyên truyền:</w:t>
      </w:r>
    </w:p>
    <w:p w:rsidR="003F7081" w:rsidRDefault="003F7081" w:rsidP="0029301E">
      <w:pPr>
        <w:spacing w:before="120" w:after="12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Tuyên truyền ý nghĩa 89 năm Ngày thành lập Hội</w:t>
      </w:r>
      <w:r w:rsidRPr="003F7081">
        <w:rPr>
          <w:rFonts w:ascii="Times New Roman" w:eastAsia="Times New Roman" w:hAnsi="Times New Roman"/>
          <w:sz w:val="28"/>
          <w:szCs w:val="28"/>
        </w:rPr>
        <w:t xml:space="preserve"> </w:t>
      </w:r>
      <w:r>
        <w:rPr>
          <w:rFonts w:ascii="Times New Roman" w:eastAsia="Times New Roman" w:hAnsi="Times New Roman"/>
          <w:sz w:val="28"/>
          <w:szCs w:val="28"/>
        </w:rPr>
        <w:t>Liên hiệp Phụ nữ Việt Nam (20/10/1930-20/10/2019) trong đông đảo đoàn viên,công nhân, viên chức, lao động.</w:t>
      </w:r>
    </w:p>
    <w:p w:rsidR="003F7081" w:rsidRDefault="006721BE" w:rsidP="0029301E">
      <w:pPr>
        <w:spacing w:before="120" w:after="12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Tuyên truyền giáo dục truyền thống yêu nước</w:t>
      </w:r>
      <w:r w:rsidR="003F7081">
        <w:rPr>
          <w:rFonts w:ascii="Times New Roman" w:eastAsia="Times New Roman" w:hAnsi="Times New Roman"/>
          <w:sz w:val="28"/>
          <w:szCs w:val="28"/>
        </w:rPr>
        <w:t>, đấu tranh kiên cường, bất khuất của Phụ nữ Việt Nam trong lịch sử dựng nước, giữ nước gắn với tuyên truyền, vận động các tầng lớp phụ nữ tích cực tham gia bảo vệ chủ quyền, lãnh thổ, biển, đảo thiêng liêng của Tổ quốc.</w:t>
      </w:r>
    </w:p>
    <w:p w:rsidR="0029301E" w:rsidRDefault="003F7081" w:rsidP="0029301E">
      <w:pPr>
        <w:spacing w:before="120" w:after="120" w:line="240" w:lineRule="auto"/>
        <w:ind w:firstLine="709"/>
        <w:jc w:val="both"/>
        <w:rPr>
          <w:rFonts w:ascii="Times New Roman" w:eastAsia="Times New Roman" w:hAnsi="Times New Roman"/>
          <w:b/>
          <w:i/>
          <w:sz w:val="28"/>
          <w:szCs w:val="28"/>
        </w:rPr>
      </w:pPr>
      <w:r>
        <w:rPr>
          <w:rFonts w:ascii="Times New Roman" w:eastAsia="Times New Roman" w:hAnsi="Times New Roman"/>
          <w:sz w:val="28"/>
          <w:szCs w:val="28"/>
        </w:rPr>
        <w:lastRenderedPageBreak/>
        <w:t>- Đẩy mạnh tuyên truyền, giáo dục thực hiện Chỉ thị số 05-CT/TW, ngày 15/5/2016 của bộ Chính trị về “Đẩy mạnh học tập và làm theo tư tưởng, đạo đức, phong cách Hồ Chí Minh”; đẩy mạnh thực hiện phong trào thi đua “Giỏi việc nước, đảm việc nhà” gắn</w:t>
      </w:r>
      <w:r w:rsidR="00134E19">
        <w:rPr>
          <w:rFonts w:ascii="Times New Roman" w:eastAsia="Times New Roman" w:hAnsi="Times New Roman"/>
          <w:sz w:val="28"/>
          <w:szCs w:val="28"/>
        </w:rPr>
        <w:t xml:space="preserve"> với cuộc vận động “Phụ nữ tích cực học tập, lao động sáng tạo, xây dựng gia đình hạnh phúc”</w:t>
      </w:r>
      <w:r w:rsidR="00134E19" w:rsidRPr="00134E19">
        <w:rPr>
          <w:rFonts w:ascii="Times New Roman" w:eastAsia="Times New Roman" w:hAnsi="Times New Roman"/>
          <w:sz w:val="28"/>
          <w:szCs w:val="28"/>
        </w:rPr>
        <w:t xml:space="preserve"> </w:t>
      </w:r>
      <w:r w:rsidR="00134E19">
        <w:rPr>
          <w:rFonts w:ascii="Times New Roman" w:eastAsia="Times New Roman" w:hAnsi="Times New Roman"/>
          <w:sz w:val="28"/>
          <w:szCs w:val="28"/>
        </w:rPr>
        <w:t>do Trung ương Hội Liên hiệp Phụ nữ Việt Nam phát động, các phong trào xây dựng nông thôn mới, văn minh đô thị</w:t>
      </w:r>
      <w:r w:rsidR="0029301E">
        <w:rPr>
          <w:rFonts w:ascii="Times New Roman" w:eastAsia="Times New Roman" w:hAnsi="Times New Roman"/>
          <w:b/>
          <w:i/>
          <w:sz w:val="28"/>
          <w:szCs w:val="28"/>
        </w:rPr>
        <w:t>.</w:t>
      </w:r>
    </w:p>
    <w:p w:rsidR="00134E19" w:rsidRDefault="00134E19" w:rsidP="0029301E">
      <w:pPr>
        <w:spacing w:before="120" w:after="12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Phát hiện, nhân rộng và tuyên truyền rộng rãi trên các phương tiện truyền thông, mạng xã hội facebook, website… những điển hình tập thể, cá nhân tiêu biểu trong phong trào thi đua</w:t>
      </w:r>
      <w:r w:rsidR="007D2C7B">
        <w:rPr>
          <w:rFonts w:ascii="Times New Roman" w:eastAsia="Times New Roman" w:hAnsi="Times New Roman"/>
          <w:sz w:val="28"/>
          <w:szCs w:val="28"/>
        </w:rPr>
        <w:t xml:space="preserve"> </w:t>
      </w:r>
      <w:r>
        <w:rPr>
          <w:rFonts w:ascii="Times New Roman" w:eastAsia="Times New Roman" w:hAnsi="Times New Roman"/>
          <w:sz w:val="28"/>
          <w:szCs w:val="28"/>
        </w:rPr>
        <w:t>“Phụ nữ tích cực học tập, lao động sáng tạo, xây dựng gia đình hạnh phúc”, 02 cuộc vận động “Rèn luyện phẩm chất đạo đức: tự tin, tự trọng, trung hậu, đảm đang” và “Xây dựng gia đình 05 không, 03 sạch”, “Học tập</w:t>
      </w:r>
      <w:r w:rsidRPr="00134E19">
        <w:rPr>
          <w:rFonts w:ascii="Times New Roman" w:eastAsia="Times New Roman" w:hAnsi="Times New Roman"/>
          <w:sz w:val="28"/>
          <w:szCs w:val="28"/>
        </w:rPr>
        <w:t xml:space="preserve"> </w:t>
      </w:r>
      <w:r>
        <w:rPr>
          <w:rFonts w:ascii="Times New Roman" w:eastAsia="Times New Roman" w:hAnsi="Times New Roman"/>
          <w:sz w:val="28"/>
          <w:szCs w:val="28"/>
        </w:rPr>
        <w:t>và làm theo tư tưởng, đạo đức, phong cách Hồ Chí Minh” nhằm tôn vinh và khẳng định vai trò của tổ chức Hội cũng như của phụ nữ trong sự nghiệp công nghiệp hóa - hiện đại hóa đất nước.</w:t>
      </w:r>
    </w:p>
    <w:p w:rsidR="00134E19" w:rsidRPr="007D2C7B" w:rsidRDefault="00134E19" w:rsidP="0029301E">
      <w:pPr>
        <w:spacing w:before="120" w:after="120" w:line="240" w:lineRule="auto"/>
        <w:ind w:firstLine="709"/>
        <w:jc w:val="both"/>
        <w:rPr>
          <w:rFonts w:ascii="Times New Roman" w:eastAsia="Times New Roman" w:hAnsi="Times New Roman"/>
          <w:b/>
          <w:sz w:val="28"/>
          <w:szCs w:val="28"/>
        </w:rPr>
      </w:pPr>
      <w:r w:rsidRPr="007D2C7B">
        <w:rPr>
          <w:rFonts w:ascii="Times New Roman" w:eastAsia="Times New Roman" w:hAnsi="Times New Roman"/>
          <w:b/>
          <w:sz w:val="28"/>
          <w:szCs w:val="28"/>
        </w:rPr>
        <w:t>1.2. Khẩu hiệu tuyên truyền:</w:t>
      </w:r>
    </w:p>
    <w:p w:rsidR="00134E19" w:rsidRDefault="00134E19" w:rsidP="0029301E">
      <w:pPr>
        <w:spacing w:before="120" w:after="12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Nhiệt liệt chào mừng kỷ niệm 89 năm Ngày thành lập Hội</w:t>
      </w:r>
      <w:r w:rsidRPr="003F7081">
        <w:rPr>
          <w:rFonts w:ascii="Times New Roman" w:eastAsia="Times New Roman" w:hAnsi="Times New Roman"/>
          <w:sz w:val="28"/>
          <w:szCs w:val="28"/>
        </w:rPr>
        <w:t xml:space="preserve"> </w:t>
      </w:r>
      <w:r>
        <w:rPr>
          <w:rFonts w:ascii="Times New Roman" w:eastAsia="Times New Roman" w:hAnsi="Times New Roman"/>
          <w:sz w:val="28"/>
          <w:szCs w:val="28"/>
        </w:rPr>
        <w:t>Liên hiệp Phụ nữ Việt Nam (20/10/1930-20/10/2019).</w:t>
      </w:r>
    </w:p>
    <w:p w:rsidR="00134E19" w:rsidRDefault="00134E19" w:rsidP="0029301E">
      <w:pPr>
        <w:spacing w:before="120" w:after="12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Nữ cán bộ, đoàn viên, công nhân, viên chức, người lao động… đoàn kết, sáng tạo, góp phần xây dựng Nông thôn mới, Đô thị văn minh.</w:t>
      </w:r>
    </w:p>
    <w:p w:rsidR="00134E19" w:rsidRDefault="00134E19" w:rsidP="0029301E">
      <w:pPr>
        <w:spacing w:before="120" w:after="12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Nữ cán bộ, đoàn viên, công nhân, viên chức, người lao động…</w:t>
      </w:r>
      <w:r w:rsidR="007D2C7B">
        <w:rPr>
          <w:rFonts w:ascii="Times New Roman" w:eastAsia="Times New Roman" w:hAnsi="Times New Roman"/>
          <w:sz w:val="28"/>
          <w:szCs w:val="28"/>
        </w:rPr>
        <w:t>tích cực học tập, lao động sáng tạo, xây dựng gia đình hạnh phúc.</w:t>
      </w:r>
    </w:p>
    <w:p w:rsidR="007D2C7B" w:rsidRDefault="007D2C7B" w:rsidP="0029301E">
      <w:pPr>
        <w:spacing w:before="120" w:after="12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Nữ cán bộ, đoàn viên, công nhân, viên chức, người lao động… đẩy mạnh học tập và làm theo tư tưởng, đạo đức, phong cách Hồ Chí Minh.</w:t>
      </w:r>
    </w:p>
    <w:p w:rsidR="007D2C7B" w:rsidRDefault="007D2C7B" w:rsidP="0029301E">
      <w:pPr>
        <w:spacing w:before="120" w:after="12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Vì một gia đình no ấm, tiến bộ, hạnh phúc và phát triển bền vững.</w:t>
      </w:r>
    </w:p>
    <w:p w:rsidR="007D2C7B" w:rsidRPr="00134E19" w:rsidRDefault="007D2C7B" w:rsidP="0029301E">
      <w:pPr>
        <w:spacing w:before="120" w:after="12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Bình đẳng giới - chìa khóa của sự phát triển kinh tế - xã hội bền vững.</w:t>
      </w:r>
    </w:p>
    <w:p w:rsidR="0029301E" w:rsidRDefault="0029301E" w:rsidP="0029301E">
      <w:pPr>
        <w:spacing w:before="120" w:after="120" w:line="240" w:lineRule="auto"/>
        <w:ind w:firstLine="709"/>
        <w:jc w:val="both"/>
        <w:rPr>
          <w:rFonts w:ascii="Times New Roman" w:eastAsia="Times New Roman" w:hAnsi="Times New Roman"/>
          <w:b/>
          <w:i/>
          <w:sz w:val="28"/>
          <w:szCs w:val="28"/>
        </w:rPr>
      </w:pPr>
      <w:r>
        <w:rPr>
          <w:rFonts w:ascii="Times New Roman" w:eastAsia="Times New Roman" w:hAnsi="Times New Roman"/>
          <w:sz w:val="28"/>
          <w:szCs w:val="28"/>
        </w:rPr>
        <w:tab/>
      </w:r>
      <w:r>
        <w:rPr>
          <w:rFonts w:ascii="Times New Roman" w:eastAsia="Times New Roman" w:hAnsi="Times New Roman"/>
          <w:b/>
          <w:i/>
          <w:sz w:val="28"/>
          <w:szCs w:val="28"/>
        </w:rPr>
        <w:t xml:space="preserve">2. </w:t>
      </w:r>
      <w:r w:rsidR="007D2C7B">
        <w:rPr>
          <w:rFonts w:ascii="Times New Roman" w:eastAsia="Times New Roman" w:hAnsi="Times New Roman"/>
          <w:b/>
          <w:i/>
          <w:sz w:val="28"/>
          <w:szCs w:val="28"/>
        </w:rPr>
        <w:t>Tổ chức các hoạt động</w:t>
      </w:r>
    </w:p>
    <w:p w:rsidR="0029301E" w:rsidRDefault="0029301E" w:rsidP="0029301E">
      <w:pPr>
        <w:spacing w:before="120" w:after="12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7D2C7B">
        <w:rPr>
          <w:rFonts w:ascii="Times New Roman" w:eastAsia="Times New Roman" w:hAnsi="Times New Roman"/>
          <w:sz w:val="28"/>
          <w:szCs w:val="28"/>
        </w:rPr>
        <w:t xml:space="preserve"> Các công đoàn cơ sở tổ chức các hoạt động truyền thống, giáo dục phẩm chất đạo đức và lối sống tốt đẹp của phụ nữ Việt Nam, Phụ nữ Tây Ninh qua các thời kỳ, trao đổi kỹ năng tổ chức cuộc sống gia đình, nuôi dạy con tốt…bằng các hình thức như: tọa đàm, nói chuyện chuyên đề, sinh hoạt định kỳ, giao lưu văn hóa, văn nghệ, thể dục thể thao…</w:t>
      </w:r>
    </w:p>
    <w:p w:rsidR="0029301E" w:rsidRDefault="0029301E" w:rsidP="0029301E">
      <w:pPr>
        <w:spacing w:before="120" w:after="12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D2C7B">
        <w:rPr>
          <w:rFonts w:ascii="Times New Roman" w:eastAsia="Times New Roman" w:hAnsi="Times New Roman"/>
          <w:sz w:val="28"/>
          <w:szCs w:val="28"/>
        </w:rPr>
        <w:t>Tổ chức biểu dương, họp mặt những điển hình tập thể, cá nhân tiêu biểu trong phong trào thi đua “Phụ nữ tích cực học tập, lao động sáng tạo, xây dựng gia đình hạnh phúc”, trong “Học tập</w:t>
      </w:r>
      <w:r w:rsidR="007D2C7B" w:rsidRPr="00134E19">
        <w:rPr>
          <w:rFonts w:ascii="Times New Roman" w:eastAsia="Times New Roman" w:hAnsi="Times New Roman"/>
          <w:sz w:val="28"/>
          <w:szCs w:val="28"/>
        </w:rPr>
        <w:t xml:space="preserve"> </w:t>
      </w:r>
      <w:r w:rsidR="007D2C7B">
        <w:rPr>
          <w:rFonts w:ascii="Times New Roman" w:eastAsia="Times New Roman" w:hAnsi="Times New Roman"/>
          <w:sz w:val="28"/>
          <w:szCs w:val="28"/>
        </w:rPr>
        <w:t>và làm theo tư tưởng, đạo đức, phong cách Hồ Chí Minh”.</w:t>
      </w:r>
    </w:p>
    <w:p w:rsidR="0029301E" w:rsidRDefault="0029301E" w:rsidP="0029301E">
      <w:pPr>
        <w:spacing w:before="120" w:after="12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lang w:val="vi-VN"/>
        </w:rPr>
        <w:t xml:space="preserve">III. </w:t>
      </w:r>
      <w:r>
        <w:rPr>
          <w:rFonts w:ascii="Times New Roman" w:eastAsia="Times New Roman" w:hAnsi="Times New Roman"/>
          <w:b/>
          <w:sz w:val="28"/>
          <w:szCs w:val="28"/>
        </w:rPr>
        <w:t>TỔ CHỨC THỰC HIỆN</w:t>
      </w:r>
    </w:p>
    <w:p w:rsidR="0029301E" w:rsidRDefault="0029301E" w:rsidP="0029301E">
      <w:pPr>
        <w:spacing w:before="120" w:after="120" w:line="24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lang w:val="vi-VN"/>
        </w:rPr>
        <w:t xml:space="preserve">1. </w:t>
      </w:r>
      <w:r>
        <w:rPr>
          <w:rFonts w:ascii="Times New Roman" w:eastAsia="Times New Roman" w:hAnsi="Times New Roman"/>
          <w:b/>
          <w:i/>
          <w:sz w:val="28"/>
          <w:szCs w:val="28"/>
        </w:rPr>
        <w:t>LĐLĐ</w:t>
      </w:r>
      <w:r>
        <w:rPr>
          <w:rFonts w:ascii="Times New Roman" w:eastAsia="Times New Roman" w:hAnsi="Times New Roman"/>
          <w:b/>
          <w:i/>
          <w:sz w:val="28"/>
          <w:szCs w:val="28"/>
          <w:lang w:val="vi-VN"/>
        </w:rPr>
        <w:t xml:space="preserve"> </w:t>
      </w:r>
      <w:r>
        <w:rPr>
          <w:rFonts w:ascii="Times New Roman" w:eastAsia="Times New Roman" w:hAnsi="Times New Roman"/>
          <w:b/>
          <w:i/>
          <w:sz w:val="28"/>
          <w:szCs w:val="28"/>
        </w:rPr>
        <w:t xml:space="preserve">huyện </w:t>
      </w:r>
    </w:p>
    <w:p w:rsidR="0029301E" w:rsidRDefault="00C32429" w:rsidP="0029301E">
      <w:pPr>
        <w:spacing w:before="120" w:after="120" w:line="240" w:lineRule="auto"/>
        <w:ind w:firstLine="709"/>
        <w:jc w:val="both"/>
        <w:rPr>
          <w:rFonts w:ascii="Times New Roman" w:eastAsia="Times New Roman" w:hAnsi="Times New Roman"/>
          <w:sz w:val="28"/>
          <w:szCs w:val="28"/>
          <w:lang w:val="vi-VN"/>
        </w:rPr>
      </w:pPr>
      <w:r>
        <w:rPr>
          <w:rFonts w:ascii="Times New Roman" w:eastAsia="Times New Roman" w:hAnsi="Times New Roman"/>
          <w:sz w:val="28"/>
          <w:szCs w:val="28"/>
        </w:rPr>
        <w:t xml:space="preserve">Xây dựng kế hoạch triển khai rộng rãi hoạt động trong đoàn viên, công nhân, viên chức và người lao động. </w:t>
      </w:r>
    </w:p>
    <w:p w:rsidR="0029301E" w:rsidRDefault="0029301E" w:rsidP="0029301E">
      <w:pPr>
        <w:spacing w:before="120" w:after="120" w:line="24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lang w:val="vi-VN"/>
        </w:rPr>
        <w:t xml:space="preserve">2. </w:t>
      </w:r>
      <w:r w:rsidR="007D2C7B">
        <w:rPr>
          <w:rFonts w:ascii="Times New Roman" w:eastAsia="Times New Roman" w:hAnsi="Times New Roman"/>
          <w:b/>
          <w:i/>
          <w:sz w:val="28"/>
          <w:szCs w:val="28"/>
        </w:rPr>
        <w:t xml:space="preserve">Các </w:t>
      </w:r>
      <w:r>
        <w:rPr>
          <w:rFonts w:ascii="Times New Roman" w:eastAsia="Times New Roman" w:hAnsi="Times New Roman"/>
          <w:b/>
          <w:i/>
          <w:sz w:val="28"/>
          <w:szCs w:val="28"/>
        </w:rPr>
        <w:t>CĐCS</w:t>
      </w:r>
    </w:p>
    <w:p w:rsidR="0029301E" w:rsidRDefault="0029301E" w:rsidP="0029301E">
      <w:pPr>
        <w:spacing w:before="120" w:after="120" w:line="240" w:lineRule="auto"/>
        <w:ind w:firstLine="709"/>
        <w:jc w:val="both"/>
        <w:rPr>
          <w:rFonts w:ascii="Times New Roman" w:eastAsia="Times New Roman" w:hAnsi="Times New Roman"/>
          <w:sz w:val="28"/>
          <w:szCs w:val="28"/>
        </w:rPr>
      </w:pPr>
      <w:r>
        <w:rPr>
          <w:rFonts w:ascii="Times New Roman" w:hAnsi="Times New Roman"/>
          <w:sz w:val="28"/>
          <w:szCs w:val="28"/>
          <w:lang w:val="vi-VN"/>
        </w:rPr>
        <w:lastRenderedPageBreak/>
        <w:t xml:space="preserve">- Căn cứ </w:t>
      </w:r>
      <w:r>
        <w:rPr>
          <w:rFonts w:ascii="Times New Roman" w:eastAsia="Times New Roman" w:hAnsi="Times New Roman"/>
          <w:sz w:val="28"/>
          <w:szCs w:val="28"/>
        </w:rPr>
        <w:t>k</w:t>
      </w:r>
      <w:r>
        <w:rPr>
          <w:rFonts w:ascii="Times New Roman" w:eastAsia="Times New Roman" w:hAnsi="Times New Roman"/>
          <w:sz w:val="28"/>
          <w:szCs w:val="28"/>
          <w:lang w:val="vi-VN"/>
        </w:rPr>
        <w:t xml:space="preserve">ế hoạch </w:t>
      </w:r>
      <w:r>
        <w:rPr>
          <w:rFonts w:ascii="Times New Roman" w:hAnsi="Times New Roman"/>
          <w:sz w:val="28"/>
          <w:szCs w:val="28"/>
          <w:lang w:val="vi-VN"/>
        </w:rPr>
        <w:t xml:space="preserve">của </w:t>
      </w:r>
      <w:r>
        <w:rPr>
          <w:rFonts w:ascii="Times New Roman" w:hAnsi="Times New Roman"/>
          <w:sz w:val="28"/>
          <w:szCs w:val="28"/>
        </w:rPr>
        <w:t>Ban Thường vụ LĐLĐ huyện</w:t>
      </w:r>
      <w:r>
        <w:rPr>
          <w:rFonts w:ascii="Times New Roman" w:hAnsi="Times New Roman"/>
          <w:sz w:val="28"/>
          <w:szCs w:val="28"/>
          <w:lang w:val="vi-VN"/>
        </w:rPr>
        <w:t xml:space="preserve"> và tình hình thực tế </w:t>
      </w:r>
      <w:r>
        <w:rPr>
          <w:rFonts w:ascii="Times New Roman" w:hAnsi="Times New Roman"/>
          <w:sz w:val="28"/>
          <w:szCs w:val="28"/>
        </w:rPr>
        <w:t>cơ quan, đơn vị, doanh nghiệp, Nữ công các CĐCS</w:t>
      </w:r>
      <w:r>
        <w:rPr>
          <w:rFonts w:ascii="Times New Roman" w:hAnsi="Times New Roman"/>
          <w:sz w:val="28"/>
          <w:szCs w:val="28"/>
          <w:lang w:val="vi-VN"/>
        </w:rPr>
        <w:t xml:space="preserve"> </w:t>
      </w:r>
      <w:r>
        <w:rPr>
          <w:rFonts w:ascii="Times New Roman" w:hAnsi="Times New Roman"/>
          <w:sz w:val="28"/>
          <w:szCs w:val="28"/>
        </w:rPr>
        <w:t>tham mưu Ban Chấp hành tổ chức các hoạt động</w:t>
      </w:r>
      <w:r>
        <w:rPr>
          <w:rFonts w:ascii="Times New Roman" w:hAnsi="Times New Roman"/>
          <w:sz w:val="28"/>
          <w:szCs w:val="28"/>
          <w:lang w:val="vi-VN"/>
        </w:rPr>
        <w:t xml:space="preserve"> </w:t>
      </w:r>
      <w:r>
        <w:rPr>
          <w:rFonts w:ascii="Times New Roman" w:eastAsia="Times New Roman" w:hAnsi="Times New Roman"/>
          <w:sz w:val="28"/>
          <w:szCs w:val="28"/>
          <w:lang w:val="vi-VN"/>
        </w:rPr>
        <w:t xml:space="preserve">kỷ niệm </w:t>
      </w:r>
      <w:r w:rsidR="007D2C7B">
        <w:rPr>
          <w:rFonts w:ascii="Times New Roman" w:eastAsia="Times New Roman" w:hAnsi="Times New Roman"/>
          <w:sz w:val="28"/>
          <w:szCs w:val="28"/>
        </w:rPr>
        <w:t>Ngày thành lập Hội</w:t>
      </w:r>
      <w:r w:rsidR="007D2C7B" w:rsidRPr="003F7081">
        <w:rPr>
          <w:rFonts w:ascii="Times New Roman" w:eastAsia="Times New Roman" w:hAnsi="Times New Roman"/>
          <w:sz w:val="28"/>
          <w:szCs w:val="28"/>
        </w:rPr>
        <w:t xml:space="preserve"> </w:t>
      </w:r>
      <w:r w:rsidR="007D2C7B">
        <w:rPr>
          <w:rFonts w:ascii="Times New Roman" w:eastAsia="Times New Roman" w:hAnsi="Times New Roman"/>
          <w:sz w:val="28"/>
          <w:szCs w:val="28"/>
        </w:rPr>
        <w:t>Liên hiệp Phụ nữ Việt Nam cho phù hợp, khuyến khích các đơn vị tổ chức các hoạt động vui chơi, văn hóa văn nghệ</w:t>
      </w:r>
      <w:r w:rsidR="00C32429">
        <w:rPr>
          <w:rFonts w:ascii="Times New Roman" w:eastAsia="Times New Roman" w:hAnsi="Times New Roman"/>
          <w:sz w:val="28"/>
          <w:szCs w:val="28"/>
        </w:rPr>
        <w:t xml:space="preserve"> cho nữ CBCCVCLĐ, đoàn viên công đoàn.</w:t>
      </w:r>
    </w:p>
    <w:p w:rsidR="00C32429" w:rsidRDefault="00C32429" w:rsidP="0029301E">
      <w:pPr>
        <w:spacing w:before="120" w:after="120" w:line="240" w:lineRule="auto"/>
        <w:ind w:firstLine="709"/>
        <w:jc w:val="both"/>
        <w:rPr>
          <w:rFonts w:ascii="Times New Roman" w:hAnsi="Times New Roman"/>
          <w:sz w:val="28"/>
          <w:szCs w:val="28"/>
          <w:lang w:val="vi-VN"/>
        </w:rPr>
      </w:pPr>
      <w:r>
        <w:rPr>
          <w:rFonts w:ascii="Times New Roman" w:eastAsia="Times New Roman" w:hAnsi="Times New Roman"/>
          <w:sz w:val="28"/>
          <w:szCs w:val="28"/>
        </w:rPr>
        <w:t>- 100% công đoàn cơ sở treo băng rôn, khẩu hiệu chào mừng.</w:t>
      </w:r>
    </w:p>
    <w:p w:rsidR="0029301E" w:rsidRPr="00C32429" w:rsidRDefault="0029301E" w:rsidP="0029301E">
      <w:pPr>
        <w:spacing w:before="120" w:after="120" w:line="240" w:lineRule="auto"/>
        <w:ind w:firstLine="709"/>
        <w:jc w:val="both"/>
        <w:rPr>
          <w:rFonts w:ascii="Times New Roman" w:eastAsia="Times New Roman" w:hAnsi="Times New Roman"/>
          <w:b/>
          <w:sz w:val="28"/>
          <w:szCs w:val="28"/>
        </w:rPr>
      </w:pPr>
      <w:r>
        <w:rPr>
          <w:rFonts w:ascii="Times New Roman" w:eastAsia="Times New Roman" w:hAnsi="Times New Roman"/>
          <w:sz w:val="28"/>
          <w:szCs w:val="28"/>
          <w:lang w:val="vi-VN"/>
        </w:rPr>
        <w:t xml:space="preserve">- </w:t>
      </w:r>
      <w:r w:rsidR="00C32429">
        <w:rPr>
          <w:rFonts w:ascii="Times New Roman" w:eastAsia="Times New Roman" w:hAnsi="Times New Roman"/>
          <w:sz w:val="28"/>
          <w:szCs w:val="28"/>
        </w:rPr>
        <w:t>Tổng hợp báo cáo kết quả tổ chức các hoạt động chào mừng về Liên đoàn lao động huyện trước ngày 24/10/2019.</w:t>
      </w:r>
    </w:p>
    <w:p w:rsidR="0029301E" w:rsidRDefault="0029301E" w:rsidP="0029301E">
      <w:pPr>
        <w:spacing w:before="120" w:after="120" w:line="240" w:lineRule="auto"/>
        <w:ind w:firstLine="709"/>
        <w:jc w:val="both"/>
        <w:rPr>
          <w:rFonts w:ascii="Times New Roman" w:eastAsia="Times New Roman" w:hAnsi="Times New Roman"/>
          <w:sz w:val="28"/>
          <w:szCs w:val="28"/>
        </w:rPr>
      </w:pPr>
    </w:p>
    <w:p w:rsidR="0029301E" w:rsidRDefault="0029301E" w:rsidP="0029301E">
      <w:pPr>
        <w:spacing w:before="120" w:after="12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lang w:val="vi-VN"/>
        </w:rPr>
        <w:t xml:space="preserve">Trên đây là kế hoạch tổ chức </w:t>
      </w:r>
      <w:r>
        <w:rPr>
          <w:rFonts w:ascii="Times New Roman" w:eastAsia="Times New Roman" w:hAnsi="Times New Roman"/>
          <w:sz w:val="28"/>
          <w:szCs w:val="28"/>
        </w:rPr>
        <w:t xml:space="preserve">các hoạt động kỷ niệm </w:t>
      </w:r>
      <w:r w:rsidR="00C32429">
        <w:rPr>
          <w:rFonts w:ascii="Times New Roman" w:eastAsia="Times New Roman" w:hAnsi="Times New Roman"/>
          <w:sz w:val="28"/>
          <w:szCs w:val="28"/>
        </w:rPr>
        <w:t>Ngày thành lập Hội</w:t>
      </w:r>
      <w:r w:rsidR="00C32429" w:rsidRPr="003F7081">
        <w:rPr>
          <w:rFonts w:ascii="Times New Roman" w:eastAsia="Times New Roman" w:hAnsi="Times New Roman"/>
          <w:sz w:val="28"/>
          <w:szCs w:val="28"/>
        </w:rPr>
        <w:t xml:space="preserve"> </w:t>
      </w:r>
      <w:r w:rsidR="00C32429">
        <w:rPr>
          <w:rFonts w:ascii="Times New Roman" w:eastAsia="Times New Roman" w:hAnsi="Times New Roman"/>
          <w:sz w:val="28"/>
          <w:szCs w:val="28"/>
        </w:rPr>
        <w:t xml:space="preserve">Liên hiệp Phụ nữ Việt Nam (20/10/1930-20/10/2019) </w:t>
      </w:r>
      <w:r>
        <w:rPr>
          <w:rFonts w:ascii="Times New Roman" w:eastAsia="Times New Roman" w:hAnsi="Times New Roman"/>
          <w:sz w:val="28"/>
          <w:szCs w:val="28"/>
          <w:lang w:val="vi-VN"/>
        </w:rPr>
        <w:t xml:space="preserve">của </w:t>
      </w:r>
      <w:r>
        <w:rPr>
          <w:rFonts w:ascii="Times New Roman" w:eastAsia="Times New Roman" w:hAnsi="Times New Roman"/>
          <w:sz w:val="28"/>
          <w:szCs w:val="28"/>
        </w:rPr>
        <w:t>Ban Thường vụ LĐLĐ</w:t>
      </w:r>
      <w:r>
        <w:rPr>
          <w:rFonts w:ascii="Times New Roman" w:eastAsia="Times New Roman" w:hAnsi="Times New Roman"/>
          <w:sz w:val="28"/>
          <w:szCs w:val="28"/>
          <w:lang w:val="vi-VN"/>
        </w:rPr>
        <w:t xml:space="preserve"> </w:t>
      </w:r>
      <w:r>
        <w:rPr>
          <w:rFonts w:ascii="Times New Roman" w:eastAsia="Times New Roman" w:hAnsi="Times New Roman"/>
          <w:sz w:val="28"/>
          <w:szCs w:val="28"/>
        </w:rPr>
        <w:t>huyện</w:t>
      </w:r>
      <w:r>
        <w:rPr>
          <w:rFonts w:ascii="Times New Roman" w:eastAsia="Times New Roman" w:hAnsi="Times New Roman"/>
          <w:sz w:val="28"/>
          <w:szCs w:val="28"/>
          <w:lang w:val="vi-VN"/>
        </w:rPr>
        <w:t xml:space="preserve">. Đề nghị </w:t>
      </w:r>
      <w:r>
        <w:rPr>
          <w:rFonts w:ascii="Times New Roman" w:eastAsia="Times New Roman" w:hAnsi="Times New Roman"/>
          <w:sz w:val="28"/>
          <w:szCs w:val="28"/>
        </w:rPr>
        <w:t>các CĐCS</w:t>
      </w:r>
      <w:r>
        <w:rPr>
          <w:rFonts w:ascii="Times New Roman" w:eastAsia="Times New Roman" w:hAnsi="Times New Roman"/>
          <w:sz w:val="28"/>
          <w:szCs w:val="28"/>
          <w:lang w:val="vi-VN"/>
        </w:rPr>
        <w:t xml:space="preserve"> triển khai thực hiện </w:t>
      </w:r>
      <w:r>
        <w:rPr>
          <w:rFonts w:ascii="Times New Roman" w:eastAsia="Times New Roman" w:hAnsi="Times New Roman"/>
          <w:sz w:val="28"/>
          <w:szCs w:val="28"/>
        </w:rPr>
        <w:t xml:space="preserve">đạt </w:t>
      </w:r>
      <w:r>
        <w:rPr>
          <w:rFonts w:ascii="Times New Roman" w:eastAsia="Times New Roman" w:hAnsi="Times New Roman"/>
          <w:sz w:val="28"/>
          <w:szCs w:val="28"/>
          <w:lang w:val="vi-VN"/>
        </w:rPr>
        <w:t>hiệu quả.</w:t>
      </w:r>
    </w:p>
    <w:p w:rsidR="0029301E" w:rsidRDefault="0029301E" w:rsidP="0029301E">
      <w:pPr>
        <w:spacing w:before="120" w:after="120" w:line="240" w:lineRule="auto"/>
        <w:ind w:firstLine="709"/>
        <w:jc w:val="both"/>
        <w:rPr>
          <w:rFonts w:ascii="Times New Roman" w:eastAsia="Times New Roman" w:hAnsi="Times New Roman"/>
          <w:sz w:val="28"/>
          <w:szCs w:val="28"/>
        </w:rPr>
      </w:pPr>
    </w:p>
    <w:p w:rsidR="0029301E" w:rsidRDefault="0029301E" w:rsidP="0029301E">
      <w:pPr>
        <w:spacing w:after="0" w:line="240" w:lineRule="auto"/>
        <w:ind w:firstLine="709"/>
        <w:jc w:val="both"/>
        <w:rPr>
          <w:rFonts w:ascii="Times New Roman" w:eastAsia="Times New Roman" w:hAnsi="Times New Roman"/>
          <w:i/>
          <w:sz w:val="28"/>
          <w:szCs w:val="28"/>
          <w:lang w:val="vi-VN"/>
        </w:rPr>
      </w:pPr>
      <w:r>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b/>
          <w:sz w:val="28"/>
          <w:szCs w:val="28"/>
          <w:lang w:val="vi-VN"/>
        </w:rPr>
        <w:t>TM. BAN THƯỜNG VỤ</w:t>
      </w:r>
    </w:p>
    <w:p w:rsidR="0029301E" w:rsidRDefault="0029301E" w:rsidP="0029301E">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i/>
          <w:szCs w:val="24"/>
          <w:lang w:val="vi-VN"/>
        </w:rPr>
        <w:t>Nơi nhận</w:t>
      </w:r>
      <w:r>
        <w:rPr>
          <w:rFonts w:ascii="Times New Roman" w:eastAsia="Times New Roman" w:hAnsi="Times New Roman"/>
          <w:b/>
          <w:i/>
          <w:sz w:val="26"/>
          <w:szCs w:val="28"/>
          <w:lang w:val="vi-VN"/>
        </w:rPr>
        <w:t>:</w:t>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t xml:space="preserve">          </w:t>
      </w:r>
      <w:r>
        <w:rPr>
          <w:rFonts w:ascii="Times New Roman" w:eastAsia="Times New Roman" w:hAnsi="Times New Roman"/>
          <w:sz w:val="28"/>
          <w:szCs w:val="28"/>
          <w:lang w:val="vi-VN"/>
        </w:rPr>
        <w:tab/>
        <w:t xml:space="preserve">      </w:t>
      </w:r>
      <w:r>
        <w:rPr>
          <w:rFonts w:ascii="Times New Roman" w:eastAsia="Times New Roman" w:hAnsi="Times New Roman"/>
          <w:sz w:val="28"/>
          <w:szCs w:val="28"/>
        </w:rPr>
        <w:t xml:space="preserve">          </w:t>
      </w:r>
      <w:r>
        <w:rPr>
          <w:rFonts w:ascii="Times New Roman" w:eastAsia="Times New Roman" w:hAnsi="Times New Roman"/>
          <w:b/>
          <w:sz w:val="28"/>
          <w:szCs w:val="28"/>
          <w:lang w:val="vi-VN"/>
        </w:rPr>
        <w:t>PHÓ CHỦ TỊCH</w:t>
      </w:r>
    </w:p>
    <w:p w:rsidR="0029301E" w:rsidRDefault="0029301E" w:rsidP="0029301E">
      <w:pPr>
        <w:spacing w:after="0" w:line="240" w:lineRule="auto"/>
        <w:jc w:val="both"/>
        <w:rPr>
          <w:rFonts w:ascii="Times New Roman" w:eastAsia="Times New Roman" w:hAnsi="Times New Roman"/>
        </w:rPr>
      </w:pPr>
      <w:r>
        <w:rPr>
          <w:rFonts w:ascii="Times New Roman" w:eastAsia="Times New Roman" w:hAnsi="Times New Roman"/>
        </w:rPr>
        <w:t>-B</w:t>
      </w:r>
      <w:r w:rsidR="00C32429">
        <w:rPr>
          <w:rFonts w:ascii="Times New Roman" w:eastAsia="Times New Roman" w:hAnsi="Times New Roman"/>
        </w:rPr>
        <w:t>an TG-</w:t>
      </w:r>
      <w:r>
        <w:rPr>
          <w:rFonts w:ascii="Times New Roman" w:eastAsia="Times New Roman" w:hAnsi="Times New Roman"/>
        </w:rPr>
        <w:t>NC LĐLĐ tỉnh;</w:t>
      </w:r>
    </w:p>
    <w:p w:rsidR="0029301E" w:rsidRDefault="0029301E" w:rsidP="0029301E">
      <w:pPr>
        <w:spacing w:after="0" w:line="240" w:lineRule="auto"/>
        <w:jc w:val="both"/>
        <w:rPr>
          <w:rFonts w:ascii="Times New Roman" w:eastAsia="Times New Roman" w:hAnsi="Times New Roman"/>
          <w:lang w:val="vi-VN"/>
        </w:rPr>
      </w:pPr>
      <w:r>
        <w:rPr>
          <w:rFonts w:ascii="Times New Roman" w:eastAsia="Times New Roman" w:hAnsi="Times New Roman"/>
          <w:lang w:val="vi-VN"/>
        </w:rPr>
        <w:t xml:space="preserve">- Ban Dân vận </w:t>
      </w:r>
      <w:r>
        <w:rPr>
          <w:rFonts w:ascii="Times New Roman" w:eastAsia="Times New Roman" w:hAnsi="Times New Roman"/>
        </w:rPr>
        <w:t>H</w:t>
      </w:r>
      <w:r>
        <w:rPr>
          <w:rFonts w:ascii="Times New Roman" w:eastAsia="Times New Roman" w:hAnsi="Times New Roman"/>
          <w:lang w:val="vi-VN"/>
        </w:rPr>
        <w:t xml:space="preserve">U;                                                         </w:t>
      </w:r>
    </w:p>
    <w:p w:rsidR="0029301E" w:rsidRDefault="0029301E" w:rsidP="0029301E">
      <w:pPr>
        <w:tabs>
          <w:tab w:val="left" w:pos="720"/>
          <w:tab w:val="left" w:pos="1440"/>
          <w:tab w:val="left" w:pos="2160"/>
          <w:tab w:val="left" w:pos="2880"/>
          <w:tab w:val="left" w:pos="3600"/>
          <w:tab w:val="left" w:pos="4320"/>
          <w:tab w:val="left" w:pos="5040"/>
          <w:tab w:val="left" w:pos="5760"/>
          <w:tab w:val="left" w:pos="6940"/>
        </w:tabs>
        <w:spacing w:after="0" w:line="240" w:lineRule="auto"/>
        <w:jc w:val="both"/>
        <w:rPr>
          <w:rFonts w:ascii="Times New Roman" w:eastAsia="Times New Roman" w:hAnsi="Times New Roman"/>
          <w:sz w:val="24"/>
          <w:szCs w:val="24"/>
        </w:rPr>
      </w:pPr>
      <w:r>
        <w:rPr>
          <w:rFonts w:ascii="Times New Roman" w:eastAsia="Times New Roman" w:hAnsi="Times New Roman"/>
          <w:lang w:val="vi-VN"/>
        </w:rPr>
        <w:t xml:space="preserve">- </w:t>
      </w:r>
      <w:r w:rsidR="00C32429">
        <w:rPr>
          <w:rFonts w:ascii="Times New Roman" w:eastAsia="Times New Roman" w:hAnsi="Times New Roman"/>
        </w:rPr>
        <w:t xml:space="preserve">Các </w:t>
      </w:r>
      <w:r>
        <w:rPr>
          <w:rFonts w:ascii="Times New Roman" w:eastAsia="Times New Roman" w:hAnsi="Times New Roman"/>
        </w:rPr>
        <w:t>CĐCS</w:t>
      </w:r>
      <w:r>
        <w:rPr>
          <w:rFonts w:ascii="Times New Roman" w:eastAsia="Times New Roman" w:hAnsi="Times New Roman"/>
          <w:lang w:val="vi-VN"/>
        </w:rPr>
        <w:t>;</w:t>
      </w:r>
      <w:r>
        <w:rPr>
          <w:rFonts w:ascii="Times New Roman" w:eastAsia="Times New Roman" w:hAnsi="Times New Roman"/>
          <w:lang w:val="vi-VN"/>
        </w:rPr>
        <w:tab/>
      </w:r>
      <w:r>
        <w:rPr>
          <w:rFonts w:ascii="Times New Roman" w:eastAsia="Times New Roman" w:hAnsi="Times New Roman"/>
          <w:lang w:val="vi-VN"/>
        </w:rPr>
        <w:tab/>
      </w:r>
      <w:r>
        <w:rPr>
          <w:rFonts w:ascii="Times New Roman" w:eastAsia="Times New Roman" w:hAnsi="Times New Roman"/>
          <w:lang w:val="vi-VN"/>
        </w:rPr>
        <w:tab/>
      </w:r>
      <w:r>
        <w:rPr>
          <w:rFonts w:ascii="Times New Roman" w:eastAsia="Times New Roman" w:hAnsi="Times New Roman"/>
          <w:lang w:val="vi-VN"/>
        </w:rPr>
        <w:tab/>
      </w:r>
      <w:r>
        <w:rPr>
          <w:rFonts w:ascii="Times New Roman" w:eastAsia="Times New Roman" w:hAnsi="Times New Roman"/>
          <w:lang w:val="vi-VN"/>
        </w:rPr>
        <w:tab/>
      </w:r>
      <w:r>
        <w:rPr>
          <w:rFonts w:ascii="Times New Roman" w:eastAsia="Times New Roman" w:hAnsi="Times New Roman"/>
          <w:lang w:val="vi-VN"/>
        </w:rPr>
        <w:tab/>
      </w:r>
      <w:r>
        <w:rPr>
          <w:rFonts w:ascii="Times New Roman" w:eastAsia="Times New Roman" w:hAnsi="Times New Roman"/>
          <w:lang w:val="vi-VN"/>
        </w:rPr>
        <w:tab/>
      </w:r>
      <w:r>
        <w:rPr>
          <w:rFonts w:ascii="Times New Roman" w:eastAsia="Times New Roman" w:hAnsi="Times New Roman"/>
        </w:rPr>
        <w:t xml:space="preserve">                     </w:t>
      </w:r>
      <w:r>
        <w:rPr>
          <w:rFonts w:ascii="Times New Roman" w:eastAsia="Times New Roman" w:hAnsi="Times New Roman"/>
          <w:sz w:val="24"/>
          <w:szCs w:val="24"/>
        </w:rPr>
        <w:t>(Đã ký)</w:t>
      </w:r>
    </w:p>
    <w:p w:rsidR="0029301E" w:rsidRDefault="0029301E" w:rsidP="0029301E">
      <w:pPr>
        <w:spacing w:after="0" w:line="240" w:lineRule="auto"/>
        <w:jc w:val="both"/>
        <w:rPr>
          <w:rFonts w:ascii="Times New Roman" w:eastAsia="Times New Roman" w:hAnsi="Times New Roman"/>
          <w:b/>
        </w:rPr>
      </w:pPr>
      <w:r>
        <w:rPr>
          <w:rFonts w:ascii="Times New Roman" w:eastAsia="Times New Roman" w:hAnsi="Times New Roman"/>
          <w:lang w:val="vi-VN"/>
        </w:rPr>
        <w:t>- Lưu: V</w:t>
      </w:r>
      <w:r>
        <w:rPr>
          <w:rFonts w:ascii="Times New Roman" w:eastAsia="Times New Roman" w:hAnsi="Times New Roman"/>
        </w:rPr>
        <w:t xml:space="preserve">P.         </w:t>
      </w:r>
      <w:r>
        <w:rPr>
          <w:rFonts w:ascii="Times New Roman" w:eastAsia="Times New Roman" w:hAnsi="Times New Roman"/>
          <w:lang w:val="vi-VN"/>
        </w:rPr>
        <w:t xml:space="preserve">                                                              </w:t>
      </w:r>
      <w:r>
        <w:rPr>
          <w:rFonts w:ascii="Times New Roman" w:eastAsia="Times New Roman" w:hAnsi="Times New Roman"/>
          <w:b/>
          <w:lang w:val="vi-VN"/>
        </w:rPr>
        <w:t xml:space="preserve">     </w:t>
      </w:r>
      <w:r>
        <w:rPr>
          <w:rFonts w:ascii="Times New Roman" w:eastAsia="Times New Roman" w:hAnsi="Times New Roman"/>
          <w:b/>
        </w:rPr>
        <w:tab/>
      </w:r>
    </w:p>
    <w:p w:rsidR="0029301E" w:rsidRDefault="0029301E" w:rsidP="0029301E">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lang w:val="vi-VN"/>
        </w:rPr>
        <w:tab/>
      </w:r>
      <w:r>
        <w:rPr>
          <w:rFonts w:ascii="Times New Roman" w:eastAsia="Times New Roman" w:hAnsi="Times New Roman"/>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t xml:space="preserve">  </w:t>
      </w:r>
    </w:p>
    <w:p w:rsidR="0029301E" w:rsidRDefault="0029301E" w:rsidP="0029301E">
      <w:pPr>
        <w:spacing w:after="0" w:line="240" w:lineRule="auto"/>
        <w:ind w:firstLine="709"/>
        <w:jc w:val="both"/>
        <w:rPr>
          <w:rFonts w:ascii="Times New Roman" w:eastAsia="Times New Roman" w:hAnsi="Times New Roman"/>
          <w:sz w:val="28"/>
          <w:szCs w:val="28"/>
        </w:rPr>
      </w:pPr>
    </w:p>
    <w:p w:rsidR="0029301E" w:rsidRDefault="0029301E" w:rsidP="0029301E">
      <w:pPr>
        <w:spacing w:after="0" w:line="240" w:lineRule="auto"/>
        <w:ind w:left="5040" w:firstLine="709"/>
        <w:jc w:val="both"/>
        <w:rPr>
          <w:rFonts w:ascii="Times New Roman" w:eastAsia="Times New Roman" w:hAnsi="Times New Roman"/>
          <w:b/>
          <w:sz w:val="28"/>
          <w:szCs w:val="28"/>
        </w:rPr>
      </w:pPr>
      <w:r>
        <w:rPr>
          <w:rFonts w:ascii="Times New Roman" w:eastAsia="Times New Roman" w:hAnsi="Times New Roman"/>
          <w:sz w:val="28"/>
          <w:szCs w:val="28"/>
          <w:lang w:val="vi-VN"/>
        </w:rPr>
        <w:t xml:space="preserve">  </w:t>
      </w:r>
      <w:r>
        <w:rPr>
          <w:rFonts w:ascii="Times New Roman" w:eastAsia="Times New Roman" w:hAnsi="Times New Roman"/>
          <w:sz w:val="28"/>
          <w:szCs w:val="28"/>
        </w:rPr>
        <w:t xml:space="preserve">  </w:t>
      </w:r>
      <w:r>
        <w:rPr>
          <w:rFonts w:ascii="Times New Roman" w:eastAsia="Times New Roman" w:hAnsi="Times New Roman"/>
          <w:sz w:val="28"/>
          <w:szCs w:val="28"/>
          <w:lang w:val="vi-VN"/>
        </w:rPr>
        <w:t xml:space="preserve">  </w:t>
      </w:r>
      <w:r w:rsidR="00C32429">
        <w:rPr>
          <w:rFonts w:ascii="Times New Roman" w:eastAsia="Times New Roman" w:hAnsi="Times New Roman"/>
          <w:b/>
          <w:sz w:val="28"/>
          <w:szCs w:val="28"/>
        </w:rPr>
        <w:t>Thái Thị Bích Thủy</w:t>
      </w:r>
    </w:p>
    <w:p w:rsidR="0029301E" w:rsidRDefault="0029301E" w:rsidP="0029301E">
      <w:pPr>
        <w:spacing w:after="0" w:line="240" w:lineRule="auto"/>
        <w:ind w:firstLine="709"/>
        <w:jc w:val="both"/>
        <w:rPr>
          <w:rFonts w:ascii="Times New Roman" w:eastAsia="Times New Roman" w:hAnsi="Times New Roman"/>
          <w:b/>
          <w:sz w:val="28"/>
          <w:szCs w:val="28"/>
          <w:lang w:val="vi-VN"/>
        </w:rPr>
      </w:pPr>
      <w:r>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b/>
          <w:sz w:val="28"/>
          <w:szCs w:val="28"/>
          <w:lang w:val="vi-VN"/>
        </w:rPr>
        <w:t xml:space="preserve">    </w:t>
      </w:r>
      <w:r>
        <w:rPr>
          <w:rFonts w:ascii="Times New Roman" w:eastAsia="Times New Roman" w:hAnsi="Times New Roman"/>
          <w:b/>
          <w:sz w:val="28"/>
          <w:szCs w:val="28"/>
          <w:lang w:val="vi-VN"/>
        </w:rPr>
        <w:tab/>
      </w:r>
      <w:r>
        <w:rPr>
          <w:rFonts w:ascii="Times New Roman" w:eastAsia="Times New Roman" w:hAnsi="Times New Roman"/>
          <w:b/>
          <w:sz w:val="28"/>
          <w:szCs w:val="28"/>
          <w:lang w:val="vi-VN"/>
        </w:rPr>
        <w:tab/>
      </w:r>
      <w:r>
        <w:rPr>
          <w:rFonts w:ascii="Times New Roman" w:eastAsia="Times New Roman" w:hAnsi="Times New Roman"/>
          <w:b/>
          <w:sz w:val="28"/>
          <w:szCs w:val="28"/>
          <w:lang w:val="vi-VN"/>
        </w:rPr>
        <w:tab/>
      </w:r>
      <w:r>
        <w:rPr>
          <w:rFonts w:ascii="Times New Roman" w:eastAsia="Times New Roman" w:hAnsi="Times New Roman"/>
          <w:b/>
          <w:sz w:val="28"/>
          <w:szCs w:val="28"/>
          <w:lang w:val="vi-VN"/>
        </w:rPr>
        <w:tab/>
      </w:r>
      <w:r>
        <w:rPr>
          <w:rFonts w:ascii="Times New Roman" w:eastAsia="Times New Roman" w:hAnsi="Times New Roman"/>
          <w:b/>
          <w:sz w:val="28"/>
          <w:szCs w:val="28"/>
          <w:lang w:val="vi-VN"/>
        </w:rPr>
        <w:tab/>
      </w:r>
      <w:r>
        <w:rPr>
          <w:rFonts w:ascii="Times New Roman" w:eastAsia="Times New Roman" w:hAnsi="Times New Roman"/>
          <w:b/>
          <w:sz w:val="28"/>
          <w:szCs w:val="28"/>
          <w:lang w:val="vi-VN"/>
        </w:rPr>
        <w:tab/>
        <w:t xml:space="preserve">              </w:t>
      </w:r>
    </w:p>
    <w:p w:rsidR="0029301E" w:rsidRDefault="0029301E" w:rsidP="0029301E">
      <w:pPr>
        <w:spacing w:after="0" w:line="240" w:lineRule="auto"/>
        <w:ind w:firstLine="709"/>
        <w:rPr>
          <w:rFonts w:ascii="VNI-Times" w:eastAsia="Times New Roman" w:hAnsi="VNI-Times"/>
          <w:sz w:val="28"/>
          <w:szCs w:val="28"/>
          <w:lang w:val="vi-VN"/>
        </w:rPr>
      </w:pPr>
    </w:p>
    <w:p w:rsidR="0029301E" w:rsidRDefault="0029301E" w:rsidP="0029301E">
      <w:pPr>
        <w:spacing w:after="0" w:line="240" w:lineRule="auto"/>
        <w:ind w:firstLine="709"/>
        <w:rPr>
          <w:rFonts w:ascii="VNI-Times" w:eastAsia="Times New Roman" w:hAnsi="VNI-Times"/>
          <w:sz w:val="24"/>
          <w:szCs w:val="24"/>
          <w:lang w:val="vi-VN"/>
        </w:rPr>
      </w:pPr>
    </w:p>
    <w:p w:rsidR="0029301E" w:rsidRDefault="0029301E" w:rsidP="0029301E">
      <w:pPr>
        <w:spacing w:after="0" w:line="240" w:lineRule="auto"/>
        <w:ind w:firstLine="709"/>
        <w:rPr>
          <w:rFonts w:ascii="VNI-Times" w:eastAsia="Times New Roman" w:hAnsi="VNI-Times"/>
          <w:sz w:val="24"/>
          <w:szCs w:val="24"/>
        </w:rPr>
      </w:pPr>
    </w:p>
    <w:p w:rsidR="0029301E" w:rsidRDefault="0029301E" w:rsidP="0029301E">
      <w:pPr>
        <w:spacing w:after="0" w:line="240" w:lineRule="auto"/>
        <w:ind w:firstLine="709"/>
        <w:rPr>
          <w:rFonts w:ascii="VNI-Times" w:eastAsia="Times New Roman" w:hAnsi="VNI-Times"/>
          <w:sz w:val="24"/>
          <w:szCs w:val="28"/>
        </w:rPr>
      </w:pPr>
    </w:p>
    <w:p w:rsidR="0029301E" w:rsidRDefault="0029301E" w:rsidP="0029301E">
      <w:pPr>
        <w:ind w:firstLine="709"/>
      </w:pPr>
    </w:p>
    <w:p w:rsidR="0029301E" w:rsidRDefault="0029301E" w:rsidP="0029301E">
      <w:pPr>
        <w:ind w:firstLine="709"/>
      </w:pPr>
    </w:p>
    <w:p w:rsidR="0029301E" w:rsidRDefault="0029301E" w:rsidP="0029301E">
      <w:pPr>
        <w:ind w:firstLine="709"/>
      </w:pPr>
    </w:p>
    <w:p w:rsidR="0029301E" w:rsidRDefault="0029301E" w:rsidP="0029301E">
      <w:pPr>
        <w:ind w:firstLine="709"/>
      </w:pPr>
    </w:p>
    <w:p w:rsidR="0029301E" w:rsidRDefault="0029301E" w:rsidP="0029301E">
      <w:pPr>
        <w:ind w:firstLine="709"/>
      </w:pPr>
    </w:p>
    <w:p w:rsidR="0029301E" w:rsidRDefault="0029301E" w:rsidP="0029301E"/>
    <w:p w:rsidR="0029301E" w:rsidRDefault="0029301E" w:rsidP="0029301E"/>
    <w:p w:rsidR="0029301E" w:rsidRDefault="0029301E" w:rsidP="0029301E"/>
    <w:p w:rsidR="0029301E" w:rsidRDefault="0029301E" w:rsidP="0029301E"/>
    <w:p w:rsidR="00126106" w:rsidRDefault="00126106"/>
    <w:sectPr w:rsidR="00126106" w:rsidSect="0029301E">
      <w:pgSz w:w="12240" w:h="15840"/>
      <w:pgMar w:top="993" w:right="758" w:bottom="993"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29301E"/>
    <w:rsid w:val="00126106"/>
    <w:rsid w:val="00134E19"/>
    <w:rsid w:val="001A3AFE"/>
    <w:rsid w:val="0029301E"/>
    <w:rsid w:val="00324579"/>
    <w:rsid w:val="003F7081"/>
    <w:rsid w:val="004A5AF6"/>
    <w:rsid w:val="005E1F9B"/>
    <w:rsid w:val="006721BE"/>
    <w:rsid w:val="007D2C7B"/>
    <w:rsid w:val="00C32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1E"/>
    <w:pPr>
      <w:spacing w:after="200" w:line="276" w:lineRule="auto"/>
      <w:jc w:val="left"/>
    </w:pPr>
    <w:rPr>
      <w:rFonts w:ascii="Calibri" w:eastAsia="Calibri" w:hAnsi="Calibri" w:cs="Times New Roman"/>
      <w:sz w:val="22"/>
    </w:rPr>
  </w:style>
  <w:style w:type="paragraph" w:styleId="Heading1">
    <w:name w:val="heading 1"/>
    <w:basedOn w:val="Normal"/>
    <w:next w:val="Normal"/>
    <w:link w:val="Heading1Char"/>
    <w:qFormat/>
    <w:rsid w:val="0029301E"/>
    <w:pPr>
      <w:keepNext/>
      <w:spacing w:after="0" w:line="240" w:lineRule="auto"/>
      <w:jc w:val="center"/>
      <w:outlineLvl w:val="0"/>
    </w:pPr>
    <w:rPr>
      <w:rFonts w:ascii="Times New Roman" w:eastAsia="Times New Roman" w:hAnsi="Times New Roman"/>
      <w:b/>
      <w:bCs/>
      <w:color w:val="0000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01E"/>
    <w:rPr>
      <w:rFonts w:eastAsia="Times New Roman" w:cs="Times New Roman"/>
      <w:b/>
      <w:bCs/>
      <w:color w:val="0000FF"/>
      <w:sz w:val="32"/>
      <w:szCs w:val="32"/>
    </w:rPr>
  </w:style>
</w:styles>
</file>

<file path=word/webSettings.xml><?xml version="1.0" encoding="utf-8"?>
<w:webSettings xmlns:r="http://schemas.openxmlformats.org/officeDocument/2006/relationships" xmlns:w="http://schemas.openxmlformats.org/wordprocessingml/2006/main">
  <w:divs>
    <w:div w:id="21360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2019-10-16T08:19:00Z</dcterms:created>
  <dcterms:modified xsi:type="dcterms:W3CDTF">2019-10-16T09:17:00Z</dcterms:modified>
</cp:coreProperties>
</file>