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Look w:val="01E0"/>
      </w:tblPr>
      <w:tblGrid>
        <w:gridCol w:w="4679"/>
        <w:gridCol w:w="6095"/>
      </w:tblGrid>
      <w:tr w:rsidR="00C624DF" w:rsidTr="00C35E39">
        <w:tc>
          <w:tcPr>
            <w:tcW w:w="4679" w:type="dxa"/>
          </w:tcPr>
          <w:p w:rsidR="00C624DF" w:rsidRDefault="00C624DF">
            <w:pPr>
              <w:spacing w:after="0"/>
              <w:jc w:val="center"/>
              <w:rPr>
                <w:rFonts w:ascii="Times New Roman" w:hAnsi="Times New Roman"/>
                <w:bCs/>
                <w:sz w:val="24"/>
              </w:rPr>
            </w:pPr>
            <w:r>
              <w:rPr>
                <w:rFonts w:ascii="Times New Roman" w:hAnsi="Times New Roman"/>
                <w:bCs/>
                <w:sz w:val="24"/>
              </w:rPr>
              <w:t xml:space="preserve">LIÊN ĐOÀN LAO ĐỘNG </w:t>
            </w:r>
            <w:r w:rsidRPr="00C624DF">
              <w:rPr>
                <w:rFonts w:ascii="Times New Roman" w:hAnsi="Times New Roman"/>
                <w:bCs/>
                <w:sz w:val="24"/>
              </w:rPr>
              <w:t>TỈNH TÂY NINH</w:t>
            </w:r>
          </w:p>
          <w:p w:rsidR="00C624DF" w:rsidRDefault="00C624DF">
            <w:pPr>
              <w:spacing w:after="0"/>
              <w:jc w:val="center"/>
              <w:rPr>
                <w:rFonts w:ascii="Times New Roman" w:hAnsi="Times New Roman"/>
                <w:b/>
                <w:bCs/>
                <w:sz w:val="24"/>
              </w:rPr>
            </w:pPr>
            <w:r>
              <w:rPr>
                <w:rFonts w:ascii="Times New Roman" w:hAnsi="Times New Roman"/>
                <w:b/>
                <w:bCs/>
                <w:sz w:val="24"/>
              </w:rPr>
              <w:t>LIÊN ĐOÀN LAO ĐỘNG</w:t>
            </w:r>
          </w:p>
          <w:p w:rsidR="00C624DF" w:rsidRDefault="00C624DF">
            <w:pPr>
              <w:spacing w:after="0"/>
              <w:jc w:val="center"/>
              <w:rPr>
                <w:rFonts w:ascii="Times New Roman" w:hAnsi="Times New Roman"/>
                <w:b/>
                <w:bCs/>
                <w:sz w:val="24"/>
              </w:rPr>
            </w:pPr>
            <w:r>
              <w:pict>
                <v:shapetype id="_x0000_t32" coordsize="21600,21600" o:spt="32" o:oned="t" path="m,l21600,21600e" filled="f">
                  <v:path arrowok="t" fillok="f" o:connecttype="none"/>
                  <o:lock v:ext="edit" shapetype="t"/>
                </v:shapetype>
                <v:shape id="_x0000_s1026" type="#_x0000_t32" style="position:absolute;left:0;text-align:left;margin-left:26.35pt;margin-top:13.3pt;width:168.75pt;height:.05pt;z-index:251658240" o:connectortype="straight"/>
              </w:pict>
            </w:r>
            <w:r>
              <w:rPr>
                <w:rFonts w:ascii="Times New Roman" w:hAnsi="Times New Roman"/>
                <w:b/>
                <w:bCs/>
                <w:sz w:val="24"/>
              </w:rPr>
              <w:t xml:space="preserve">HUYỆN DƯƠNG MINH CHÂU </w:t>
            </w:r>
          </w:p>
          <w:p w:rsidR="00C624DF" w:rsidRDefault="00C624DF">
            <w:pPr>
              <w:spacing w:after="0"/>
              <w:jc w:val="center"/>
              <w:rPr>
                <w:rFonts w:ascii="Times New Roman" w:hAnsi="Times New Roman"/>
                <w:bCs/>
                <w:sz w:val="24"/>
              </w:rPr>
            </w:pPr>
          </w:p>
          <w:p w:rsidR="00C624DF" w:rsidRPr="00792492" w:rsidRDefault="00C624DF" w:rsidP="00792492">
            <w:pPr>
              <w:spacing w:after="0"/>
              <w:jc w:val="center"/>
              <w:rPr>
                <w:rFonts w:ascii="Times New Roman" w:hAnsi="Times New Roman"/>
                <w:bCs/>
                <w:sz w:val="24"/>
              </w:rPr>
            </w:pPr>
            <w:r>
              <w:rPr>
                <w:rFonts w:ascii="Times New Roman" w:hAnsi="Times New Roman"/>
                <w:bCs/>
                <w:sz w:val="24"/>
              </w:rPr>
              <w:t xml:space="preserve">Số:  </w:t>
            </w:r>
            <w:r w:rsidR="00792492">
              <w:rPr>
                <w:rFonts w:ascii="Times New Roman" w:hAnsi="Times New Roman"/>
                <w:bCs/>
                <w:sz w:val="24"/>
              </w:rPr>
              <w:t>51</w:t>
            </w:r>
            <w:r>
              <w:rPr>
                <w:rFonts w:ascii="Times New Roman" w:hAnsi="Times New Roman"/>
                <w:bCs/>
                <w:sz w:val="24"/>
              </w:rPr>
              <w:t xml:space="preserve">/KH </w:t>
            </w:r>
            <w:r w:rsidR="00C35E39">
              <w:rPr>
                <w:rFonts w:ascii="Times New Roman" w:hAnsi="Times New Roman"/>
                <w:bCs/>
                <w:sz w:val="24"/>
              </w:rPr>
              <w:t>-</w:t>
            </w:r>
            <w:r>
              <w:rPr>
                <w:rFonts w:ascii="Times New Roman" w:hAnsi="Times New Roman"/>
                <w:bCs/>
                <w:sz w:val="24"/>
              </w:rPr>
              <w:t xml:space="preserve"> LĐLĐ</w:t>
            </w:r>
          </w:p>
        </w:tc>
        <w:tc>
          <w:tcPr>
            <w:tcW w:w="6095" w:type="dxa"/>
          </w:tcPr>
          <w:p w:rsidR="00C624DF" w:rsidRDefault="00C624DF">
            <w:pPr>
              <w:spacing w:after="0"/>
              <w:jc w:val="center"/>
              <w:rPr>
                <w:rFonts w:ascii="Times New Roman" w:hAnsi="Times New Roman"/>
                <w:b/>
                <w:bCs/>
                <w:sz w:val="24"/>
              </w:rPr>
            </w:pPr>
            <w:r>
              <w:rPr>
                <w:rFonts w:ascii="Times New Roman" w:hAnsi="Times New Roman"/>
                <w:b/>
                <w:bCs/>
                <w:sz w:val="24"/>
              </w:rPr>
              <w:t>CỘNG HÒA XÃ HỘI CHỦ NGHĨA VIỆT NAM</w:t>
            </w:r>
          </w:p>
          <w:p w:rsidR="00C624DF" w:rsidRDefault="00C35E39">
            <w:pPr>
              <w:spacing w:after="0"/>
              <w:jc w:val="center"/>
              <w:rPr>
                <w:rFonts w:ascii="Times New Roman" w:hAnsi="Times New Roman"/>
                <w:b/>
                <w:bCs/>
                <w:sz w:val="24"/>
              </w:rPr>
            </w:pPr>
            <w:r>
              <w:pict>
                <v:shape id="_x0000_s1027" type="#_x0000_t32" style="position:absolute;left:0;text-align:left;margin-left:68.6pt;margin-top:13.95pt;width:155.5pt;height:0;z-index:251658240" o:connectortype="straight"/>
              </w:pict>
            </w:r>
            <w:r w:rsidR="00C624DF">
              <w:rPr>
                <w:rFonts w:ascii="Times New Roman" w:hAnsi="Times New Roman"/>
                <w:b/>
                <w:bCs/>
                <w:sz w:val="24"/>
              </w:rPr>
              <w:t>Độc lập  -  Tự do -  Hạnh phúc</w:t>
            </w:r>
          </w:p>
          <w:p w:rsidR="00C624DF" w:rsidRDefault="00C624DF">
            <w:pPr>
              <w:spacing w:after="0"/>
              <w:jc w:val="center"/>
              <w:rPr>
                <w:rFonts w:ascii="Times New Roman" w:hAnsi="Times New Roman"/>
                <w:i/>
                <w:iCs/>
                <w:sz w:val="24"/>
              </w:rPr>
            </w:pPr>
          </w:p>
          <w:p w:rsidR="00C624DF" w:rsidRDefault="00C35E39" w:rsidP="00792492">
            <w:pPr>
              <w:spacing w:after="0"/>
              <w:jc w:val="center"/>
              <w:rPr>
                <w:rFonts w:ascii="Times New Roman" w:hAnsi="Times New Roman"/>
                <w:b/>
                <w:bCs/>
                <w:sz w:val="24"/>
              </w:rPr>
            </w:pPr>
            <w:r>
              <w:rPr>
                <w:rFonts w:ascii="Times New Roman" w:hAnsi="Times New Roman"/>
                <w:i/>
                <w:iCs/>
                <w:sz w:val="24"/>
              </w:rPr>
              <w:t>Huyện Dương Minh Châu</w:t>
            </w:r>
            <w:r w:rsidR="00C624DF">
              <w:rPr>
                <w:rFonts w:ascii="Times New Roman" w:hAnsi="Times New Roman"/>
                <w:i/>
                <w:iCs/>
                <w:sz w:val="24"/>
              </w:rPr>
              <w:t xml:space="preserve">, ngày  </w:t>
            </w:r>
            <w:r w:rsidR="00792492">
              <w:rPr>
                <w:rFonts w:ascii="Times New Roman" w:hAnsi="Times New Roman"/>
                <w:i/>
                <w:iCs/>
                <w:sz w:val="24"/>
              </w:rPr>
              <w:t>04</w:t>
            </w:r>
            <w:r w:rsidR="00C624DF">
              <w:rPr>
                <w:rFonts w:ascii="Times New Roman" w:hAnsi="Times New Roman"/>
                <w:i/>
                <w:iCs/>
                <w:sz w:val="24"/>
              </w:rPr>
              <w:t xml:space="preserve"> tháng 1</w:t>
            </w:r>
            <w:r>
              <w:rPr>
                <w:rFonts w:ascii="Times New Roman" w:hAnsi="Times New Roman"/>
                <w:i/>
                <w:iCs/>
                <w:sz w:val="24"/>
              </w:rPr>
              <w:t>1</w:t>
            </w:r>
            <w:r w:rsidR="00C624DF">
              <w:rPr>
                <w:rFonts w:ascii="Times New Roman" w:hAnsi="Times New Roman"/>
                <w:i/>
                <w:iCs/>
                <w:sz w:val="24"/>
              </w:rPr>
              <w:t xml:space="preserve">  năm 2019</w:t>
            </w:r>
          </w:p>
        </w:tc>
      </w:tr>
    </w:tbl>
    <w:p w:rsidR="00C624DF" w:rsidRDefault="00C624DF" w:rsidP="00C624DF">
      <w:pPr>
        <w:spacing w:after="0"/>
        <w:jc w:val="center"/>
        <w:rPr>
          <w:rFonts w:ascii="Times New Roman" w:hAnsi="Times New Roman"/>
          <w:b/>
          <w:sz w:val="32"/>
          <w:szCs w:val="32"/>
        </w:rPr>
      </w:pPr>
    </w:p>
    <w:p w:rsidR="00C624DF" w:rsidRDefault="00C624DF" w:rsidP="00C624DF">
      <w:pPr>
        <w:spacing w:after="0"/>
        <w:jc w:val="center"/>
        <w:rPr>
          <w:rFonts w:ascii="Times New Roman" w:hAnsi="Times New Roman"/>
          <w:b/>
          <w:sz w:val="32"/>
          <w:szCs w:val="32"/>
        </w:rPr>
      </w:pPr>
      <w:r>
        <w:rPr>
          <w:rFonts w:ascii="Times New Roman" w:hAnsi="Times New Roman"/>
          <w:b/>
          <w:sz w:val="32"/>
          <w:szCs w:val="32"/>
        </w:rPr>
        <w:t>KẾ HOẠCH</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 xml:space="preserve">Tổ chức Hội nghị </w:t>
      </w:r>
      <w:r w:rsidR="00FF699C">
        <w:rPr>
          <w:rFonts w:ascii="Times New Roman" w:hAnsi="Times New Roman"/>
          <w:b/>
          <w:sz w:val="28"/>
          <w:szCs w:val="28"/>
        </w:rPr>
        <w:t xml:space="preserve">biểu dương </w:t>
      </w:r>
      <w:r>
        <w:rPr>
          <w:rFonts w:ascii="Times New Roman" w:hAnsi="Times New Roman"/>
          <w:b/>
          <w:sz w:val="28"/>
          <w:szCs w:val="28"/>
        </w:rPr>
        <w:t xml:space="preserve">điển hình tiên tiến các cấp công đoàn tiến tới </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 xml:space="preserve">Đại hội Thi đua yêu nước tỉnh Tây Ninh lần thứ V và Đại hội Thi đua </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yêu nước trong công nhân, viên chức, lao động toàn quốc lần thứ X năm 2020</w:t>
      </w:r>
    </w:p>
    <w:p w:rsidR="00C624DF" w:rsidRDefault="00C624DF" w:rsidP="00C624DF">
      <w:pPr>
        <w:spacing w:after="0"/>
        <w:jc w:val="center"/>
        <w:rPr>
          <w:rFonts w:ascii="Times New Roman" w:hAnsi="Times New Roman"/>
          <w:b/>
          <w:sz w:val="28"/>
          <w:szCs w:val="28"/>
        </w:rPr>
      </w:pPr>
      <w:r>
        <w:rPr>
          <w:rFonts w:ascii="Times New Roman" w:hAnsi="Times New Roman"/>
          <w:b/>
          <w:noProof/>
          <w:sz w:val="28"/>
          <w:szCs w:val="28"/>
        </w:rPr>
        <w:pict>
          <v:shape id="_x0000_s1028" type="#_x0000_t32" style="position:absolute;left:0;text-align:left;margin-left:197.25pt;margin-top:3.4pt;width:87.25pt;height:0;z-index:251659264" o:connectortype="straight"/>
        </w:pict>
      </w:r>
    </w:p>
    <w:p w:rsidR="00C624DF" w:rsidRDefault="00C624DF" w:rsidP="00C624DF">
      <w:pPr>
        <w:spacing w:before="120" w:after="0"/>
        <w:ind w:firstLine="720"/>
        <w:jc w:val="both"/>
        <w:rPr>
          <w:rFonts w:ascii="Times New Roman" w:hAnsi="Times New Roman"/>
          <w:sz w:val="28"/>
          <w:szCs w:val="28"/>
        </w:rPr>
      </w:pPr>
      <w:r>
        <w:rPr>
          <w:rFonts w:ascii="Times New Roman" w:hAnsi="Times New Roman"/>
          <w:sz w:val="28"/>
          <w:szCs w:val="28"/>
        </w:rPr>
        <w:t xml:space="preserve">Thực hiện Kế hoạch số </w:t>
      </w:r>
      <w:r w:rsidR="00C35E39">
        <w:rPr>
          <w:rFonts w:ascii="Times New Roman" w:hAnsi="Times New Roman"/>
          <w:sz w:val="28"/>
          <w:szCs w:val="28"/>
        </w:rPr>
        <w:t>92</w:t>
      </w:r>
      <w:r>
        <w:rPr>
          <w:rFonts w:ascii="Times New Roman" w:hAnsi="Times New Roman"/>
          <w:sz w:val="28"/>
          <w:szCs w:val="28"/>
        </w:rPr>
        <w:t xml:space="preserve">/KH </w:t>
      </w:r>
      <w:r w:rsidR="00C35E39">
        <w:rPr>
          <w:rFonts w:ascii="Times New Roman" w:hAnsi="Times New Roman"/>
          <w:sz w:val="28"/>
          <w:szCs w:val="28"/>
        </w:rPr>
        <w:t>-</w:t>
      </w:r>
      <w:r>
        <w:rPr>
          <w:rFonts w:ascii="Times New Roman" w:hAnsi="Times New Roman"/>
          <w:sz w:val="28"/>
          <w:szCs w:val="28"/>
        </w:rPr>
        <w:t xml:space="preserve"> </w:t>
      </w:r>
      <w:r w:rsidR="00C35E39">
        <w:rPr>
          <w:rFonts w:ascii="Times New Roman" w:hAnsi="Times New Roman"/>
          <w:sz w:val="28"/>
          <w:szCs w:val="28"/>
        </w:rPr>
        <w:t>LĐ</w:t>
      </w:r>
      <w:r>
        <w:rPr>
          <w:rFonts w:ascii="Times New Roman" w:hAnsi="Times New Roman"/>
          <w:sz w:val="28"/>
          <w:szCs w:val="28"/>
        </w:rPr>
        <w:t xml:space="preserve">LĐ ngày </w:t>
      </w:r>
      <w:r w:rsidR="00C35E39">
        <w:rPr>
          <w:rFonts w:ascii="Times New Roman" w:hAnsi="Times New Roman"/>
          <w:sz w:val="28"/>
          <w:szCs w:val="28"/>
        </w:rPr>
        <w:t>30/10</w:t>
      </w:r>
      <w:r>
        <w:rPr>
          <w:rFonts w:ascii="Times New Roman" w:hAnsi="Times New Roman"/>
          <w:sz w:val="28"/>
          <w:szCs w:val="28"/>
        </w:rPr>
        <w:t xml:space="preserve">/2019 của </w:t>
      </w:r>
      <w:r w:rsidR="00C35E39">
        <w:rPr>
          <w:rFonts w:ascii="Times New Roman" w:hAnsi="Times New Roman"/>
          <w:sz w:val="28"/>
          <w:szCs w:val="28"/>
        </w:rPr>
        <w:t>Ban Thường vụ</w:t>
      </w:r>
      <w:r>
        <w:rPr>
          <w:rFonts w:ascii="Times New Roman" w:hAnsi="Times New Roman"/>
          <w:sz w:val="28"/>
          <w:szCs w:val="28"/>
        </w:rPr>
        <w:t xml:space="preserve"> Liên đoàn Lao động </w:t>
      </w:r>
      <w:r w:rsidR="00C35E39">
        <w:rPr>
          <w:rFonts w:ascii="Times New Roman" w:hAnsi="Times New Roman"/>
          <w:sz w:val="28"/>
          <w:szCs w:val="28"/>
        </w:rPr>
        <w:t xml:space="preserve">tỉnh Tây Ninh </w:t>
      </w:r>
      <w:r>
        <w:rPr>
          <w:rFonts w:ascii="Times New Roman" w:hAnsi="Times New Roman"/>
          <w:sz w:val="28"/>
          <w:szCs w:val="28"/>
        </w:rPr>
        <w:t>về việc tổ chức Hội nghị điển hình tiên tiến trong các cấp công đoàn tiến tới Đại hội Thi đua yêu nước tỉnh Tây Ninh lần thứ V và Đại hội Thi đua yêu nước trong công nhân, viên chức, lao động toàn quốc lần thứ X năm 2020.</w:t>
      </w:r>
    </w:p>
    <w:p w:rsidR="00C624DF" w:rsidRDefault="00C624DF" w:rsidP="00C624DF">
      <w:pPr>
        <w:spacing w:before="120" w:after="0"/>
        <w:ind w:firstLine="720"/>
        <w:jc w:val="both"/>
        <w:rPr>
          <w:rFonts w:ascii="Times New Roman" w:hAnsi="Times New Roman"/>
          <w:sz w:val="28"/>
          <w:szCs w:val="28"/>
        </w:rPr>
      </w:pPr>
      <w:r>
        <w:rPr>
          <w:rFonts w:ascii="Times New Roman" w:hAnsi="Times New Roman"/>
          <w:sz w:val="28"/>
          <w:szCs w:val="28"/>
        </w:rPr>
        <w:t xml:space="preserve">Ban Thường vụ Liên đoàn Lao động </w:t>
      </w:r>
      <w:r w:rsidR="00C35E39">
        <w:rPr>
          <w:rFonts w:ascii="Times New Roman" w:hAnsi="Times New Roman"/>
          <w:sz w:val="28"/>
          <w:szCs w:val="28"/>
        </w:rPr>
        <w:t>huyện</w:t>
      </w:r>
      <w:r>
        <w:rPr>
          <w:rFonts w:ascii="Times New Roman" w:hAnsi="Times New Roman"/>
          <w:sz w:val="28"/>
          <w:szCs w:val="28"/>
        </w:rPr>
        <w:t xml:space="preserve"> xây dựng kế hoạch tổ chức Hội nghị điển hình tiên tiến các cấp tiến tới Đại hội Thi đua yêu nước tỉnh Tây Ninh lần thứ V và Đại hội Thi đua yêu nước trong công nhân, viên chức, lao động toàn quốc lần thứ X năm 2020 như sau:</w:t>
      </w:r>
    </w:p>
    <w:p w:rsidR="00C624DF" w:rsidRDefault="00C624DF" w:rsidP="00C624DF">
      <w:pPr>
        <w:spacing w:before="120" w:after="0"/>
        <w:ind w:firstLine="720"/>
        <w:jc w:val="both"/>
        <w:rPr>
          <w:rFonts w:ascii="Times New Roman" w:hAnsi="Times New Roman"/>
          <w:b/>
          <w:sz w:val="28"/>
          <w:szCs w:val="28"/>
        </w:rPr>
      </w:pPr>
      <w:r>
        <w:rPr>
          <w:rFonts w:ascii="Times New Roman" w:hAnsi="Times New Roman"/>
          <w:b/>
          <w:sz w:val="28"/>
          <w:szCs w:val="28"/>
        </w:rPr>
        <w:t>I. MỤC ĐÍCH, YÊU CẦU</w:t>
      </w:r>
    </w:p>
    <w:p w:rsidR="00C624DF" w:rsidRDefault="00C624DF" w:rsidP="00C624DF">
      <w:pPr>
        <w:pStyle w:val="BodyTextIndent"/>
        <w:spacing w:before="120" w:after="0" w:line="300" w:lineRule="auto"/>
        <w:rPr>
          <w:rFonts w:ascii="Times New Roman" w:hAnsi="Times New Roman"/>
          <w:color w:val="000000"/>
          <w:spacing w:val="-4"/>
          <w:szCs w:val="28"/>
        </w:rPr>
      </w:pPr>
      <w:r>
        <w:rPr>
          <w:rFonts w:ascii="Times New Roman" w:hAnsi="Times New Roman"/>
          <w:szCs w:val="28"/>
        </w:rPr>
        <w:t xml:space="preserve">1. Khơi dậy tinh thần thi đua yêu nước, lòng tự hào và sức mạnh đại đoàn kết của toàn dân tộc, phát huy nội lực, tạo khí thế, động lực thúc đẩy thực hiện thắng lợi các mục tiêu, nhiệm vụ </w:t>
      </w:r>
      <w:r>
        <w:rPr>
          <w:rFonts w:ascii="Times New Roman" w:hAnsi="Times New Roman"/>
          <w:color w:val="000000"/>
          <w:spacing w:val="-4"/>
          <w:szCs w:val="28"/>
        </w:rPr>
        <w:t>Nghị quyết Đại hội IX Công đoàn Tây Ninh, góp phần thực hiện thắng lợi Nghị quyết của Đảng.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2. Thông qua Hội nghị điển hình tiên tiến các cấp nhằm tổng kết, đánh giá kết quả các phong trào thi đua yêu nước trong công nhân, viên chức, lao động tỉnh Tây Ninh đối với việc thực hiện nhiệm vụ của tổ chức Công đoàn giai đoạn 2016 </w:t>
      </w:r>
      <w:r w:rsidR="00C35E39">
        <w:rPr>
          <w:rFonts w:ascii="Times New Roman" w:hAnsi="Times New Roman"/>
          <w:color w:val="000000"/>
          <w:szCs w:val="28"/>
        </w:rPr>
        <w:t>-</w:t>
      </w:r>
      <w:r>
        <w:rPr>
          <w:rFonts w:ascii="Times New Roman" w:hAnsi="Times New Roman"/>
          <w:color w:val="000000"/>
          <w:szCs w:val="28"/>
        </w:rPr>
        <w:t xml:space="preserve"> 2020, chỉ rõ những tồn tại, hạn chế và đề ra các giải pháp cần khắc phục, tiếp tục đổi mới công tác thi đua, khen thưởng của tổ chức Công đoàn trong thời gian tới.</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3. Biểu dương, tôn vinh các tập thể, cá nhân có thành tích xuất sắc trong phong trào thi đua yêu nước của tổ chức Công đoàn. Kịp thời động viên, khuyến khích các tập thể, cá nhân hăng hái thi đua lao động, sản xuất, công tác, học tập góp phần xây dựng </w:t>
      </w:r>
      <w:r w:rsidR="00C35E39">
        <w:rPr>
          <w:rFonts w:ascii="Times New Roman" w:hAnsi="Times New Roman"/>
          <w:color w:val="000000"/>
          <w:szCs w:val="28"/>
        </w:rPr>
        <w:t>huyện nhà</w:t>
      </w:r>
      <w:r>
        <w:rPr>
          <w:rFonts w:ascii="Times New Roman" w:hAnsi="Times New Roman"/>
          <w:color w:val="000000"/>
          <w:szCs w:val="28"/>
        </w:rPr>
        <w:t xml:space="preserve"> ngày càng phát triển, văn minh, hiện đại, nghĩa tình.</w:t>
      </w:r>
    </w:p>
    <w:p w:rsidR="00C624DF" w:rsidRDefault="00C624DF" w:rsidP="00C624DF">
      <w:pPr>
        <w:pStyle w:val="BodyTextIndent"/>
        <w:spacing w:before="120" w:after="0" w:line="300" w:lineRule="auto"/>
        <w:rPr>
          <w:rFonts w:ascii="Times New Roman" w:hAnsi="Times New Roman"/>
          <w:color w:val="000000"/>
          <w:szCs w:val="28"/>
          <w:lang w:val="vi-VN"/>
        </w:rPr>
      </w:pPr>
      <w:r>
        <w:rPr>
          <w:rFonts w:ascii="Times New Roman" w:hAnsi="Times New Roman"/>
          <w:color w:val="000000"/>
          <w:szCs w:val="28"/>
        </w:rPr>
        <w:lastRenderedPageBreak/>
        <w:t xml:space="preserve">4. Việc tổ chức đảm bảo mục đích, ý nghĩa đề ra với hình thức tổ chức trang trọng, thiết thực, tiết kiệm, tránh phô trương, tạo sức lan tỏa mạnh mẽ trong </w:t>
      </w:r>
      <w:r>
        <w:rPr>
          <w:rFonts w:ascii="Times New Roman" w:hAnsi="Times New Roman"/>
          <w:color w:val="000000"/>
          <w:szCs w:val="28"/>
          <w:lang w:val="vi-VN"/>
        </w:rPr>
        <w:t xml:space="preserve">cán bộ, đoàn viên, </w:t>
      </w:r>
      <w:r>
        <w:rPr>
          <w:rFonts w:ascii="Times New Roman" w:hAnsi="Times New Roman"/>
          <w:color w:val="000000"/>
          <w:szCs w:val="28"/>
        </w:rPr>
        <w:t xml:space="preserve">công </w:t>
      </w:r>
      <w:r>
        <w:rPr>
          <w:rFonts w:ascii="Times New Roman" w:hAnsi="Times New Roman"/>
          <w:color w:val="000000"/>
          <w:szCs w:val="28"/>
          <w:lang w:val="vi-VN"/>
        </w:rPr>
        <w:t xml:space="preserve">chức, </w:t>
      </w:r>
      <w:r>
        <w:rPr>
          <w:rFonts w:ascii="Times New Roman" w:hAnsi="Times New Roman"/>
          <w:color w:val="000000"/>
          <w:szCs w:val="28"/>
        </w:rPr>
        <w:t>viên chức</w:t>
      </w:r>
      <w:r>
        <w:rPr>
          <w:rFonts w:ascii="Times New Roman" w:hAnsi="Times New Roman"/>
          <w:color w:val="000000"/>
          <w:szCs w:val="28"/>
          <w:lang w:val="vi-VN"/>
        </w:rPr>
        <w:t>, công nhân</w:t>
      </w:r>
      <w:r>
        <w:rPr>
          <w:rFonts w:ascii="Times New Roman" w:hAnsi="Times New Roman"/>
          <w:color w:val="000000"/>
          <w:szCs w:val="28"/>
        </w:rPr>
        <w:t xml:space="preserve"> lao động </w:t>
      </w:r>
      <w:r w:rsidR="00E202F4">
        <w:rPr>
          <w:rFonts w:ascii="Times New Roman" w:hAnsi="Times New Roman"/>
          <w:color w:val="000000"/>
          <w:szCs w:val="28"/>
        </w:rPr>
        <w:t>toàn huyện</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II. NỘI DUNG VÀ CÁC BƯỚC TIẾN HÀNH</w:t>
      </w:r>
    </w:p>
    <w:p w:rsidR="00C624DF" w:rsidRDefault="00C624DF" w:rsidP="00C624DF">
      <w:pPr>
        <w:spacing w:before="120" w:after="0"/>
        <w:ind w:firstLine="720"/>
        <w:jc w:val="both"/>
        <w:rPr>
          <w:rFonts w:ascii="Times New Roman" w:hAnsi="Times New Roman"/>
          <w:b/>
          <w:sz w:val="28"/>
          <w:szCs w:val="28"/>
        </w:rPr>
      </w:pPr>
      <w:r>
        <w:rPr>
          <w:rFonts w:ascii="Times New Roman" w:hAnsi="Times New Roman"/>
          <w:b/>
          <w:color w:val="000000"/>
          <w:sz w:val="28"/>
          <w:szCs w:val="28"/>
        </w:rPr>
        <w:t xml:space="preserve">1. Những nội dung tập trung chỉ đạo từ nay đến Hội nghị điển hình tiên tiến trong công nhân, viên chức, lao động tỉnh Tây Ninh, </w:t>
      </w:r>
      <w:r>
        <w:rPr>
          <w:rFonts w:ascii="Times New Roman" w:hAnsi="Times New Roman"/>
          <w:b/>
          <w:sz w:val="28"/>
          <w:szCs w:val="28"/>
        </w:rPr>
        <w:t>Đại hội Thi đua yêu nước tỉnh Tây Ninh lần thứ V và Đại hội Thi đua yêu nước trong công nhân, viên chức, lao động toàn quốc lần thứ X năm 2020</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lang w:val="vi-VN"/>
        </w:rPr>
        <w:t>1.1</w:t>
      </w:r>
      <w:r>
        <w:rPr>
          <w:rFonts w:ascii="Times New Roman" w:hAnsi="Times New Roman"/>
          <w:color w:val="000000"/>
          <w:szCs w:val="28"/>
        </w:rPr>
        <w:t xml:space="preserve">. </w:t>
      </w:r>
      <w:r>
        <w:rPr>
          <w:rFonts w:ascii="Times New Roman" w:hAnsi="Times New Roman"/>
          <w:color w:val="000000"/>
          <w:szCs w:val="28"/>
          <w:lang w:val="vi-VN"/>
        </w:rPr>
        <w:t>T</w:t>
      </w:r>
      <w:r>
        <w:rPr>
          <w:rFonts w:ascii="Times New Roman" w:hAnsi="Times New Roman"/>
          <w:color w:val="000000"/>
          <w:szCs w:val="28"/>
        </w:rPr>
        <w:t>uyên truyền về Đại hội Thi đua yêu nước tỉnh Tây Ninh lần thứ V và Đại hội thi đua yêu nước trong công nhân, viên chức, lao động toàn quốc lần thứ X</w:t>
      </w:r>
      <w:r>
        <w:rPr>
          <w:rFonts w:ascii="Times New Roman" w:hAnsi="Times New Roman"/>
          <w:color w:val="000000"/>
          <w:szCs w:val="28"/>
          <w:lang w:val="vi-VN"/>
        </w:rPr>
        <w:t xml:space="preserve">; về </w:t>
      </w:r>
      <w:r>
        <w:rPr>
          <w:rFonts w:ascii="Times New Roman" w:hAnsi="Times New Roman"/>
          <w:color w:val="000000"/>
          <w:szCs w:val="28"/>
        </w:rPr>
        <w:t xml:space="preserve">các điển hình tiên tiến, các nhân tố mới, gương người tốt, việc tốt, tạo không khí thi đua sôi nổi trong </w:t>
      </w:r>
      <w:r>
        <w:rPr>
          <w:rFonts w:ascii="Times New Roman" w:hAnsi="Times New Roman"/>
          <w:color w:val="000000"/>
          <w:szCs w:val="28"/>
          <w:lang w:val="vi-VN"/>
        </w:rPr>
        <w:t xml:space="preserve">cán bộ, đoàn viên, </w:t>
      </w:r>
      <w:r>
        <w:rPr>
          <w:rFonts w:ascii="Times New Roman" w:hAnsi="Times New Roman"/>
          <w:color w:val="000000"/>
          <w:szCs w:val="28"/>
        </w:rPr>
        <w:t>công nhân,</w:t>
      </w:r>
      <w:r>
        <w:rPr>
          <w:rFonts w:ascii="Times New Roman" w:hAnsi="Times New Roman"/>
          <w:color w:val="000000"/>
          <w:szCs w:val="28"/>
          <w:lang w:val="vi-VN"/>
        </w:rPr>
        <w:t xml:space="preserve"> </w:t>
      </w:r>
      <w:r>
        <w:rPr>
          <w:rFonts w:ascii="Times New Roman" w:hAnsi="Times New Roman"/>
          <w:color w:val="000000"/>
          <w:szCs w:val="28"/>
        </w:rPr>
        <w:t>viên chức</w:t>
      </w:r>
      <w:r>
        <w:rPr>
          <w:rFonts w:ascii="Times New Roman" w:hAnsi="Times New Roman"/>
          <w:color w:val="000000"/>
          <w:szCs w:val="28"/>
          <w:lang w:val="vi-VN"/>
        </w:rPr>
        <w:t xml:space="preserve">, </w:t>
      </w:r>
      <w:r>
        <w:rPr>
          <w:rFonts w:ascii="Times New Roman" w:hAnsi="Times New Roman"/>
          <w:color w:val="000000"/>
          <w:szCs w:val="28"/>
        </w:rPr>
        <w:t xml:space="preserve">lao động ở từng </w:t>
      </w:r>
      <w:r>
        <w:rPr>
          <w:rFonts w:ascii="Times New Roman" w:hAnsi="Times New Roman"/>
          <w:color w:val="000000"/>
          <w:szCs w:val="28"/>
          <w:lang w:val="vi-VN"/>
        </w:rPr>
        <w:t xml:space="preserve">cơ quan, </w:t>
      </w:r>
      <w:r>
        <w:rPr>
          <w:rFonts w:ascii="Times New Roman" w:hAnsi="Times New Roman"/>
          <w:color w:val="000000"/>
          <w:szCs w:val="28"/>
        </w:rPr>
        <w:t>đơn vị, địa phương.</w:t>
      </w:r>
    </w:p>
    <w:p w:rsidR="00C624DF" w:rsidRDefault="00C624DF" w:rsidP="00C624DF">
      <w:pPr>
        <w:spacing w:before="120" w:after="0" w:line="300" w:lineRule="auto"/>
        <w:ind w:firstLine="720"/>
        <w:jc w:val="both"/>
        <w:rPr>
          <w:rFonts w:ascii="Times New Roman" w:hAnsi="Times New Roman"/>
          <w:iCs/>
          <w:color w:val="000000"/>
          <w:spacing w:val="-2"/>
          <w:sz w:val="28"/>
          <w:szCs w:val="28"/>
          <w:lang w:val="pt-BR"/>
        </w:rPr>
      </w:pPr>
      <w:r>
        <w:rPr>
          <w:rFonts w:ascii="Times New Roman" w:hAnsi="Times New Roman"/>
          <w:color w:val="000000"/>
          <w:spacing w:val="-2"/>
          <w:sz w:val="28"/>
          <w:szCs w:val="28"/>
          <w:lang w:val="vi-VN"/>
        </w:rPr>
        <w:t>1.2</w:t>
      </w:r>
      <w:r>
        <w:rPr>
          <w:rFonts w:ascii="Times New Roman" w:hAnsi="Times New Roman"/>
          <w:color w:val="000000"/>
          <w:spacing w:val="-2"/>
          <w:sz w:val="28"/>
          <w:szCs w:val="28"/>
        </w:rPr>
        <w:t xml:space="preserve">. </w:t>
      </w:r>
      <w:r>
        <w:rPr>
          <w:rFonts w:ascii="Times New Roman" w:hAnsi="Times New Roman"/>
          <w:color w:val="000000"/>
          <w:spacing w:val="-2"/>
          <w:sz w:val="28"/>
          <w:szCs w:val="28"/>
          <w:lang w:val="vi-VN"/>
        </w:rPr>
        <w:t xml:space="preserve">Tổ chức phát động các phong trào </w:t>
      </w:r>
      <w:r>
        <w:rPr>
          <w:rFonts w:ascii="Times New Roman" w:hAnsi="Times New Roman"/>
          <w:color w:val="000000"/>
          <w:spacing w:val="-2"/>
          <w:sz w:val="28"/>
          <w:szCs w:val="28"/>
        </w:rPr>
        <w:t xml:space="preserve">thi đua </w:t>
      </w:r>
      <w:r>
        <w:rPr>
          <w:rFonts w:ascii="Times New Roman" w:hAnsi="Times New Roman"/>
          <w:color w:val="000000"/>
          <w:spacing w:val="-2"/>
          <w:sz w:val="28"/>
          <w:szCs w:val="28"/>
          <w:lang w:val="vi-VN"/>
        </w:rPr>
        <w:t xml:space="preserve">chào mừng Đại hội Đảng các cấp, chào mừng kỷ niệm 90 năm Ngày thành lập Đảng Cộng sản Việt Nam (3/2/1930 </w:t>
      </w:r>
      <w:r w:rsidR="00E202F4">
        <w:rPr>
          <w:rFonts w:ascii="Times New Roman" w:hAnsi="Times New Roman"/>
          <w:color w:val="000000"/>
          <w:spacing w:val="-2"/>
          <w:sz w:val="28"/>
          <w:szCs w:val="28"/>
        </w:rPr>
        <w:t>-</w:t>
      </w:r>
      <w:r>
        <w:rPr>
          <w:rFonts w:ascii="Times New Roman" w:hAnsi="Times New Roman"/>
          <w:color w:val="000000"/>
          <w:spacing w:val="-2"/>
          <w:sz w:val="28"/>
          <w:szCs w:val="28"/>
          <w:lang w:val="vi-VN"/>
        </w:rPr>
        <w:t xml:space="preserve"> 3/2/2020), 130 năm Ngày sinh Chủ tịch Hồ Chí Minh (19/5/1890 </w:t>
      </w:r>
      <w:r w:rsidR="00E202F4">
        <w:rPr>
          <w:rFonts w:ascii="Times New Roman" w:hAnsi="Times New Roman"/>
          <w:color w:val="000000"/>
          <w:spacing w:val="-2"/>
          <w:sz w:val="28"/>
          <w:szCs w:val="28"/>
        </w:rPr>
        <w:t>-</w:t>
      </w:r>
      <w:r>
        <w:rPr>
          <w:rFonts w:ascii="Times New Roman" w:hAnsi="Times New Roman"/>
          <w:color w:val="000000"/>
          <w:spacing w:val="-2"/>
          <w:sz w:val="28"/>
          <w:szCs w:val="28"/>
          <w:lang w:val="vi-VN"/>
        </w:rPr>
        <w:t xml:space="preserve"> 19/5/2020) </w:t>
      </w:r>
      <w:r>
        <w:rPr>
          <w:rFonts w:ascii="Times New Roman" w:hAnsi="Times New Roman"/>
          <w:color w:val="000000"/>
          <w:spacing w:val="4"/>
          <w:sz w:val="28"/>
          <w:szCs w:val="28"/>
        </w:rPr>
        <w:t>gắn với đẩy mạnh “Học tập và làm theo tư tưởng, đạo đức, phong cách</w:t>
      </w:r>
      <w:r>
        <w:rPr>
          <w:rFonts w:ascii="Times New Roman" w:hAnsi="Times New Roman"/>
          <w:color w:val="000000"/>
          <w:spacing w:val="-2"/>
          <w:sz w:val="28"/>
          <w:szCs w:val="28"/>
        </w:rPr>
        <w:t xml:space="preserve"> Hồ Chí Minh”. Tiếp tục chỉ đạo triển khai có hiệu quả các phong trào thi đua trọng tâm của Nhà nước như: </w:t>
      </w:r>
      <w:r>
        <w:rPr>
          <w:rFonts w:ascii="Times New Roman" w:hAnsi="Times New Roman"/>
          <w:color w:val="000000"/>
          <w:spacing w:val="-10"/>
          <w:sz w:val="28"/>
          <w:szCs w:val="28"/>
        </w:rPr>
        <w:t xml:space="preserve">“Doanh nghiệp Việt Nam hội nhập và phát triển”, “Tây Ninh chung tay vì người nghèo </w:t>
      </w:r>
      <w:r w:rsidR="00E202F4">
        <w:rPr>
          <w:rFonts w:ascii="Times New Roman" w:hAnsi="Times New Roman"/>
          <w:color w:val="000000"/>
          <w:spacing w:val="-10"/>
          <w:sz w:val="28"/>
          <w:szCs w:val="28"/>
        </w:rPr>
        <w:t>-</w:t>
      </w:r>
      <w:r>
        <w:rPr>
          <w:rFonts w:ascii="Times New Roman" w:hAnsi="Times New Roman"/>
          <w:color w:val="000000"/>
          <w:spacing w:val="-10"/>
          <w:sz w:val="28"/>
          <w:szCs w:val="28"/>
        </w:rPr>
        <w:t xml:space="preserve"> Không để ai bị bỏ lại phía sau”, “Đoàn kết, sáng tạo, nâng cao năng suất, chất lượng, hiệu quả, hội nhập quốc tế” </w:t>
      </w:r>
      <w:r>
        <w:rPr>
          <w:rFonts w:ascii="Times New Roman" w:hAnsi="Times New Roman"/>
          <w:iCs/>
          <w:color w:val="000000"/>
          <w:spacing w:val="-2"/>
          <w:sz w:val="28"/>
          <w:szCs w:val="28"/>
          <w:lang w:val="pt-BR"/>
        </w:rPr>
        <w:t xml:space="preserve">và phong trào </w:t>
      </w:r>
      <w:r>
        <w:rPr>
          <w:rFonts w:ascii="Times New Roman" w:hAnsi="Times New Roman"/>
          <w:color w:val="000000"/>
          <w:spacing w:val="-2"/>
          <w:sz w:val="28"/>
          <w:szCs w:val="28"/>
        </w:rPr>
        <w:t xml:space="preserve">của tổ chức Công đoàn như: </w:t>
      </w:r>
      <w:r>
        <w:rPr>
          <w:rFonts w:ascii="Times New Roman" w:hAnsi="Times New Roman"/>
          <w:color w:val="000000"/>
          <w:spacing w:val="-10"/>
          <w:sz w:val="28"/>
          <w:szCs w:val="28"/>
        </w:rPr>
        <w:t>“Lao động giỏi”, “Lao động sáng tạo”</w:t>
      </w:r>
      <w:r>
        <w:rPr>
          <w:rFonts w:ascii="Times New Roman" w:hAnsi="Times New Roman"/>
          <w:color w:val="000000"/>
          <w:spacing w:val="-2"/>
          <w:sz w:val="28"/>
          <w:szCs w:val="28"/>
        </w:rPr>
        <w:t xml:space="preserve">, “Tham mưu giỏi, phục vụ tốt”, “Đổi mới, </w:t>
      </w:r>
      <w:r>
        <w:rPr>
          <w:rFonts w:ascii="Times New Roman" w:hAnsi="Times New Roman"/>
          <w:color w:val="000000"/>
          <w:spacing w:val="-10"/>
          <w:sz w:val="28"/>
          <w:szCs w:val="28"/>
        </w:rPr>
        <w:t xml:space="preserve">sáng tạo, hiệu quả trong hoạt động công đoàn”, Cuộc vận động “Cán bộ, công chức, viên chức nói không với tiêu cực” gắn với Phong trào thi đua “Cán bộ, công chức, viên chức Tây Ninh thi đua thực hiện văn hóa công sở”. </w:t>
      </w:r>
    </w:p>
    <w:p w:rsidR="00C624DF" w:rsidRDefault="00C624DF" w:rsidP="00C624DF">
      <w:pPr>
        <w:spacing w:before="120" w:after="0" w:line="300" w:lineRule="auto"/>
        <w:ind w:firstLine="720"/>
        <w:jc w:val="both"/>
        <w:rPr>
          <w:rFonts w:ascii="Times New Roman" w:hAnsi="Times New Roman"/>
          <w:color w:val="000000"/>
          <w:sz w:val="28"/>
          <w:szCs w:val="28"/>
        </w:rPr>
      </w:pPr>
      <w:r>
        <w:rPr>
          <w:rFonts w:ascii="Times New Roman" w:hAnsi="Times New Roman"/>
          <w:color w:val="000000"/>
          <w:sz w:val="28"/>
          <w:szCs w:val="28"/>
          <w:lang w:val="vi-VN"/>
        </w:rPr>
        <w:t>1.3</w:t>
      </w:r>
      <w:r>
        <w:rPr>
          <w:rFonts w:ascii="Times New Roman" w:hAnsi="Times New Roman"/>
          <w:color w:val="000000"/>
          <w:sz w:val="28"/>
          <w:szCs w:val="28"/>
        </w:rPr>
        <w:t>. Tổng kết, đánh giá kết quả đạt được qua các phong trào thi đua, việc đổi mới công tác thi đua, khen thưởng trong các công đoàn</w:t>
      </w:r>
      <w:r w:rsidR="00E202F4">
        <w:rPr>
          <w:rFonts w:ascii="Times New Roman" w:hAnsi="Times New Roman"/>
          <w:color w:val="000000"/>
          <w:sz w:val="28"/>
          <w:szCs w:val="28"/>
        </w:rPr>
        <w:t xml:space="preserve"> cơ sở</w:t>
      </w:r>
      <w:r>
        <w:rPr>
          <w:rFonts w:ascii="Times New Roman" w:hAnsi="Times New Roman"/>
          <w:color w:val="000000"/>
          <w:sz w:val="28"/>
          <w:szCs w:val="28"/>
        </w:rPr>
        <w:t xml:space="preserve">, xây dựng văn bản hướng dẫn, tổ chức thực hiện để công tác thi đua, khen thưởng thực sự là động lực trong thực hiện các nhiệm vụ của tổ chức Công đoàn. </w:t>
      </w:r>
    </w:p>
    <w:p w:rsidR="00C624DF" w:rsidRDefault="00C624DF" w:rsidP="00C624DF">
      <w:pPr>
        <w:pStyle w:val="BodyText2"/>
        <w:spacing w:line="300" w:lineRule="auto"/>
        <w:ind w:firstLine="720"/>
        <w:jc w:val="both"/>
        <w:rPr>
          <w:b w:val="0"/>
          <w:spacing w:val="2"/>
          <w:szCs w:val="28"/>
        </w:rPr>
      </w:pPr>
      <w:r>
        <w:rPr>
          <w:b w:val="0"/>
          <w:bCs w:val="0"/>
          <w:color w:val="000000"/>
          <w:spacing w:val="2"/>
          <w:szCs w:val="28"/>
          <w:lang w:val="vi-VN"/>
        </w:rPr>
        <w:t>1.4</w:t>
      </w:r>
      <w:r>
        <w:rPr>
          <w:b w:val="0"/>
          <w:bCs w:val="0"/>
          <w:color w:val="000000"/>
          <w:spacing w:val="2"/>
          <w:szCs w:val="28"/>
        </w:rPr>
        <w:t xml:space="preserve">. </w:t>
      </w:r>
      <w:r>
        <w:rPr>
          <w:b w:val="0"/>
          <w:spacing w:val="2"/>
          <w:szCs w:val="28"/>
        </w:rPr>
        <w:t>Chú trọng việc phát hiện các điển hình tiên tiến là</w:t>
      </w:r>
      <w:r>
        <w:rPr>
          <w:b w:val="0"/>
          <w:spacing w:val="2"/>
          <w:szCs w:val="28"/>
          <w:lang w:val="vi-VN"/>
        </w:rPr>
        <w:t xml:space="preserve"> công chức, viên chức không tham gia quản lý, </w:t>
      </w:r>
      <w:r>
        <w:rPr>
          <w:b w:val="0"/>
          <w:bCs w:val="0"/>
          <w:color w:val="000000"/>
          <w:spacing w:val="2"/>
          <w:szCs w:val="28"/>
        </w:rPr>
        <w:t>công nhân lao động trực tiếp sản xuất để biểu dương, tôn vinh kịp thời</w:t>
      </w:r>
      <w:r>
        <w:rPr>
          <w:b w:val="0"/>
          <w:spacing w:val="2"/>
          <w:szCs w:val="28"/>
        </w:rPr>
        <w:t xml:space="preserve">, đồng thời có kế hoạch bồi dưỡng nhân rộng để các điển hình tiêu biểu được lan tỏa thực sự sâu rộng trong </w:t>
      </w:r>
      <w:r>
        <w:rPr>
          <w:b w:val="0"/>
          <w:spacing w:val="2"/>
          <w:szCs w:val="28"/>
          <w:lang w:val="vi-VN"/>
        </w:rPr>
        <w:t>lao động sản xuất</w:t>
      </w:r>
      <w:r>
        <w:rPr>
          <w:b w:val="0"/>
          <w:spacing w:val="2"/>
          <w:szCs w:val="28"/>
        </w:rPr>
        <w:t xml:space="preserve"> và đời sống</w:t>
      </w:r>
      <w:r>
        <w:rPr>
          <w:b w:val="0"/>
          <w:spacing w:val="2"/>
          <w:szCs w:val="28"/>
          <w:lang w:val="vi-VN"/>
        </w:rPr>
        <w:t>.</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lastRenderedPageBreak/>
        <w:t>2. Hình thức, thời gian, thành phần và số lượng đại biểu</w:t>
      </w:r>
    </w:p>
    <w:p w:rsidR="00C624DF" w:rsidRDefault="00C624DF" w:rsidP="00C624DF">
      <w:pPr>
        <w:pStyle w:val="BodyTextIndent"/>
        <w:spacing w:before="120" w:after="0" w:line="300" w:lineRule="auto"/>
        <w:rPr>
          <w:rFonts w:ascii="Times New Roman" w:hAnsi="Times New Roman"/>
          <w:i/>
          <w:color w:val="000000"/>
          <w:szCs w:val="28"/>
          <w:lang w:val="vi-VN"/>
        </w:rPr>
      </w:pPr>
      <w:r>
        <w:rPr>
          <w:rFonts w:ascii="Times New Roman" w:hAnsi="Times New Roman"/>
          <w:i/>
          <w:color w:val="000000"/>
          <w:szCs w:val="28"/>
          <w:lang w:val="vi-VN"/>
        </w:rPr>
        <w:t>2.1</w:t>
      </w:r>
      <w:r>
        <w:rPr>
          <w:rFonts w:ascii="Times New Roman" w:hAnsi="Times New Roman"/>
          <w:i/>
          <w:color w:val="000000"/>
          <w:szCs w:val="28"/>
        </w:rPr>
        <w:t xml:space="preserve">. Đối với công đoàn cơ sở </w:t>
      </w:r>
    </w:p>
    <w:p w:rsidR="00C624DF" w:rsidRDefault="00C624DF" w:rsidP="00C624DF">
      <w:pPr>
        <w:pStyle w:val="BodyTextIndent"/>
        <w:spacing w:before="120" w:after="0" w:line="300" w:lineRule="auto"/>
        <w:rPr>
          <w:rFonts w:ascii="Times New Roman" w:hAnsi="Times New Roman"/>
          <w:szCs w:val="28"/>
        </w:rPr>
      </w:pPr>
      <w:r>
        <w:rPr>
          <w:rFonts w:ascii="Times New Roman" w:hAnsi="Times New Roman"/>
          <w:color w:val="000000"/>
          <w:szCs w:val="28"/>
          <w:lang w:val="vi-VN"/>
        </w:rPr>
        <w:t xml:space="preserve">- Hình thức tổ chức: </w:t>
      </w:r>
      <w:r>
        <w:rPr>
          <w:rFonts w:ascii="Times New Roman" w:hAnsi="Times New Roman"/>
          <w:color w:val="000000"/>
          <w:szCs w:val="28"/>
        </w:rPr>
        <w:t xml:space="preserve">“Hội nghị </w:t>
      </w:r>
      <w:r>
        <w:rPr>
          <w:rFonts w:ascii="Times New Roman" w:hAnsi="Times New Roman"/>
          <w:color w:val="000000"/>
          <w:szCs w:val="28"/>
          <w:lang w:val="vi-VN"/>
        </w:rPr>
        <w:t xml:space="preserve">tuyên dương </w:t>
      </w:r>
      <w:r>
        <w:rPr>
          <w:rFonts w:ascii="Times New Roman" w:hAnsi="Times New Roman"/>
          <w:color w:val="000000"/>
          <w:szCs w:val="28"/>
        </w:rPr>
        <w:t>điển hình tiên tiến”,</w:t>
      </w:r>
      <w:r>
        <w:rPr>
          <w:rFonts w:ascii="Times New Roman" w:hAnsi="Times New Roman"/>
          <w:color w:val="000000"/>
          <w:szCs w:val="28"/>
          <w:lang w:val="vi-VN"/>
        </w:rPr>
        <w:t xml:space="preserve"> </w:t>
      </w:r>
      <w:r>
        <w:rPr>
          <w:rFonts w:ascii="Times New Roman" w:hAnsi="Times New Roman"/>
          <w:color w:val="000000"/>
          <w:szCs w:val="28"/>
        </w:rPr>
        <w:t xml:space="preserve">“Hội nghị biểu dương lao động giỏi, lao động sáng tạo”, </w:t>
      </w:r>
      <w:r>
        <w:rPr>
          <w:rFonts w:ascii="Times New Roman" w:hAnsi="Times New Roman"/>
          <w:szCs w:val="28"/>
        </w:rPr>
        <w:t>“Gặp mặt, giao lưu với các điển hình tiêu biểu” hoặc đơn vị có thể lựa chọn các hình thức tổ chức phù hợp khác (tuyên dương, biểu dương vào dịp tổng kết công tác cuối năm, Hội nghị người lao động…).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Thời gian: </w:t>
      </w:r>
      <w:r>
        <w:rPr>
          <w:rFonts w:ascii="Times New Roman" w:hAnsi="Times New Roman"/>
          <w:b/>
          <w:color w:val="000000"/>
          <w:szCs w:val="28"/>
          <w:lang w:val="vi-VN"/>
        </w:rPr>
        <w:t>½ ngày</w:t>
      </w:r>
      <w:r>
        <w:rPr>
          <w:rFonts w:ascii="Times New Roman" w:hAnsi="Times New Roman"/>
          <w:b/>
          <w:color w:val="000000"/>
          <w:szCs w:val="28"/>
        </w:rPr>
        <w:t>, h</w:t>
      </w:r>
      <w:r>
        <w:rPr>
          <w:rFonts w:ascii="Times New Roman" w:hAnsi="Times New Roman"/>
          <w:b/>
          <w:color w:val="000000"/>
          <w:szCs w:val="28"/>
          <w:lang w:val="vi-VN"/>
        </w:rPr>
        <w:t xml:space="preserve">oàn thành trước </w:t>
      </w:r>
      <w:r>
        <w:rPr>
          <w:rFonts w:ascii="Times New Roman" w:hAnsi="Times New Roman"/>
          <w:b/>
          <w:color w:val="000000"/>
          <w:szCs w:val="28"/>
        </w:rPr>
        <w:t xml:space="preserve">ngày </w:t>
      </w:r>
      <w:r>
        <w:rPr>
          <w:rFonts w:ascii="Times New Roman" w:hAnsi="Times New Roman"/>
          <w:b/>
          <w:color w:val="000000"/>
          <w:szCs w:val="28"/>
          <w:lang w:val="vi-VN"/>
        </w:rPr>
        <w:t>25/3/2020</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lang w:val="vi-VN"/>
        </w:rPr>
      </w:pPr>
      <w:r>
        <w:rPr>
          <w:rFonts w:ascii="Times New Roman" w:hAnsi="Times New Roman"/>
          <w:color w:val="000000"/>
          <w:szCs w:val="28"/>
        </w:rPr>
        <w:t xml:space="preserve">- Thành phần: </w:t>
      </w:r>
      <w:r>
        <w:rPr>
          <w:rFonts w:ascii="Times New Roman" w:hAnsi="Times New Roman"/>
          <w:color w:val="000000"/>
          <w:szCs w:val="28"/>
          <w:lang w:val="vi-VN"/>
        </w:rPr>
        <w:t xml:space="preserve">là các cá nhân điển hình tiên tiến, </w:t>
      </w:r>
      <w:r>
        <w:rPr>
          <w:rFonts w:ascii="Times New Roman" w:hAnsi="Times New Roman"/>
          <w:color w:val="000000"/>
          <w:szCs w:val="28"/>
        </w:rPr>
        <w:t>Chiến sĩ thi đua</w:t>
      </w:r>
      <w:r>
        <w:rPr>
          <w:rFonts w:ascii="Times New Roman" w:hAnsi="Times New Roman"/>
          <w:color w:val="000000"/>
          <w:szCs w:val="28"/>
          <w:lang w:val="vi-VN"/>
        </w:rPr>
        <w:t xml:space="preserve"> cơ sở nhiều năm</w:t>
      </w:r>
      <w:r>
        <w:rPr>
          <w:rFonts w:ascii="Times New Roman" w:hAnsi="Times New Roman"/>
          <w:color w:val="000000"/>
          <w:szCs w:val="28"/>
        </w:rPr>
        <w:t>, l</w:t>
      </w:r>
      <w:r>
        <w:rPr>
          <w:rFonts w:ascii="Times New Roman" w:hAnsi="Times New Roman"/>
          <w:color w:val="000000"/>
          <w:szCs w:val="28"/>
          <w:lang w:val="vi-VN"/>
        </w:rPr>
        <w:t>ao động sáng tạo, cán bộ công đoàn tiêu biểu, đại diện cho các tập thể, các bộ phận, tổ, đội</w:t>
      </w:r>
      <w:r>
        <w:rPr>
          <w:rFonts w:ascii="Times New Roman" w:hAnsi="Times New Roman"/>
          <w:color w:val="000000"/>
          <w:szCs w:val="28"/>
        </w:rPr>
        <w:t>, phòng, ban</w:t>
      </w:r>
      <w:r>
        <w:rPr>
          <w:rFonts w:ascii="Times New Roman" w:hAnsi="Times New Roman"/>
          <w:color w:val="000000"/>
          <w:szCs w:val="28"/>
          <w:lang w:val="vi-VN"/>
        </w:rPr>
        <w:t xml:space="preserve"> xuất sắc, tiêu biểu được lựa chọn từ các phong trào thi đua; ưu tiên</w:t>
      </w:r>
      <w:r>
        <w:rPr>
          <w:rFonts w:ascii="Times New Roman" w:hAnsi="Times New Roman"/>
          <w:color w:val="000000"/>
          <w:szCs w:val="28"/>
        </w:rPr>
        <w:t xml:space="preserve"> công nhân trực tiếp sản xuất, công chức, viên chức không giữ vị trí lãnh đạo, quản lý, </w:t>
      </w:r>
      <w:r>
        <w:rPr>
          <w:rFonts w:ascii="Times New Roman" w:hAnsi="Times New Roman"/>
          <w:color w:val="000000"/>
          <w:szCs w:val="28"/>
          <w:lang w:val="vi-VN"/>
        </w:rPr>
        <w:t>đảm bảo tỷ lệ nữ phù hợp</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Số lượng đại biểu: </w:t>
      </w:r>
      <w:r>
        <w:rPr>
          <w:rFonts w:ascii="Times New Roman" w:hAnsi="Times New Roman"/>
          <w:color w:val="000000"/>
          <w:szCs w:val="28"/>
          <w:lang w:val="vi-VN"/>
        </w:rPr>
        <w:t xml:space="preserve">căn cứ tình hình thực tế của đơn vị, </w:t>
      </w:r>
      <w:r>
        <w:rPr>
          <w:rFonts w:ascii="Times New Roman" w:hAnsi="Times New Roman"/>
          <w:color w:val="000000"/>
          <w:szCs w:val="28"/>
        </w:rPr>
        <w:t>Ban chấp hành</w:t>
      </w:r>
      <w:r>
        <w:rPr>
          <w:rFonts w:ascii="Times New Roman" w:hAnsi="Times New Roman"/>
          <w:color w:val="000000"/>
          <w:szCs w:val="28"/>
          <w:lang w:val="vi-VN"/>
        </w:rPr>
        <w:t xml:space="preserve"> </w:t>
      </w:r>
      <w:r>
        <w:rPr>
          <w:rFonts w:ascii="Times New Roman" w:hAnsi="Times New Roman"/>
          <w:color w:val="000000"/>
          <w:szCs w:val="28"/>
        </w:rPr>
        <w:t>c</w:t>
      </w:r>
      <w:r>
        <w:rPr>
          <w:rFonts w:ascii="Times New Roman" w:hAnsi="Times New Roman"/>
          <w:color w:val="000000"/>
          <w:szCs w:val="28"/>
          <w:lang w:val="vi-VN"/>
        </w:rPr>
        <w:t>ông đoàn cơ sở quy</w:t>
      </w:r>
      <w:r>
        <w:rPr>
          <w:rFonts w:ascii="Times New Roman" w:hAnsi="Times New Roman"/>
          <w:color w:val="000000"/>
          <w:szCs w:val="28"/>
        </w:rPr>
        <w:t>ết</w:t>
      </w:r>
      <w:r>
        <w:rPr>
          <w:rFonts w:ascii="Times New Roman" w:hAnsi="Times New Roman"/>
          <w:color w:val="000000"/>
          <w:szCs w:val="28"/>
          <w:lang w:val="vi-VN"/>
        </w:rPr>
        <w:t xml:space="preserve"> định số lượng đại biểu nhưng tối đa </w:t>
      </w:r>
      <w:r>
        <w:rPr>
          <w:rFonts w:ascii="Times New Roman" w:hAnsi="Times New Roman"/>
          <w:color w:val="000000"/>
          <w:szCs w:val="28"/>
        </w:rPr>
        <w:t>không quá</w:t>
      </w:r>
      <w:r>
        <w:rPr>
          <w:rFonts w:ascii="Times New Roman" w:hAnsi="Times New Roman"/>
          <w:color w:val="000000"/>
          <w:szCs w:val="28"/>
          <w:lang w:val="vi-VN"/>
        </w:rPr>
        <w:t xml:space="preserve"> </w:t>
      </w:r>
      <w:r>
        <w:rPr>
          <w:rFonts w:ascii="Times New Roman" w:hAnsi="Times New Roman"/>
          <w:b/>
          <w:color w:val="000000"/>
          <w:szCs w:val="28"/>
        </w:rPr>
        <w:t>150</w:t>
      </w:r>
      <w:r>
        <w:rPr>
          <w:rFonts w:ascii="Times New Roman" w:hAnsi="Times New Roman"/>
          <w:b/>
          <w:color w:val="000000"/>
          <w:szCs w:val="28"/>
          <w:lang w:val="vi-VN"/>
        </w:rPr>
        <w:t xml:space="preserve"> đại biểu</w:t>
      </w:r>
      <w:r>
        <w:rPr>
          <w:rFonts w:ascii="Times New Roman" w:hAnsi="Times New Roman"/>
          <w:color w:val="000000"/>
          <w:szCs w:val="28"/>
        </w:rPr>
        <w:t xml:space="preserve">. </w:t>
      </w:r>
      <w:r>
        <w:rPr>
          <w:rFonts w:ascii="Times New Roman" w:hAnsi="Times New Roman"/>
          <w:szCs w:val="28"/>
        </w:rPr>
        <w:t xml:space="preserve">Những đơn vị có số công nhân, viên chức, lao động lớn, xin ý kiến công đoàn cấp trên quyết định tăng số lượng đại biểu nhưng tối đa không quá </w:t>
      </w:r>
      <w:r>
        <w:rPr>
          <w:rFonts w:ascii="Times New Roman" w:hAnsi="Times New Roman"/>
          <w:b/>
          <w:szCs w:val="28"/>
        </w:rPr>
        <w:t>150 đại biểu</w:t>
      </w:r>
      <w:r>
        <w:rPr>
          <w:rFonts w:ascii="Times New Roman" w:hAnsi="Times New Roman"/>
          <w:color w:val="000000"/>
          <w:szCs w:val="28"/>
        </w:rPr>
        <w:t xml:space="preserve"> </w:t>
      </w:r>
      <w:r>
        <w:rPr>
          <w:rFonts w:ascii="Times New Roman" w:hAnsi="Times New Roman"/>
          <w:color w:val="000000"/>
          <w:szCs w:val="28"/>
          <w:lang w:val="vi-VN"/>
        </w:rPr>
        <w:t>(</w:t>
      </w:r>
      <w:r>
        <w:rPr>
          <w:rFonts w:ascii="Times New Roman" w:hAnsi="Times New Roman"/>
          <w:color w:val="000000"/>
          <w:szCs w:val="28"/>
        </w:rPr>
        <w:t>đại biểu điển hình tiên tiến khoảng 70%, đại biểu khách mời khoảng 30%).</w:t>
      </w:r>
    </w:p>
    <w:p w:rsidR="00E202F4" w:rsidRDefault="00C624DF" w:rsidP="00C624DF">
      <w:pPr>
        <w:pStyle w:val="BodyTextIndent"/>
        <w:spacing w:before="120" w:after="0" w:line="300" w:lineRule="auto"/>
        <w:rPr>
          <w:rFonts w:ascii="Times New Roman" w:hAnsi="Times New Roman"/>
          <w:i/>
          <w:color w:val="000000"/>
          <w:szCs w:val="28"/>
        </w:rPr>
      </w:pPr>
      <w:r>
        <w:rPr>
          <w:rFonts w:ascii="Times New Roman" w:hAnsi="Times New Roman"/>
          <w:i/>
          <w:color w:val="000000"/>
          <w:szCs w:val="28"/>
          <w:lang w:val="vi-VN"/>
        </w:rPr>
        <w:t>2.2</w:t>
      </w:r>
      <w:r>
        <w:rPr>
          <w:rFonts w:ascii="Times New Roman" w:hAnsi="Times New Roman"/>
          <w:i/>
          <w:color w:val="000000"/>
          <w:szCs w:val="28"/>
        </w:rPr>
        <w:t xml:space="preserve">. </w:t>
      </w:r>
      <w:r>
        <w:rPr>
          <w:rFonts w:ascii="Times New Roman" w:hAnsi="Times New Roman"/>
          <w:i/>
          <w:color w:val="000000"/>
          <w:szCs w:val="28"/>
          <w:lang w:val="vi-VN"/>
        </w:rPr>
        <w:t xml:space="preserve">Đối với </w:t>
      </w:r>
      <w:r>
        <w:rPr>
          <w:rFonts w:ascii="Times New Roman" w:hAnsi="Times New Roman"/>
          <w:i/>
          <w:color w:val="000000"/>
          <w:szCs w:val="28"/>
        </w:rPr>
        <w:t>liên đoàn lao động huyện</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w:t>
      </w:r>
      <w:r w:rsidR="00AF5CFA">
        <w:rPr>
          <w:rFonts w:ascii="Times New Roman" w:hAnsi="Times New Roman"/>
          <w:color w:val="000000"/>
          <w:szCs w:val="28"/>
        </w:rPr>
        <w:t>Hình thức</w:t>
      </w:r>
      <w:r>
        <w:rPr>
          <w:rFonts w:ascii="Times New Roman" w:hAnsi="Times New Roman"/>
          <w:color w:val="000000"/>
          <w:szCs w:val="28"/>
        </w:rPr>
        <w:t xml:space="preserve">: “Hội nghị </w:t>
      </w:r>
      <w:r>
        <w:rPr>
          <w:rFonts w:ascii="Times New Roman" w:hAnsi="Times New Roman"/>
          <w:color w:val="000000"/>
          <w:szCs w:val="28"/>
          <w:lang w:val="vi-VN"/>
        </w:rPr>
        <w:t xml:space="preserve">tuyên dương </w:t>
      </w:r>
      <w:r w:rsidR="00AF5CFA">
        <w:rPr>
          <w:rFonts w:ascii="Times New Roman" w:hAnsi="Times New Roman"/>
          <w:color w:val="000000"/>
          <w:szCs w:val="28"/>
        </w:rPr>
        <w:t>điển hình tiên tiến”</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Thời gian</w:t>
      </w:r>
      <w:r>
        <w:rPr>
          <w:rFonts w:ascii="Times New Roman" w:hAnsi="Times New Roman"/>
          <w:color w:val="000000"/>
          <w:szCs w:val="28"/>
          <w:lang w:val="vi-VN"/>
        </w:rPr>
        <w:t xml:space="preserve"> tổ chức: </w:t>
      </w:r>
      <w:r>
        <w:rPr>
          <w:rFonts w:ascii="Times New Roman" w:hAnsi="Times New Roman"/>
          <w:b/>
          <w:color w:val="000000"/>
          <w:szCs w:val="28"/>
          <w:lang w:val="vi-VN"/>
        </w:rPr>
        <w:t>½ ngày</w:t>
      </w:r>
      <w:r w:rsidR="00AF5CFA">
        <w:rPr>
          <w:rFonts w:ascii="Times New Roman" w:hAnsi="Times New Roman"/>
          <w:b/>
          <w:color w:val="000000"/>
          <w:szCs w:val="28"/>
        </w:rPr>
        <w:t xml:space="preserve"> (dự kiến</w:t>
      </w:r>
      <w:r>
        <w:rPr>
          <w:rFonts w:ascii="Times New Roman" w:hAnsi="Times New Roman"/>
          <w:b/>
          <w:color w:val="000000"/>
          <w:szCs w:val="28"/>
        </w:rPr>
        <w:t xml:space="preserve"> </w:t>
      </w:r>
      <w:r w:rsidR="00AF5CFA">
        <w:rPr>
          <w:rFonts w:ascii="Times New Roman" w:hAnsi="Times New Roman"/>
          <w:b/>
          <w:color w:val="000000"/>
          <w:szCs w:val="28"/>
        </w:rPr>
        <w:t xml:space="preserve">tổ chức tháng </w:t>
      </w:r>
      <w:r>
        <w:rPr>
          <w:rFonts w:ascii="Times New Roman" w:hAnsi="Times New Roman"/>
          <w:b/>
          <w:color w:val="000000"/>
          <w:szCs w:val="28"/>
          <w:lang w:val="vi-VN"/>
        </w:rPr>
        <w:t>5/2020</w:t>
      </w:r>
      <w:r w:rsidR="00CD536C">
        <w:rPr>
          <w:rFonts w:ascii="Times New Roman" w:hAnsi="Times New Roman"/>
          <w:b/>
          <w:color w:val="000000"/>
          <w:szCs w:val="28"/>
        </w:rPr>
        <w:t>)</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Thành phần: </w:t>
      </w:r>
      <w:r>
        <w:rPr>
          <w:rFonts w:ascii="Times New Roman" w:hAnsi="Times New Roman"/>
          <w:color w:val="000000"/>
          <w:szCs w:val="28"/>
          <w:lang w:val="vi-VN"/>
        </w:rPr>
        <w:t xml:space="preserve">là các cá nhân điển hình tiên tiến xuất sắc tiêu biểu, </w:t>
      </w:r>
      <w:r>
        <w:rPr>
          <w:rFonts w:ascii="Times New Roman" w:hAnsi="Times New Roman"/>
          <w:color w:val="000000"/>
          <w:szCs w:val="28"/>
        </w:rPr>
        <w:t>Chiến sĩ thi đua, l</w:t>
      </w:r>
      <w:r>
        <w:rPr>
          <w:rFonts w:ascii="Times New Roman" w:hAnsi="Times New Roman"/>
          <w:color w:val="000000"/>
          <w:szCs w:val="28"/>
          <w:lang w:val="vi-VN"/>
        </w:rPr>
        <w:t>ao động sáng tạo, cán bộ công đoàn tiêu biểu, đại diện cho các tập thể xuất sắc tiêu biểu được lựa chọn từ các phong trào thi đua; ưu tiên</w:t>
      </w:r>
      <w:r>
        <w:rPr>
          <w:rFonts w:ascii="Times New Roman" w:hAnsi="Times New Roman"/>
          <w:color w:val="000000"/>
          <w:szCs w:val="28"/>
        </w:rPr>
        <w:t xml:space="preserve"> công nhân trực tiếp sản xuất, công chức, viên chức không giữ vị trí lãnh đạo, quản lý, </w:t>
      </w:r>
      <w:r>
        <w:rPr>
          <w:rFonts w:ascii="Times New Roman" w:hAnsi="Times New Roman"/>
          <w:color w:val="000000"/>
          <w:szCs w:val="28"/>
          <w:lang w:val="vi-VN"/>
        </w:rPr>
        <w:t>đảm bảo tỷ lệ nữ</w:t>
      </w:r>
      <w:r>
        <w:rPr>
          <w:rFonts w:ascii="Times New Roman" w:hAnsi="Times New Roman"/>
          <w:color w:val="000000"/>
          <w:szCs w:val="28"/>
        </w:rPr>
        <w:t>, tỷ lệ đại biểu người dân tộc thiểu số</w:t>
      </w:r>
      <w:r>
        <w:rPr>
          <w:rFonts w:ascii="Times New Roman" w:hAnsi="Times New Roman"/>
          <w:color w:val="000000"/>
          <w:szCs w:val="28"/>
          <w:lang w:val="vi-VN"/>
        </w:rPr>
        <w:t xml:space="preserve"> phù hợp</w:t>
      </w:r>
      <w:r>
        <w:rPr>
          <w:rFonts w:ascii="Times New Roman" w:hAnsi="Times New Roman"/>
          <w:color w:val="000000"/>
          <w:szCs w:val="28"/>
        </w:rPr>
        <w:t xml:space="preserve">. </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Số lượng đại biểu: </w:t>
      </w:r>
      <w:r w:rsidR="00CD536C">
        <w:rPr>
          <w:rFonts w:ascii="Times New Roman" w:hAnsi="Times New Roman"/>
          <w:b/>
          <w:color w:val="000000"/>
          <w:szCs w:val="28"/>
        </w:rPr>
        <w:t>150</w:t>
      </w:r>
      <w:r>
        <w:rPr>
          <w:rFonts w:ascii="Times New Roman" w:hAnsi="Times New Roman"/>
          <w:b/>
          <w:color w:val="000000"/>
          <w:szCs w:val="28"/>
          <w:lang w:val="vi-VN"/>
        </w:rPr>
        <w:t xml:space="preserve"> đại biểu</w:t>
      </w:r>
      <w:r>
        <w:rPr>
          <w:rFonts w:ascii="Times New Roman" w:hAnsi="Times New Roman"/>
          <w:color w:val="000000"/>
          <w:szCs w:val="28"/>
          <w:lang w:val="vi-VN"/>
        </w:rPr>
        <w:t xml:space="preserve"> (</w:t>
      </w:r>
      <w:r>
        <w:rPr>
          <w:rFonts w:ascii="Times New Roman" w:hAnsi="Times New Roman"/>
          <w:color w:val="000000"/>
          <w:szCs w:val="28"/>
        </w:rPr>
        <w:t>đại biểu điển hình tiên tiến khoảng 70%, đại biểu khách mời khoảng 30%).</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3. Chương trình Hội nghị</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Chào cờ</w:t>
      </w:r>
      <w:r>
        <w:rPr>
          <w:rFonts w:ascii="Times New Roman" w:hAnsi="Times New Roman"/>
          <w:color w:val="000000"/>
          <w:szCs w:val="28"/>
          <w:lang w:val="vi-VN"/>
        </w:rPr>
        <w:t>.</w:t>
      </w:r>
      <w:r>
        <w:rPr>
          <w:rFonts w:ascii="Times New Roman" w:hAnsi="Times New Roman"/>
          <w:color w:val="000000"/>
          <w:szCs w:val="28"/>
        </w:rPr>
        <w:t xml:space="preserve"> </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Tuyên bố lý do, giới thiệu đại biểu và khai mạc.</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lastRenderedPageBreak/>
        <w:t xml:space="preserve">- Báo cáo tổng kết phong trào thi đua và công tác khen thưởng 5 năm (2016-2020), phương hướng, nhiệm vụ công tác thi đua, khen thưởng 5 năm (2020 </w:t>
      </w:r>
      <w:r w:rsidR="00AF5CFA">
        <w:rPr>
          <w:rFonts w:ascii="Times New Roman" w:hAnsi="Times New Roman"/>
          <w:color w:val="000000"/>
          <w:szCs w:val="28"/>
        </w:rPr>
        <w:t>-</w:t>
      </w:r>
      <w:r>
        <w:rPr>
          <w:rFonts w:ascii="Times New Roman" w:hAnsi="Times New Roman"/>
          <w:color w:val="000000"/>
          <w:szCs w:val="28"/>
        </w:rPr>
        <w:t xml:space="preserve"> 2025).</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Báo cáo tham luận hoặc tổ chức hoạt động giao lưu với các điển hình tiên tiến. </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Biểu dương, tôn vinh, khen thưởng.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Phát động phong trào thi đua giai đoạn 2020 </w:t>
      </w:r>
      <w:r w:rsidR="00AF5CFA">
        <w:rPr>
          <w:rFonts w:ascii="Times New Roman" w:hAnsi="Times New Roman"/>
          <w:color w:val="000000"/>
          <w:szCs w:val="28"/>
        </w:rPr>
        <w:t>-</w:t>
      </w:r>
      <w:r>
        <w:rPr>
          <w:rFonts w:ascii="Times New Roman" w:hAnsi="Times New Roman"/>
          <w:color w:val="000000"/>
          <w:szCs w:val="28"/>
        </w:rPr>
        <w:t xml:space="preserve"> 2025.</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Phát biểu hưởng ứng phong trào thi đua.</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Thông qua danh sách đại biểu đi dự </w:t>
      </w:r>
      <w:r>
        <w:rPr>
          <w:rFonts w:ascii="Times New Roman" w:hAnsi="Times New Roman"/>
          <w:color w:val="000000"/>
          <w:szCs w:val="28"/>
          <w:lang w:val="vi-VN"/>
        </w:rPr>
        <w:t>Hội nghị</w:t>
      </w:r>
      <w:r>
        <w:rPr>
          <w:rFonts w:ascii="Times New Roman" w:hAnsi="Times New Roman"/>
          <w:color w:val="000000"/>
          <w:szCs w:val="28"/>
        </w:rPr>
        <w:t xml:space="preserve"> cấp trên.</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Tổng kết và bế mạc.</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Căn cứ nội dung chương trình nêu trên, các công đoàn cơ sở có thể tổ chức các hình thức đa dạng, phong phú, sáng tạo và phù hợp nhằm tôn vinh, biểu dương các tập thể, cá nhân điển hình tiên tiến của cấp mình đảm bảo thiết thực, hiệu quả như: giao lưu trực tiếp với điển hình, xây dựng phóng sự, phim tư liệu minh họa…, tổ chức tại các địa điểm có ý nghĩa chính trị, giáo dục truyền thống.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Lưu ý:</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Sau khi kết thúc Hội nghị điển hình tiên tiến</w:t>
      </w:r>
      <w:r w:rsidR="00AF5CFA">
        <w:rPr>
          <w:rFonts w:ascii="Times New Roman" w:hAnsi="Times New Roman"/>
          <w:color w:val="000000"/>
          <w:szCs w:val="28"/>
        </w:rPr>
        <w:t xml:space="preserve">, </w:t>
      </w:r>
      <w:r>
        <w:rPr>
          <w:rFonts w:ascii="Times New Roman" w:hAnsi="Times New Roman"/>
          <w:color w:val="000000"/>
          <w:szCs w:val="28"/>
        </w:rPr>
        <w:t xml:space="preserve">công đoàn cơ sở trực thuộc Liên đoàn Lao động </w:t>
      </w:r>
      <w:r w:rsidR="00AF5CFA">
        <w:rPr>
          <w:rFonts w:ascii="Times New Roman" w:hAnsi="Times New Roman"/>
          <w:color w:val="000000"/>
          <w:szCs w:val="28"/>
        </w:rPr>
        <w:t>huyện</w:t>
      </w:r>
      <w:r>
        <w:rPr>
          <w:rFonts w:ascii="Times New Roman" w:hAnsi="Times New Roman"/>
          <w:color w:val="000000"/>
          <w:szCs w:val="28"/>
        </w:rPr>
        <w:t xml:space="preserve"> gửi hồ sơ về Liên đoàn Lao động </w:t>
      </w:r>
      <w:r w:rsidR="00AF5CFA">
        <w:rPr>
          <w:rFonts w:ascii="Times New Roman" w:hAnsi="Times New Roman"/>
          <w:color w:val="000000"/>
          <w:szCs w:val="28"/>
        </w:rPr>
        <w:t>huyện</w:t>
      </w:r>
      <w:r>
        <w:rPr>
          <w:rFonts w:ascii="Times New Roman" w:hAnsi="Times New Roman"/>
          <w:color w:val="000000"/>
          <w:szCs w:val="28"/>
        </w:rPr>
        <w:t xml:space="preserve"> </w:t>
      </w:r>
      <w:r>
        <w:rPr>
          <w:rFonts w:ascii="Times New Roman" w:hAnsi="Times New Roman"/>
          <w:b/>
          <w:color w:val="000000"/>
          <w:szCs w:val="28"/>
        </w:rPr>
        <w:t xml:space="preserve">trước ngày </w:t>
      </w:r>
      <w:r w:rsidR="00AF5CFA">
        <w:rPr>
          <w:rFonts w:ascii="Times New Roman" w:hAnsi="Times New Roman"/>
          <w:b/>
          <w:color w:val="000000"/>
          <w:szCs w:val="28"/>
        </w:rPr>
        <w:t>30/3</w:t>
      </w:r>
      <w:r>
        <w:rPr>
          <w:rFonts w:ascii="Times New Roman" w:hAnsi="Times New Roman"/>
          <w:b/>
          <w:color w:val="000000"/>
          <w:szCs w:val="28"/>
        </w:rPr>
        <w:t>/2020.</w:t>
      </w:r>
      <w:r>
        <w:rPr>
          <w:rFonts w:ascii="Times New Roman" w:hAnsi="Times New Roman"/>
          <w:color w:val="000000"/>
          <w:szCs w:val="28"/>
        </w:rPr>
        <w:t xml:space="preserve"> Hồ sơ gồm:</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Báo cáo tổng kết Hội nghị.</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Danh sách trích ngang tập thể, cá nhân được đề nghị khen thưởng </w:t>
      </w:r>
      <w:r>
        <w:rPr>
          <w:rFonts w:ascii="Times New Roman" w:hAnsi="Times New Roman"/>
          <w:i/>
          <w:color w:val="000000"/>
          <w:szCs w:val="28"/>
        </w:rPr>
        <w:t>(theo số lượng phân bổ)</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Danh sách trích ngang đại biểu dự Hội nghị </w:t>
      </w:r>
      <w:r w:rsidR="00AF5CFA">
        <w:rPr>
          <w:rFonts w:ascii="Times New Roman" w:hAnsi="Times New Roman"/>
          <w:color w:val="000000"/>
          <w:szCs w:val="28"/>
        </w:rPr>
        <w:t xml:space="preserve">tuyên dương </w:t>
      </w:r>
      <w:r>
        <w:rPr>
          <w:rFonts w:ascii="Times New Roman" w:hAnsi="Times New Roman"/>
          <w:color w:val="000000"/>
          <w:szCs w:val="28"/>
        </w:rPr>
        <w:t xml:space="preserve">điển hình tiên tiến trong công nhân viên chức lao động </w:t>
      </w:r>
      <w:r w:rsidR="00AF5CFA">
        <w:rPr>
          <w:rFonts w:ascii="Times New Roman" w:hAnsi="Times New Roman"/>
          <w:color w:val="000000"/>
          <w:szCs w:val="28"/>
        </w:rPr>
        <w:t>huyện Dương Minh Châu</w:t>
      </w:r>
      <w:r>
        <w:rPr>
          <w:rFonts w:ascii="Times New Roman" w:hAnsi="Times New Roman"/>
          <w:color w:val="000000"/>
          <w:szCs w:val="28"/>
        </w:rPr>
        <w:t xml:space="preserve"> năm 2020 </w:t>
      </w:r>
      <w:r>
        <w:rPr>
          <w:rFonts w:ascii="Times New Roman" w:hAnsi="Times New Roman"/>
          <w:i/>
          <w:color w:val="000000"/>
          <w:szCs w:val="28"/>
        </w:rPr>
        <w:t>(theo số lượng được phân bổ)</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4. Nội dung trọng tâm báo cáo tại Hội nghị</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4.1. Báo cáo tổng kết phong trào thi đua và công tác khen thưởng 5 năm (2016 </w:t>
      </w:r>
      <w:r w:rsidR="00AF5CFA">
        <w:rPr>
          <w:rFonts w:ascii="Times New Roman" w:hAnsi="Times New Roman"/>
          <w:color w:val="000000"/>
          <w:szCs w:val="28"/>
        </w:rPr>
        <w:t>-</w:t>
      </w:r>
      <w:r>
        <w:rPr>
          <w:rFonts w:ascii="Times New Roman" w:hAnsi="Times New Roman"/>
          <w:color w:val="000000"/>
          <w:szCs w:val="28"/>
        </w:rPr>
        <w:t xml:space="preserve"> 2020) và phương hướng, nhiệm vụ công tác thi đua, khen thưởng 5 năm (2020 </w:t>
      </w:r>
      <w:r w:rsidR="00AF5CFA">
        <w:rPr>
          <w:rFonts w:ascii="Times New Roman" w:hAnsi="Times New Roman"/>
          <w:color w:val="000000"/>
          <w:szCs w:val="28"/>
        </w:rPr>
        <w:t>-</w:t>
      </w:r>
      <w:r>
        <w:rPr>
          <w:rFonts w:ascii="Times New Roman" w:hAnsi="Times New Roman"/>
          <w:color w:val="000000"/>
          <w:szCs w:val="28"/>
        </w:rPr>
        <w:t xml:space="preserve"> 2025) </w:t>
      </w:r>
      <w:r>
        <w:rPr>
          <w:rFonts w:ascii="Times New Roman" w:hAnsi="Times New Roman"/>
          <w:i/>
          <w:color w:val="000000"/>
          <w:szCs w:val="28"/>
        </w:rPr>
        <w:t>(có đề cương kèm theo)</w:t>
      </w:r>
      <w:r>
        <w:rPr>
          <w:rFonts w:ascii="Times New Roman" w:hAnsi="Times New Roman"/>
          <w:color w:val="000000"/>
          <w:szCs w:val="28"/>
        </w:rPr>
        <w:t>.</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4.2. Về báo cáo tham luận của các tập thể, cá nhân điển hình tiên tiến: </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lastRenderedPageBreak/>
        <w:t>- Báo cáo điển hình phải được lựa chọn đảm bảo cơ cấu hợp lý, kết hợp giao lưu với các điển hình tiên tiến, có minh họa bằng hình ảnh (nếu có điều kiện). Nên lựa chọn những tập thể, cá nhân có những mô hình mới, sáng tạo trong các lĩnh vực sản xuất, công tác.</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Số lượng báo cáo tùy thuộc vào thời gian Hội nghị, chỉ lựa chọn các báo cáo thực sự điển hình, có sức thuyết phục, nêu gương, đảm bảo tính đại diện các lĩnh vực, các thành phần.</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i/>
          <w:color w:val="000000"/>
          <w:szCs w:val="28"/>
        </w:rPr>
        <w:t xml:space="preserve">(Nội dung báo cáo của các điển hình tiên tiến phải được Hội đồng Thi đua </w:t>
      </w:r>
      <w:r w:rsidR="00AF5CFA">
        <w:rPr>
          <w:rFonts w:ascii="Times New Roman" w:hAnsi="Times New Roman"/>
          <w:i/>
          <w:color w:val="000000"/>
          <w:szCs w:val="28"/>
        </w:rPr>
        <w:t>-</w:t>
      </w:r>
      <w:r>
        <w:rPr>
          <w:rFonts w:ascii="Times New Roman" w:hAnsi="Times New Roman"/>
          <w:i/>
          <w:color w:val="000000"/>
          <w:szCs w:val="28"/>
        </w:rPr>
        <w:t xml:space="preserve"> Khen thưởng cấp tổ chức kiểm duyệt trước khi trình bày tại Hội nghị)</w:t>
      </w:r>
      <w:r>
        <w:rPr>
          <w:rFonts w:ascii="Times New Roman" w:hAnsi="Times New Roman"/>
          <w:color w:val="000000"/>
          <w:szCs w:val="28"/>
        </w:rPr>
        <w:t>.</w:t>
      </w:r>
    </w:p>
    <w:p w:rsidR="00C624DF" w:rsidRPr="00CD536C" w:rsidRDefault="00C624DF" w:rsidP="00CD536C">
      <w:pPr>
        <w:pStyle w:val="BodyTextIndent"/>
        <w:spacing w:before="120" w:after="0" w:line="300" w:lineRule="auto"/>
        <w:rPr>
          <w:rFonts w:ascii="Times New Roman" w:hAnsi="Times New Roman"/>
          <w:i/>
          <w:color w:val="000000"/>
          <w:spacing w:val="-6"/>
          <w:szCs w:val="28"/>
        </w:rPr>
      </w:pPr>
      <w:r>
        <w:rPr>
          <w:rFonts w:ascii="Times New Roman" w:hAnsi="Times New Roman"/>
          <w:b/>
          <w:color w:val="000000"/>
          <w:szCs w:val="28"/>
        </w:rPr>
        <w:t xml:space="preserve">5. </w:t>
      </w:r>
      <w:r>
        <w:rPr>
          <w:rFonts w:ascii="Times New Roman" w:hAnsi="Times New Roman"/>
          <w:b/>
          <w:color w:val="000000"/>
          <w:spacing w:val="-6"/>
          <w:szCs w:val="28"/>
        </w:rPr>
        <w:t>Trang trí phông chính của Hội nghị</w:t>
      </w:r>
      <w:r>
        <w:rPr>
          <w:rFonts w:ascii="Times New Roman" w:hAnsi="Times New Roman"/>
          <w:i/>
          <w:color w:val="000000"/>
          <w:spacing w:val="-6"/>
          <w:szCs w:val="28"/>
        </w:rPr>
        <w:t xml:space="preserve"> (có mẫu kèm theo).</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6. Hoạt động trước, trong và sau tổ chức Hội nghị</w:t>
      </w:r>
    </w:p>
    <w:p w:rsidR="00C624DF" w:rsidRDefault="00C624DF" w:rsidP="00C624DF">
      <w:pPr>
        <w:pStyle w:val="BodyTextIndent"/>
        <w:spacing w:before="120" w:after="0" w:line="300" w:lineRule="auto"/>
        <w:rPr>
          <w:rFonts w:ascii="Times New Roman" w:hAnsi="Times New Roman"/>
          <w:i/>
          <w:color w:val="000000"/>
          <w:szCs w:val="28"/>
        </w:rPr>
      </w:pPr>
      <w:r>
        <w:rPr>
          <w:rFonts w:ascii="Times New Roman" w:hAnsi="Times New Roman"/>
          <w:i/>
          <w:color w:val="000000"/>
          <w:szCs w:val="28"/>
        </w:rPr>
        <w:t>6.1. Trước và trong tổ chức Hội nghị</w:t>
      </w:r>
    </w:p>
    <w:p w:rsidR="00C624DF" w:rsidRDefault="00C624DF" w:rsidP="00C624DF">
      <w:pPr>
        <w:pStyle w:val="BodyTextIndent"/>
        <w:spacing w:before="120" w:after="0" w:line="300" w:lineRule="auto"/>
        <w:rPr>
          <w:rFonts w:ascii="Times New Roman" w:hAnsi="Times New Roman"/>
          <w:color w:val="000000"/>
          <w:szCs w:val="28"/>
          <w:lang w:val="vi-VN"/>
        </w:rPr>
      </w:pPr>
      <w:r>
        <w:rPr>
          <w:rFonts w:ascii="Times New Roman" w:hAnsi="Times New Roman"/>
          <w:color w:val="000000"/>
          <w:szCs w:val="28"/>
        </w:rPr>
        <w:t>- Đẩy mạnh công tác tuyên truyền v</w:t>
      </w:r>
      <w:r>
        <w:rPr>
          <w:rFonts w:ascii="Times New Roman" w:hAnsi="Times New Roman"/>
          <w:color w:val="000000"/>
          <w:szCs w:val="28"/>
          <w:lang w:val="vi-VN"/>
        </w:rPr>
        <w:t>ề tư tưởng thi đua yêu nước của Chủ tịch Hồ Chí Minh, các chủ trương, đường lối của Đảng, chính sách, pháp luật của Nhà nước</w:t>
      </w:r>
      <w:r>
        <w:rPr>
          <w:rFonts w:ascii="Times New Roman" w:hAnsi="Times New Roman"/>
          <w:color w:val="000000"/>
          <w:szCs w:val="28"/>
        </w:rPr>
        <w:t>; tổ chức các phong trào thi đua yêu nước nhân các sự kiện trọng đại của Đảng và đất nước năm 2020, chú trọng công tác tôn vinh,</w:t>
      </w:r>
      <w:r>
        <w:rPr>
          <w:rFonts w:ascii="Times New Roman" w:hAnsi="Times New Roman"/>
          <w:color w:val="000000"/>
          <w:szCs w:val="28"/>
          <w:lang w:val="vi-VN"/>
        </w:rPr>
        <w:t xml:space="preserve"> khen thưởng những </w:t>
      </w:r>
      <w:r>
        <w:rPr>
          <w:rFonts w:ascii="Times New Roman" w:hAnsi="Times New Roman"/>
          <w:color w:val="000000"/>
          <w:szCs w:val="28"/>
        </w:rPr>
        <w:t xml:space="preserve">tập thể, cá nhân </w:t>
      </w:r>
      <w:r>
        <w:rPr>
          <w:rFonts w:ascii="Times New Roman" w:hAnsi="Times New Roman"/>
          <w:color w:val="000000"/>
          <w:szCs w:val="28"/>
          <w:lang w:val="vi-VN"/>
        </w:rPr>
        <w:t>điển hình trong các phong trào thi đua yêu nước.</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Giao lưu các điển hình tiên tiến trên các phương tiện truyền thông của địa phương, ngành, đơn vị.</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Tổ chức các hoạt động văn hóa, văn nghệ tuyên truyền, cổ động chào mừng Hội nghị.</w:t>
      </w:r>
    </w:p>
    <w:p w:rsidR="00C624DF" w:rsidRDefault="00C624DF" w:rsidP="00C624DF">
      <w:pPr>
        <w:pStyle w:val="BodyTextIndent"/>
        <w:spacing w:before="120" w:after="0" w:line="300" w:lineRule="auto"/>
        <w:rPr>
          <w:rFonts w:ascii="Times New Roman" w:hAnsi="Times New Roman"/>
          <w:i/>
          <w:color w:val="000000"/>
          <w:szCs w:val="28"/>
        </w:rPr>
      </w:pPr>
      <w:r>
        <w:rPr>
          <w:rFonts w:ascii="Times New Roman" w:hAnsi="Times New Roman"/>
          <w:i/>
          <w:color w:val="000000"/>
          <w:szCs w:val="28"/>
        </w:rPr>
        <w:t>6.2. Sau Hội nghị</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Tiếp tục đẩy mạnh công tác tuyên truyền tư tưởng của Chủ tịch Hồ Chí Minh về thi đua yêu nước, các chủ trương, đường lối của Đảng, chính sách, pháp luật của Nhà nước nhằm tiếp tục nâng cao nhận thức của cán bộ, đoàn viên, công nhân, viên chức, lao động về vai trò, tầm quan trọng của công tác thi đua, khen thưởng trong thời kỳ công nghiệp hóa, hiện đại hóa đất nước và hội nhập quốc tế.</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Tạo điều kiện để các điển hình tiên tiến được giới thiệu, biểu dương trên các phương tiện thông tin đại chúng; thực hiện các hoạt động giao lưu, tọa đàm cùng các điển hình.</w:t>
      </w:r>
    </w:p>
    <w:p w:rsidR="00C624DF" w:rsidRDefault="00C624DF" w:rsidP="00C624DF">
      <w:pPr>
        <w:spacing w:before="120" w:after="0"/>
        <w:ind w:firstLine="720"/>
        <w:jc w:val="both"/>
        <w:rPr>
          <w:rFonts w:ascii="Times New Roman" w:hAnsi="Times New Roman"/>
          <w:sz w:val="28"/>
          <w:szCs w:val="28"/>
        </w:rPr>
      </w:pPr>
      <w:r>
        <w:rPr>
          <w:rFonts w:ascii="Times New Roman" w:hAnsi="Times New Roman"/>
          <w:sz w:val="28"/>
          <w:szCs w:val="28"/>
        </w:rPr>
        <w:lastRenderedPageBreak/>
        <w:t>- Tổ chức hoạt động văn hóa văn nghệ, thể dục thể thao chào mừng thành công của Hội nghị.</w:t>
      </w:r>
    </w:p>
    <w:p w:rsidR="00C624DF" w:rsidRDefault="00C624DF" w:rsidP="00C624DF">
      <w:pPr>
        <w:spacing w:before="120" w:after="0"/>
        <w:ind w:firstLine="720"/>
        <w:jc w:val="both"/>
        <w:rPr>
          <w:rFonts w:ascii="Times New Roman" w:hAnsi="Times New Roman"/>
          <w:sz w:val="28"/>
          <w:szCs w:val="28"/>
        </w:rPr>
      </w:pPr>
      <w:r>
        <w:rPr>
          <w:rFonts w:ascii="Times New Roman" w:hAnsi="Times New Roman"/>
          <w:color w:val="000000"/>
          <w:sz w:val="28"/>
          <w:szCs w:val="28"/>
        </w:rPr>
        <w:t xml:space="preserve">- Phát động đợt thi đua đặc biệt lập thành tích chào mừng Hội nghị điển hình tiên tiến trong công nhân, viên chức, lao động tỉnh Tây Ninh, Đại hội Thi đua yêu nước tỉnh Tây Ninh lần thứ V, Đại hội Thi đua </w:t>
      </w:r>
      <w:r>
        <w:rPr>
          <w:rFonts w:ascii="Times New Roman" w:hAnsi="Times New Roman"/>
          <w:sz w:val="28"/>
          <w:szCs w:val="28"/>
        </w:rPr>
        <w:t>yêu nước trong công nhân, viên chức, lao động toàn quốc lần thứ X năm 2020.</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III. TỔ CHỨC THỰC HIỆN</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1. Căn cứ kế hoạch này, công đoàn cơ sở trực thuộc Liên đoàn Lao động </w:t>
      </w:r>
      <w:r w:rsidR="00CD536C">
        <w:rPr>
          <w:rFonts w:ascii="Times New Roman" w:hAnsi="Times New Roman"/>
          <w:color w:val="000000"/>
          <w:szCs w:val="28"/>
        </w:rPr>
        <w:t xml:space="preserve">huyện </w:t>
      </w:r>
      <w:r>
        <w:rPr>
          <w:rFonts w:ascii="Times New Roman" w:hAnsi="Times New Roman"/>
          <w:color w:val="000000"/>
          <w:szCs w:val="28"/>
        </w:rPr>
        <w:t xml:space="preserve">xây dựng kế hoạch cụ thể triển khai thực hiện và gửi về Liên đoàn Lao động </w:t>
      </w:r>
      <w:r w:rsidR="00CD536C">
        <w:rPr>
          <w:rFonts w:ascii="Times New Roman" w:hAnsi="Times New Roman"/>
          <w:color w:val="000000"/>
          <w:szCs w:val="28"/>
        </w:rPr>
        <w:t>huyện</w:t>
      </w:r>
      <w:r>
        <w:rPr>
          <w:rFonts w:ascii="Times New Roman" w:hAnsi="Times New Roman"/>
          <w:color w:val="000000"/>
          <w:szCs w:val="28"/>
        </w:rPr>
        <w:t xml:space="preserve"> </w:t>
      </w:r>
      <w:r>
        <w:rPr>
          <w:rFonts w:ascii="Times New Roman" w:hAnsi="Times New Roman"/>
          <w:b/>
          <w:color w:val="000000"/>
          <w:szCs w:val="28"/>
        </w:rPr>
        <w:t>trước ngày 2</w:t>
      </w:r>
      <w:r w:rsidR="00CD536C">
        <w:rPr>
          <w:rFonts w:ascii="Times New Roman" w:hAnsi="Times New Roman"/>
          <w:b/>
          <w:color w:val="000000"/>
          <w:szCs w:val="28"/>
        </w:rPr>
        <w:t>4</w:t>
      </w:r>
      <w:r>
        <w:rPr>
          <w:rFonts w:ascii="Times New Roman" w:hAnsi="Times New Roman"/>
          <w:b/>
          <w:szCs w:val="28"/>
        </w:rPr>
        <w:t>/1</w:t>
      </w:r>
      <w:r w:rsidR="00CD536C">
        <w:rPr>
          <w:rFonts w:ascii="Times New Roman" w:hAnsi="Times New Roman"/>
          <w:b/>
          <w:szCs w:val="28"/>
        </w:rPr>
        <w:t>2</w:t>
      </w:r>
      <w:r>
        <w:rPr>
          <w:rFonts w:ascii="Times New Roman" w:hAnsi="Times New Roman"/>
          <w:b/>
          <w:szCs w:val="28"/>
        </w:rPr>
        <w:t>/2019</w:t>
      </w:r>
      <w:r>
        <w:rPr>
          <w:rFonts w:ascii="Times New Roman" w:hAnsi="Times New Roman"/>
          <w:szCs w:val="28"/>
        </w:rPr>
        <w:t>.</w:t>
      </w:r>
    </w:p>
    <w:p w:rsidR="00C624DF" w:rsidRDefault="00C624DF" w:rsidP="00C624DF">
      <w:pPr>
        <w:pStyle w:val="BodyTextIndent"/>
        <w:spacing w:before="120" w:after="0" w:line="300" w:lineRule="auto"/>
        <w:rPr>
          <w:rFonts w:ascii="Times New Roman" w:hAnsi="Times New Roman"/>
          <w:color w:val="000000"/>
          <w:szCs w:val="28"/>
          <w:lang w:val="vi-VN"/>
        </w:rPr>
      </w:pPr>
      <w:r>
        <w:rPr>
          <w:rFonts w:ascii="Times New Roman" w:hAnsi="Times New Roman"/>
          <w:color w:val="000000"/>
          <w:szCs w:val="28"/>
        </w:rPr>
        <w:t xml:space="preserve">2. Hội nghị nên tổ chức trước khi diễn ra </w:t>
      </w:r>
      <w:r>
        <w:rPr>
          <w:rFonts w:ascii="Times New Roman" w:hAnsi="Times New Roman"/>
          <w:color w:val="000000"/>
          <w:szCs w:val="28"/>
          <w:lang w:val="vi-VN"/>
        </w:rPr>
        <w:t>Đ</w:t>
      </w:r>
      <w:r>
        <w:rPr>
          <w:rFonts w:ascii="Times New Roman" w:hAnsi="Times New Roman"/>
          <w:color w:val="000000"/>
          <w:szCs w:val="28"/>
        </w:rPr>
        <w:t xml:space="preserve">ại hội </w:t>
      </w:r>
      <w:r>
        <w:rPr>
          <w:rFonts w:ascii="Times New Roman" w:hAnsi="Times New Roman"/>
          <w:color w:val="000000"/>
          <w:szCs w:val="28"/>
          <w:lang w:val="vi-VN"/>
        </w:rPr>
        <w:t>Đ</w:t>
      </w:r>
      <w:r>
        <w:rPr>
          <w:rFonts w:ascii="Times New Roman" w:hAnsi="Times New Roman"/>
          <w:color w:val="000000"/>
          <w:szCs w:val="28"/>
        </w:rPr>
        <w:t>ảng cùng cấp.</w:t>
      </w:r>
    </w:p>
    <w:p w:rsidR="00FF699C" w:rsidRDefault="00FF699C" w:rsidP="00C624DF">
      <w:pPr>
        <w:spacing w:before="120" w:after="0"/>
        <w:ind w:firstLine="720"/>
        <w:jc w:val="both"/>
        <w:rPr>
          <w:rFonts w:ascii="Times New Roman" w:hAnsi="Times New Roman"/>
          <w:color w:val="000000"/>
          <w:sz w:val="28"/>
          <w:szCs w:val="28"/>
        </w:rPr>
      </w:pPr>
    </w:p>
    <w:p w:rsidR="00C624DF" w:rsidRDefault="00C624DF" w:rsidP="00C624DF">
      <w:pPr>
        <w:spacing w:before="120" w:after="0"/>
        <w:ind w:firstLine="720"/>
        <w:jc w:val="both"/>
        <w:rPr>
          <w:rFonts w:ascii="Times New Roman" w:hAnsi="Times New Roman"/>
          <w:sz w:val="28"/>
          <w:szCs w:val="28"/>
        </w:rPr>
      </w:pPr>
      <w:r>
        <w:rPr>
          <w:rFonts w:ascii="Times New Roman" w:hAnsi="Times New Roman"/>
          <w:color w:val="000000"/>
          <w:sz w:val="28"/>
          <w:szCs w:val="28"/>
        </w:rPr>
        <w:t xml:space="preserve">Trên đây là kế hoạch </w:t>
      </w:r>
      <w:r>
        <w:rPr>
          <w:rFonts w:ascii="Times New Roman" w:hAnsi="Times New Roman"/>
          <w:sz w:val="28"/>
          <w:szCs w:val="28"/>
        </w:rPr>
        <w:t xml:space="preserve">tổ chức Hội nghị </w:t>
      </w:r>
      <w:r w:rsidR="005F49D4">
        <w:rPr>
          <w:rFonts w:ascii="Times New Roman" w:hAnsi="Times New Roman"/>
          <w:sz w:val="28"/>
          <w:szCs w:val="28"/>
        </w:rPr>
        <w:t>tuyên</w:t>
      </w:r>
      <w:r w:rsidR="00FF699C">
        <w:rPr>
          <w:rFonts w:ascii="Times New Roman" w:hAnsi="Times New Roman"/>
          <w:sz w:val="28"/>
          <w:szCs w:val="28"/>
        </w:rPr>
        <w:t xml:space="preserve"> dương </w:t>
      </w:r>
      <w:r>
        <w:rPr>
          <w:rFonts w:ascii="Times New Roman" w:hAnsi="Times New Roman"/>
          <w:sz w:val="28"/>
          <w:szCs w:val="28"/>
        </w:rPr>
        <w:t>điển hình tiên tiến các cấp công đoàn tiến tới Đại hội Thi đua yêu nước tỉnh Tây Ninh lần thứ V và Đại hội Thi đua yêu nước trong công nhân, viên chức, lao động toàn quốc lần thứ X năm 2020. Đề nghị các đơn vị thực hiện nghiêm túc kế hoạch này./.</w:t>
      </w:r>
    </w:p>
    <w:p w:rsidR="00FF699C" w:rsidRDefault="00FF699C" w:rsidP="00C624DF">
      <w:pPr>
        <w:spacing w:before="120" w:after="0"/>
        <w:ind w:firstLine="720"/>
        <w:jc w:val="both"/>
        <w:rPr>
          <w:rFonts w:ascii="Times New Roman" w:hAnsi="Times New Roman"/>
          <w:sz w:val="28"/>
          <w:szCs w:val="28"/>
        </w:rPr>
      </w:pPr>
    </w:p>
    <w:p w:rsidR="00FF699C" w:rsidRDefault="00FF699C" w:rsidP="00C624DF">
      <w:pPr>
        <w:spacing w:before="120" w:after="0"/>
        <w:ind w:firstLine="720"/>
        <w:jc w:val="both"/>
        <w:rPr>
          <w:rFonts w:ascii="Times New Roman" w:hAnsi="Times New Roman"/>
          <w:sz w:val="28"/>
          <w:szCs w:val="28"/>
        </w:rPr>
      </w:pPr>
    </w:p>
    <w:tbl>
      <w:tblPr>
        <w:tblW w:w="0" w:type="auto"/>
        <w:tblLook w:val="04A0"/>
      </w:tblPr>
      <w:tblGrid>
        <w:gridCol w:w="4987"/>
        <w:gridCol w:w="4988"/>
      </w:tblGrid>
      <w:tr w:rsidR="00C624DF" w:rsidTr="00C624DF">
        <w:tc>
          <w:tcPr>
            <w:tcW w:w="5004" w:type="dxa"/>
          </w:tcPr>
          <w:p w:rsidR="00C624DF" w:rsidRDefault="00C624DF">
            <w:pPr>
              <w:pStyle w:val="ListParagraph"/>
              <w:widowControl w:val="0"/>
              <w:spacing w:after="0" w:line="240" w:lineRule="auto"/>
              <w:ind w:left="0"/>
              <w:jc w:val="both"/>
              <w:rPr>
                <w:rFonts w:ascii="Times New Roman" w:hAnsi="Times New Roman"/>
                <w:b/>
                <w:i/>
                <w:color w:val="000000"/>
                <w:sz w:val="24"/>
                <w:szCs w:val="24"/>
              </w:rPr>
            </w:pPr>
          </w:p>
          <w:p w:rsidR="00C624DF" w:rsidRDefault="00C624DF">
            <w:pPr>
              <w:pStyle w:val="ListParagraph"/>
              <w:widowControl w:val="0"/>
              <w:spacing w:after="0" w:line="240" w:lineRule="auto"/>
              <w:ind w:left="0"/>
              <w:jc w:val="both"/>
              <w:rPr>
                <w:rFonts w:ascii="Times New Roman" w:hAnsi="Times New Roman"/>
                <w:b/>
                <w:i/>
                <w:color w:val="000000"/>
                <w:sz w:val="24"/>
                <w:szCs w:val="24"/>
              </w:rPr>
            </w:pPr>
            <w:r>
              <w:rPr>
                <w:rFonts w:ascii="Times New Roman" w:hAnsi="Times New Roman"/>
                <w:b/>
                <w:i/>
                <w:color w:val="000000"/>
                <w:sz w:val="24"/>
                <w:szCs w:val="24"/>
              </w:rPr>
              <w:t>Nơi nhận:</w:t>
            </w:r>
          </w:p>
          <w:p w:rsidR="00FF699C" w:rsidRDefault="00C624DF" w:rsidP="00FF699C">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w:t>
            </w:r>
            <w:r w:rsidR="00FF699C">
              <w:rPr>
                <w:rFonts w:ascii="Times New Roman" w:hAnsi="Times New Roman"/>
                <w:color w:val="000000"/>
                <w:szCs w:val="24"/>
              </w:rPr>
              <w:t>Thường trực LĐLĐ tỉnh;</w:t>
            </w:r>
          </w:p>
          <w:p w:rsidR="00C624DF" w:rsidRDefault="00FF699C">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Đ/c Phan Thị  Hồng Đào-PCT LĐLĐ</w:t>
            </w:r>
          </w:p>
          <w:p w:rsidR="00FF699C" w:rsidRDefault="00FF699C">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tỉnh-phụ trách huyện;</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Ban </w:t>
            </w:r>
            <w:r w:rsidR="00FF699C">
              <w:rPr>
                <w:rFonts w:ascii="Times New Roman" w:hAnsi="Times New Roman"/>
                <w:color w:val="000000"/>
                <w:szCs w:val="24"/>
              </w:rPr>
              <w:t>CS-PL LĐLĐ tỉnh</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Thường trực </w:t>
            </w:r>
            <w:r w:rsidR="00FF699C">
              <w:rPr>
                <w:rFonts w:ascii="Times New Roman" w:hAnsi="Times New Roman"/>
                <w:color w:val="000000"/>
                <w:szCs w:val="24"/>
              </w:rPr>
              <w:t>Huyện</w:t>
            </w:r>
            <w:r>
              <w:rPr>
                <w:rFonts w:ascii="Times New Roman" w:hAnsi="Times New Roman"/>
                <w:color w:val="000000"/>
                <w:szCs w:val="24"/>
              </w:rPr>
              <w:t xml:space="preserve"> ủy;</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Thường trực UBND </w:t>
            </w:r>
            <w:r w:rsidR="00FF699C">
              <w:rPr>
                <w:rFonts w:ascii="Times New Roman" w:hAnsi="Times New Roman"/>
                <w:color w:val="000000"/>
                <w:szCs w:val="24"/>
              </w:rPr>
              <w:t>huyện</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Ban Dân vận </w:t>
            </w:r>
            <w:r w:rsidR="00FF699C">
              <w:rPr>
                <w:rFonts w:ascii="Times New Roman" w:hAnsi="Times New Roman"/>
                <w:color w:val="000000"/>
                <w:szCs w:val="24"/>
              </w:rPr>
              <w:t>Huyện</w:t>
            </w:r>
            <w:r>
              <w:rPr>
                <w:rFonts w:ascii="Times New Roman" w:hAnsi="Times New Roman"/>
                <w:color w:val="000000"/>
                <w:szCs w:val="24"/>
              </w:rPr>
              <w:t xml:space="preserve"> ủy;</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UBMTTQVN </w:t>
            </w:r>
            <w:r w:rsidR="00FF699C">
              <w:rPr>
                <w:rFonts w:ascii="Times New Roman" w:hAnsi="Times New Roman"/>
                <w:color w:val="000000"/>
                <w:szCs w:val="24"/>
              </w:rPr>
              <w:t>huyện</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Ban TĐ </w:t>
            </w:r>
            <w:r w:rsidR="00FF699C">
              <w:rPr>
                <w:rFonts w:ascii="Times New Roman" w:hAnsi="Times New Roman"/>
                <w:color w:val="000000"/>
                <w:szCs w:val="24"/>
              </w:rPr>
              <w:t>-</w:t>
            </w:r>
            <w:r>
              <w:rPr>
                <w:rFonts w:ascii="Times New Roman" w:hAnsi="Times New Roman"/>
                <w:color w:val="000000"/>
                <w:szCs w:val="24"/>
              </w:rPr>
              <w:t xml:space="preserve"> KT </w:t>
            </w:r>
            <w:r w:rsidR="00FF699C">
              <w:rPr>
                <w:rFonts w:ascii="Times New Roman" w:hAnsi="Times New Roman"/>
                <w:color w:val="000000"/>
                <w:szCs w:val="24"/>
              </w:rPr>
              <w:t>huyện</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Các </w:t>
            </w:r>
            <w:r w:rsidR="00FF699C">
              <w:rPr>
                <w:rFonts w:ascii="Times New Roman" w:hAnsi="Times New Roman"/>
                <w:color w:val="000000"/>
                <w:szCs w:val="24"/>
              </w:rPr>
              <w:t>CĐCS</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Website LĐLĐ </w:t>
            </w:r>
            <w:r w:rsidR="00FF699C">
              <w:rPr>
                <w:rFonts w:ascii="Times New Roman" w:hAnsi="Times New Roman"/>
                <w:color w:val="000000"/>
                <w:szCs w:val="24"/>
              </w:rPr>
              <w:t>huyện</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Cs w:val="24"/>
              </w:rPr>
            </w:pPr>
            <w:r>
              <w:rPr>
                <w:rFonts w:ascii="Times New Roman" w:hAnsi="Times New Roman"/>
                <w:color w:val="000000"/>
                <w:szCs w:val="24"/>
              </w:rPr>
              <w:t xml:space="preserve">- Lưu: </w:t>
            </w:r>
            <w:r w:rsidR="00FF699C">
              <w:rPr>
                <w:rFonts w:ascii="Times New Roman" w:hAnsi="Times New Roman"/>
                <w:color w:val="000000"/>
                <w:szCs w:val="24"/>
              </w:rPr>
              <w:t>VP</w:t>
            </w:r>
            <w:r>
              <w:rPr>
                <w:rFonts w:ascii="Times New Roman" w:hAnsi="Times New Roman"/>
                <w:color w:val="000000"/>
                <w:szCs w:val="24"/>
              </w:rPr>
              <w:t>.</w:t>
            </w:r>
          </w:p>
          <w:p w:rsidR="00C624DF" w:rsidRDefault="00C624DF">
            <w:pPr>
              <w:pStyle w:val="ListParagraph"/>
              <w:widowControl w:val="0"/>
              <w:spacing w:after="0" w:line="240" w:lineRule="auto"/>
              <w:ind w:left="0"/>
              <w:jc w:val="both"/>
              <w:rPr>
                <w:rFonts w:ascii="Times New Roman" w:hAnsi="Times New Roman"/>
                <w:color w:val="000000"/>
                <w:sz w:val="24"/>
                <w:szCs w:val="24"/>
              </w:rPr>
            </w:pPr>
          </w:p>
        </w:tc>
        <w:tc>
          <w:tcPr>
            <w:tcW w:w="5004" w:type="dxa"/>
          </w:tcPr>
          <w:p w:rsidR="00C624DF" w:rsidRDefault="00C624DF">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TM. BAN THƯỜNG VỤ</w:t>
            </w:r>
          </w:p>
          <w:p w:rsidR="00C624DF" w:rsidRDefault="00C624DF">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 xml:space="preserve">PHÓ CHỦ TỊCH </w:t>
            </w:r>
          </w:p>
          <w:p w:rsidR="00C624DF" w:rsidRDefault="00C624DF">
            <w:pPr>
              <w:pStyle w:val="ListParagraph"/>
              <w:widowControl w:val="0"/>
              <w:spacing w:after="0" w:line="240" w:lineRule="auto"/>
              <w:ind w:left="0"/>
              <w:jc w:val="center"/>
              <w:rPr>
                <w:rFonts w:ascii="Times New Roman" w:hAnsi="Times New Roman"/>
                <w:b/>
                <w:color w:val="000000"/>
                <w:sz w:val="28"/>
                <w:szCs w:val="28"/>
              </w:rPr>
            </w:pPr>
          </w:p>
          <w:p w:rsidR="00C624DF" w:rsidRDefault="00C624DF">
            <w:pPr>
              <w:pStyle w:val="ListParagraph"/>
              <w:widowControl w:val="0"/>
              <w:spacing w:after="0" w:line="240" w:lineRule="auto"/>
              <w:ind w:left="0"/>
              <w:jc w:val="center"/>
              <w:rPr>
                <w:rFonts w:ascii="Times New Roman" w:hAnsi="Times New Roman"/>
                <w:b/>
                <w:color w:val="000000"/>
                <w:sz w:val="28"/>
                <w:szCs w:val="28"/>
              </w:rPr>
            </w:pPr>
          </w:p>
          <w:p w:rsidR="00C624DF" w:rsidRDefault="00C624DF">
            <w:pPr>
              <w:pStyle w:val="ListParagraph"/>
              <w:widowControl w:val="0"/>
              <w:spacing w:after="0" w:line="240" w:lineRule="auto"/>
              <w:ind w:left="0"/>
              <w:jc w:val="center"/>
              <w:rPr>
                <w:rFonts w:ascii="Times New Roman" w:hAnsi="Times New Roman"/>
                <w:b/>
                <w:color w:val="000000"/>
                <w:sz w:val="28"/>
                <w:szCs w:val="28"/>
              </w:rPr>
            </w:pPr>
          </w:p>
          <w:p w:rsidR="00C624DF" w:rsidRDefault="00FF699C">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w:t>
            </w:r>
            <w:r w:rsidR="00C624DF">
              <w:rPr>
                <w:rFonts w:ascii="Times New Roman" w:hAnsi="Times New Roman"/>
                <w:b/>
                <w:color w:val="000000"/>
                <w:sz w:val="28"/>
                <w:szCs w:val="28"/>
              </w:rPr>
              <w:t>Đã ký</w:t>
            </w:r>
            <w:r>
              <w:rPr>
                <w:rFonts w:ascii="Times New Roman" w:hAnsi="Times New Roman"/>
                <w:b/>
                <w:color w:val="000000"/>
                <w:sz w:val="28"/>
                <w:szCs w:val="28"/>
              </w:rPr>
              <w:t>)</w:t>
            </w:r>
          </w:p>
          <w:p w:rsidR="00C624DF" w:rsidRDefault="00C624DF">
            <w:pPr>
              <w:pStyle w:val="ListParagraph"/>
              <w:widowControl w:val="0"/>
              <w:spacing w:after="0" w:line="240" w:lineRule="auto"/>
              <w:ind w:left="0"/>
              <w:jc w:val="center"/>
              <w:rPr>
                <w:rFonts w:ascii="Times New Roman" w:hAnsi="Times New Roman"/>
                <w:b/>
                <w:color w:val="000000"/>
                <w:sz w:val="28"/>
                <w:szCs w:val="28"/>
              </w:rPr>
            </w:pPr>
          </w:p>
          <w:p w:rsidR="00C624DF" w:rsidRDefault="00C624DF">
            <w:pPr>
              <w:pStyle w:val="ListParagraph"/>
              <w:widowControl w:val="0"/>
              <w:spacing w:after="0" w:line="240" w:lineRule="auto"/>
              <w:ind w:left="0"/>
              <w:jc w:val="center"/>
              <w:rPr>
                <w:rFonts w:ascii="Times New Roman" w:hAnsi="Times New Roman"/>
                <w:b/>
                <w:color w:val="000000"/>
                <w:sz w:val="28"/>
                <w:szCs w:val="28"/>
              </w:rPr>
            </w:pPr>
          </w:p>
          <w:p w:rsidR="00C624DF" w:rsidRDefault="00FF699C">
            <w:pPr>
              <w:pStyle w:val="ListParagraph"/>
              <w:widowControl w:val="0"/>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Thái Thị Bích thủy</w:t>
            </w:r>
          </w:p>
        </w:tc>
      </w:tr>
    </w:tbl>
    <w:p w:rsidR="00FF699C" w:rsidRDefault="00FF699C" w:rsidP="00C624DF">
      <w:pPr>
        <w:spacing w:after="0"/>
        <w:jc w:val="center"/>
        <w:rPr>
          <w:rFonts w:ascii="Times New Roman" w:hAnsi="Times New Roman"/>
          <w:b/>
          <w:sz w:val="28"/>
          <w:szCs w:val="28"/>
        </w:rPr>
      </w:pPr>
    </w:p>
    <w:p w:rsidR="00FF699C" w:rsidRDefault="00FF699C" w:rsidP="00C624DF">
      <w:pPr>
        <w:spacing w:after="0"/>
        <w:jc w:val="center"/>
        <w:rPr>
          <w:rFonts w:ascii="Times New Roman" w:hAnsi="Times New Roman"/>
          <w:b/>
          <w:sz w:val="28"/>
          <w:szCs w:val="28"/>
        </w:rPr>
      </w:pPr>
    </w:p>
    <w:p w:rsidR="00FF699C" w:rsidRDefault="00FF699C" w:rsidP="00C624DF">
      <w:pPr>
        <w:spacing w:after="0"/>
        <w:jc w:val="center"/>
        <w:rPr>
          <w:rFonts w:ascii="Times New Roman" w:hAnsi="Times New Roman"/>
          <w:b/>
          <w:sz w:val="28"/>
          <w:szCs w:val="28"/>
        </w:rPr>
      </w:pPr>
    </w:p>
    <w:p w:rsidR="00FF699C" w:rsidRDefault="00FF699C" w:rsidP="00C624DF">
      <w:pPr>
        <w:spacing w:after="0"/>
        <w:jc w:val="center"/>
        <w:rPr>
          <w:rFonts w:ascii="Times New Roman" w:hAnsi="Times New Roman"/>
          <w:b/>
          <w:sz w:val="28"/>
          <w:szCs w:val="28"/>
        </w:rPr>
      </w:pPr>
    </w:p>
    <w:p w:rsidR="00FF699C" w:rsidRDefault="00FF699C" w:rsidP="00C624DF">
      <w:pPr>
        <w:spacing w:after="0"/>
        <w:jc w:val="center"/>
        <w:rPr>
          <w:rFonts w:ascii="Times New Roman" w:hAnsi="Times New Roman"/>
          <w:b/>
          <w:sz w:val="28"/>
          <w:szCs w:val="28"/>
        </w:rPr>
      </w:pPr>
    </w:p>
    <w:p w:rsidR="00FF699C" w:rsidRDefault="00FF699C" w:rsidP="00C624DF">
      <w:pPr>
        <w:spacing w:after="0"/>
        <w:jc w:val="center"/>
        <w:rPr>
          <w:rFonts w:ascii="Times New Roman" w:hAnsi="Times New Roman"/>
          <w:b/>
          <w:sz w:val="28"/>
          <w:szCs w:val="28"/>
        </w:rPr>
      </w:pP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lastRenderedPageBreak/>
        <w:t>ĐỀ CƯƠNG BÁO CÁO</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TỔNG KẾT PHONG TRÀO THI ĐUA VÀ CÔNG TÁC KHEN THƯỞNG </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5 NĂM (2016 </w:t>
      </w:r>
      <w:r w:rsidR="00FF699C">
        <w:rPr>
          <w:rFonts w:ascii="Times New Roman" w:hAnsi="Times New Roman"/>
          <w:b/>
          <w:color w:val="000000"/>
          <w:szCs w:val="28"/>
        </w:rPr>
        <w:t>-</w:t>
      </w:r>
      <w:r>
        <w:rPr>
          <w:rFonts w:ascii="Times New Roman" w:hAnsi="Times New Roman"/>
          <w:b/>
          <w:color w:val="000000"/>
          <w:szCs w:val="28"/>
        </w:rPr>
        <w:t xml:space="preserve"> 2020) VÀ PHƯƠNG HƯỚNG, NHIỆM VỤ CÔNG TÁC </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THI ĐUA, KHEN THƯỞNG 5 NĂM (2020 </w:t>
      </w:r>
      <w:r w:rsidR="00FF699C">
        <w:rPr>
          <w:rFonts w:ascii="Times New Roman" w:hAnsi="Times New Roman"/>
          <w:b/>
          <w:color w:val="000000"/>
          <w:szCs w:val="28"/>
        </w:rPr>
        <w:t>-</w:t>
      </w:r>
      <w:r>
        <w:rPr>
          <w:rFonts w:ascii="Times New Roman" w:hAnsi="Times New Roman"/>
          <w:b/>
          <w:color w:val="000000"/>
          <w:szCs w:val="28"/>
        </w:rPr>
        <w:t xml:space="preserve"> 2025)</w:t>
      </w:r>
    </w:p>
    <w:p w:rsidR="00C624DF" w:rsidRDefault="00C624DF" w:rsidP="00C624DF">
      <w:pPr>
        <w:pStyle w:val="BodyTextIndent"/>
        <w:spacing w:before="0" w:after="0" w:line="300" w:lineRule="auto"/>
        <w:ind w:firstLine="0"/>
        <w:jc w:val="center"/>
        <w:rPr>
          <w:rFonts w:ascii="Times New Roman" w:hAnsi="Times New Roman"/>
          <w:b/>
          <w:color w:val="000000"/>
          <w:szCs w:val="28"/>
        </w:rPr>
      </w:pP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Phần thứ nhất</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Tổng kết phong trào thi đua yêu nước </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và công tác khen thưởng 5 năm (2016 </w:t>
      </w:r>
      <w:r w:rsidR="00FF699C">
        <w:rPr>
          <w:rFonts w:ascii="Times New Roman" w:hAnsi="Times New Roman"/>
          <w:b/>
          <w:color w:val="000000"/>
          <w:szCs w:val="28"/>
        </w:rPr>
        <w:t>-</w:t>
      </w:r>
      <w:r>
        <w:rPr>
          <w:rFonts w:ascii="Times New Roman" w:hAnsi="Times New Roman"/>
          <w:b/>
          <w:color w:val="000000"/>
          <w:szCs w:val="28"/>
        </w:rPr>
        <w:t xml:space="preserve"> 2020)</w:t>
      </w:r>
    </w:p>
    <w:p w:rsidR="00C624DF" w:rsidRDefault="00C624DF" w:rsidP="00C624DF">
      <w:pPr>
        <w:pStyle w:val="BodyTextIndent"/>
        <w:spacing w:before="0" w:after="0" w:line="300" w:lineRule="auto"/>
        <w:ind w:firstLine="0"/>
        <w:jc w:val="center"/>
        <w:rPr>
          <w:rFonts w:ascii="Times New Roman" w:hAnsi="Times New Roman"/>
          <w:b/>
          <w:color w:val="000000"/>
          <w:szCs w:val="28"/>
        </w:rPr>
      </w:pP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 xml:space="preserve">1. Tình hình chung về công tác thi đua, khen thưởng 5 năm (2016 </w:t>
      </w:r>
      <w:r w:rsidR="00FF699C">
        <w:rPr>
          <w:rFonts w:ascii="Times New Roman" w:hAnsi="Times New Roman"/>
          <w:b/>
          <w:color w:val="000000"/>
          <w:szCs w:val="28"/>
        </w:rPr>
        <w:t>-</w:t>
      </w:r>
      <w:r>
        <w:rPr>
          <w:rFonts w:ascii="Times New Roman" w:hAnsi="Times New Roman"/>
          <w:b/>
          <w:color w:val="000000"/>
          <w:szCs w:val="28"/>
        </w:rPr>
        <w:t xml:space="preserve"> 2020)</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Nêu khái quát tình hình thuận lợi, khó khăn của </w:t>
      </w:r>
      <w:r w:rsidR="00FF699C">
        <w:rPr>
          <w:rFonts w:ascii="Times New Roman" w:hAnsi="Times New Roman"/>
          <w:color w:val="000000"/>
          <w:szCs w:val="28"/>
        </w:rPr>
        <w:t>cơ quan, đơn vị, doanh nghiệp</w:t>
      </w:r>
      <w:r>
        <w:rPr>
          <w:rFonts w:ascii="Times New Roman" w:hAnsi="Times New Roman"/>
          <w:color w:val="000000"/>
          <w:szCs w:val="28"/>
        </w:rPr>
        <w:t xml:space="preserve"> trong tổ chức phong trào thi đua yêu nước trong 5 năm qua.</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2. Công tác chỉ đạo, triển khai đổi mới phong trào thi đua và công tác khen thưởng của đơn vị, địa phương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Tình hình tổ chức quán triệt, triển khai các chỉ thị, nghị quyết, kế hoạch của </w:t>
      </w:r>
      <w:r w:rsidR="00FF699C">
        <w:rPr>
          <w:rFonts w:ascii="Times New Roman" w:hAnsi="Times New Roman"/>
          <w:color w:val="000000"/>
          <w:szCs w:val="28"/>
        </w:rPr>
        <w:t>huyện</w:t>
      </w:r>
      <w:r>
        <w:rPr>
          <w:rFonts w:ascii="Times New Roman" w:hAnsi="Times New Roman"/>
          <w:color w:val="000000"/>
          <w:szCs w:val="28"/>
        </w:rPr>
        <w:t xml:space="preserve">, của Liên đoàn Lao động </w:t>
      </w:r>
      <w:r w:rsidR="00FF699C">
        <w:rPr>
          <w:rFonts w:ascii="Times New Roman" w:hAnsi="Times New Roman"/>
          <w:color w:val="000000"/>
          <w:szCs w:val="28"/>
        </w:rPr>
        <w:t>huyện</w:t>
      </w:r>
      <w:r>
        <w:rPr>
          <w:rFonts w:ascii="Times New Roman" w:hAnsi="Times New Roman"/>
          <w:color w:val="000000"/>
          <w:szCs w:val="28"/>
        </w:rPr>
        <w:t xml:space="preserve"> về phát động phong trào thi đua yêu nước và công tác khen thưởng tại </w:t>
      </w:r>
      <w:r w:rsidR="00FF699C">
        <w:rPr>
          <w:rFonts w:ascii="Times New Roman" w:hAnsi="Times New Roman"/>
          <w:color w:val="000000"/>
          <w:szCs w:val="28"/>
        </w:rPr>
        <w:t xml:space="preserve">cơ quan, </w:t>
      </w:r>
      <w:r>
        <w:rPr>
          <w:rFonts w:ascii="Times New Roman" w:hAnsi="Times New Roman"/>
          <w:color w:val="000000"/>
          <w:szCs w:val="28"/>
        </w:rPr>
        <w:t xml:space="preserve">đơn vị, </w:t>
      </w:r>
      <w:r w:rsidR="00FF699C">
        <w:rPr>
          <w:rFonts w:ascii="Times New Roman" w:hAnsi="Times New Roman"/>
          <w:color w:val="000000"/>
          <w:szCs w:val="28"/>
        </w:rPr>
        <w:t>doanh nghiệp</w:t>
      </w:r>
      <w:r>
        <w:rPr>
          <w:rFonts w:ascii="Times New Roman" w:hAnsi="Times New Roman"/>
          <w:color w:val="000000"/>
          <w:szCs w:val="28"/>
        </w:rPr>
        <w:t xml:space="preserve"> trong những năm qua.</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Đánh giá kết quả đổi mới nội dung, phương hướng tổ chức các phong trào thi đua yêu nước theo tinh thần Chỉ thị số 34 </w:t>
      </w:r>
      <w:r w:rsidR="00FF699C">
        <w:rPr>
          <w:rFonts w:ascii="Times New Roman" w:hAnsi="Times New Roman"/>
          <w:color w:val="000000"/>
          <w:szCs w:val="28"/>
        </w:rPr>
        <w:t>-</w:t>
      </w:r>
      <w:r>
        <w:rPr>
          <w:rFonts w:ascii="Times New Roman" w:hAnsi="Times New Roman"/>
          <w:color w:val="000000"/>
          <w:szCs w:val="28"/>
        </w:rPr>
        <w:t xml:space="preserve"> CT/TW ngày 07/4/2014 của Bộ Chính trị. Đặc biệt là sự chuyển biến về nhận thức và vai trò lãnh đạo của các cấp ủy Đảng, thủ trưởng cơ quan, đơn vị trước yêu cầu đổi mới công tác thi đua, khen thưởng theo tư tưởng của Chủ tịch Hồ Chí Minh về thi đua yêu nước và Chỉ thị của Bộ Chính trị; sự phối hợp của Mật trận, đoàn thể các cấp trong việc vận động đoàn viên, công nhân, viên chức, lao động tham gia các phong trào thi đua yêu nước.</w:t>
      </w:r>
    </w:p>
    <w:p w:rsidR="00C624DF" w:rsidRDefault="00C624DF" w:rsidP="005F49D4">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 xml:space="preserve">- Công tác chỉ đạo, kiểm tra, đôn đốc, tuyên truyền, giáo dục về công tác thi đua, khen thưởng ở cấp mình, các đơn vị trực thuộc. </w:t>
      </w:r>
    </w:p>
    <w:p w:rsidR="00C624DF" w:rsidRDefault="00C624DF" w:rsidP="00C624DF">
      <w:pPr>
        <w:pStyle w:val="BodyTextIndent"/>
        <w:spacing w:before="120" w:after="0" w:line="300" w:lineRule="auto"/>
        <w:rPr>
          <w:rFonts w:ascii="Times New Roman" w:hAnsi="Times New Roman"/>
          <w:b/>
          <w:color w:val="000000"/>
          <w:szCs w:val="28"/>
        </w:rPr>
      </w:pPr>
      <w:r>
        <w:rPr>
          <w:rFonts w:ascii="Times New Roman" w:hAnsi="Times New Roman"/>
          <w:b/>
          <w:color w:val="000000"/>
          <w:szCs w:val="28"/>
        </w:rPr>
        <w:t>3. Kết quả phong trào thi đua yêu nước và công tác khen thưởng 5 năm (2016 – 2020)</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Báo cáo tổng kết phải bám sát mục đích, yêu cầu của hội nghị, nêu được nét mới, sáng tạo, những phong trào thi đua thiết thực, hiệu quả, những mô hình mới góp phần hoàn thành nhiệm vụ của tổ chức Công đoàn.</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lastRenderedPageBreak/>
        <w:t>3.1. Đánh giá kết quả của phong trào thi đua yêu nước, nêu rõ phong trào thi đua tiêu biểu và đánh giá tác động, tính thiết thực, hiệu quả của phong trào, góp phần thực hiện nhiệm vụ chuyên môn và của tổ chức Công đoàn.</w:t>
      </w:r>
    </w:p>
    <w:p w:rsidR="00C624DF" w:rsidRDefault="00C624DF" w:rsidP="00C624DF">
      <w:pPr>
        <w:pStyle w:val="BodyTextIndent"/>
        <w:spacing w:before="120" w:after="0" w:line="300" w:lineRule="auto"/>
        <w:rPr>
          <w:rFonts w:ascii="Times New Roman" w:hAnsi="Times New Roman"/>
          <w:color w:val="000000"/>
          <w:spacing w:val="-10"/>
          <w:szCs w:val="28"/>
        </w:rPr>
      </w:pPr>
      <w:r>
        <w:rPr>
          <w:rFonts w:ascii="Times New Roman" w:hAnsi="Times New Roman"/>
          <w:color w:val="000000"/>
          <w:szCs w:val="28"/>
        </w:rPr>
        <w:t xml:space="preserve">3.2. Kết quả thực hiện các phong trào thi đua như: Phong trào thi đua “Học tập và làm theo tư tưởng, đạo đức, phong cách Hồ Chí Minh”; Phong trào thi đua “Tây Ninh chung sức xây dựng nông thôn mới” giai đoạn 2015 </w:t>
      </w:r>
      <w:r w:rsidR="005F49D4">
        <w:rPr>
          <w:rFonts w:ascii="Times New Roman" w:hAnsi="Times New Roman"/>
          <w:color w:val="000000"/>
          <w:szCs w:val="28"/>
        </w:rPr>
        <w:t>-</w:t>
      </w:r>
      <w:r>
        <w:rPr>
          <w:rFonts w:ascii="Times New Roman" w:hAnsi="Times New Roman"/>
          <w:color w:val="000000"/>
          <w:szCs w:val="28"/>
        </w:rPr>
        <w:t xml:space="preserve"> 2020; Phong trào thi đua </w:t>
      </w:r>
      <w:r>
        <w:rPr>
          <w:rFonts w:ascii="Times New Roman" w:hAnsi="Times New Roman"/>
          <w:color w:val="000000"/>
          <w:spacing w:val="-10"/>
          <w:szCs w:val="28"/>
        </w:rPr>
        <w:t xml:space="preserve">“Tây Ninh chung tay vì người nghèo </w:t>
      </w:r>
      <w:r w:rsidR="005F49D4">
        <w:rPr>
          <w:rFonts w:ascii="Times New Roman" w:hAnsi="Times New Roman"/>
          <w:color w:val="000000"/>
          <w:spacing w:val="-10"/>
          <w:szCs w:val="28"/>
        </w:rPr>
        <w:t>-</w:t>
      </w:r>
      <w:r>
        <w:rPr>
          <w:rFonts w:ascii="Times New Roman" w:hAnsi="Times New Roman"/>
          <w:color w:val="000000"/>
          <w:spacing w:val="-10"/>
          <w:szCs w:val="28"/>
        </w:rPr>
        <w:t xml:space="preserve"> Không để ai bị bỏ lại phía sau” đến năm 2020; Phong trào thi đua “Doanh nghiệp Việt Nam hội nhập và phát triển”; Phong trào thi đua “Đoàn kết, sáng tạo, nâng cao năng suất, chất lượng, hiệu quả, hội nhập quốc tế”.</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3.3. Kết quả công tác khen thưởng; phân tích kết quả, chất lượng các hình thức khen thưởng, việc khen thưởng cho người trực tiếp lao động, sản xuất, công tác, khen thưởng đột xuất cho tập thể, cá nhân lập thành tích xuất sắc, các mô hình, sáng kiến, điển hình tiên tiến; việc chấp hành các quy định về thi đua, khen thưởng.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3.4. Những tồn tại, hạn chế, nguyên nhân và bài học kinh nghiệm.</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3.5. Đề xuất, kiến nghị trong công tác thi đua, khen thưởng.</w:t>
      </w:r>
    </w:p>
    <w:p w:rsidR="00C624DF" w:rsidRDefault="00C624DF" w:rsidP="00C624DF">
      <w:pPr>
        <w:pStyle w:val="BodyTextIndent"/>
        <w:spacing w:before="0" w:after="0" w:line="300" w:lineRule="auto"/>
        <w:rPr>
          <w:rFonts w:ascii="Times New Roman" w:hAnsi="Times New Roman"/>
          <w:color w:val="000000"/>
          <w:szCs w:val="28"/>
        </w:rPr>
      </w:pP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Phần thứ hai</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Phương hướng nhiệm vụ công tác thi đua, khen thưởng </w:t>
      </w:r>
    </w:p>
    <w:p w:rsidR="00C624DF" w:rsidRDefault="00C624DF" w:rsidP="00C624DF">
      <w:pPr>
        <w:pStyle w:val="BodyTextIndent"/>
        <w:spacing w:before="0" w:after="0" w:line="300" w:lineRule="auto"/>
        <w:ind w:firstLine="0"/>
        <w:jc w:val="center"/>
        <w:rPr>
          <w:rFonts w:ascii="Times New Roman" w:hAnsi="Times New Roman"/>
          <w:b/>
          <w:color w:val="000000"/>
          <w:szCs w:val="28"/>
        </w:rPr>
      </w:pPr>
      <w:r>
        <w:rPr>
          <w:rFonts w:ascii="Times New Roman" w:hAnsi="Times New Roman"/>
          <w:b/>
          <w:color w:val="000000"/>
          <w:szCs w:val="28"/>
        </w:rPr>
        <w:t xml:space="preserve">giai đoạn 2020 </w:t>
      </w:r>
      <w:r w:rsidR="005F49D4">
        <w:rPr>
          <w:rFonts w:ascii="Times New Roman" w:hAnsi="Times New Roman"/>
          <w:b/>
          <w:color w:val="000000"/>
          <w:szCs w:val="28"/>
        </w:rPr>
        <w:t>-</w:t>
      </w:r>
      <w:r>
        <w:rPr>
          <w:rFonts w:ascii="Times New Roman" w:hAnsi="Times New Roman"/>
          <w:b/>
          <w:color w:val="000000"/>
          <w:szCs w:val="28"/>
        </w:rPr>
        <w:t xml:space="preserve"> 2025</w:t>
      </w:r>
    </w:p>
    <w:p w:rsidR="00C624DF" w:rsidRDefault="00C624DF" w:rsidP="00C624DF">
      <w:pPr>
        <w:pStyle w:val="BodyTextIndent"/>
        <w:spacing w:before="0" w:after="0" w:line="300" w:lineRule="auto"/>
        <w:ind w:firstLine="0"/>
        <w:jc w:val="center"/>
        <w:rPr>
          <w:rFonts w:ascii="Times New Roman" w:hAnsi="Times New Roman"/>
          <w:b/>
          <w:color w:val="000000"/>
          <w:szCs w:val="28"/>
        </w:rPr>
      </w:pPr>
    </w:p>
    <w:p w:rsidR="00C624DF" w:rsidRDefault="00C624DF" w:rsidP="00C624DF">
      <w:pPr>
        <w:pStyle w:val="BodyTextIndent"/>
        <w:spacing w:before="120" w:after="0" w:line="300" w:lineRule="auto"/>
        <w:rPr>
          <w:rFonts w:ascii="Times New Roman" w:hAnsi="Times New Roman"/>
          <w:color w:val="000000"/>
          <w:szCs w:val="28"/>
          <w:lang w:val="vi-VN"/>
        </w:rPr>
      </w:pPr>
      <w:r>
        <w:rPr>
          <w:rFonts w:ascii="Times New Roman" w:hAnsi="Times New Roman"/>
          <w:color w:val="000000"/>
          <w:szCs w:val="28"/>
        </w:rPr>
        <w:t>1. Xác định phương hướng, mục tiêu chung của phong trào thi đua và công tác khen thưởng trong 5 năm (2020 – 2025)</w:t>
      </w:r>
      <w:r>
        <w:rPr>
          <w:rFonts w:ascii="Times New Roman" w:hAnsi="Times New Roman"/>
          <w:color w:val="000000"/>
          <w:szCs w:val="28"/>
          <w:lang w:val="vi-VN"/>
        </w:rPr>
        <w:t>.</w:t>
      </w:r>
    </w:p>
    <w:p w:rsidR="00C624DF" w:rsidRDefault="00C624DF" w:rsidP="00C624DF">
      <w:pPr>
        <w:pStyle w:val="BodyTextIndent"/>
        <w:spacing w:before="120" w:after="0" w:line="300" w:lineRule="auto"/>
        <w:rPr>
          <w:rFonts w:ascii="Times New Roman" w:hAnsi="Times New Roman"/>
          <w:color w:val="000000"/>
          <w:spacing w:val="-8"/>
          <w:szCs w:val="28"/>
        </w:rPr>
      </w:pPr>
      <w:r>
        <w:rPr>
          <w:rFonts w:ascii="Times New Roman" w:hAnsi="Times New Roman"/>
          <w:color w:val="000000"/>
          <w:spacing w:val="-8"/>
          <w:szCs w:val="28"/>
        </w:rPr>
        <w:t>2. Những nội dung chủ yếu đẩy mạnh phong trào thi đua, công tác khen thưởng.</w:t>
      </w:r>
    </w:p>
    <w:p w:rsidR="00C624DF" w:rsidRDefault="00C624DF" w:rsidP="00C624DF">
      <w:pPr>
        <w:pStyle w:val="BodyTextIndent"/>
        <w:spacing w:before="120" w:after="0" w:line="300" w:lineRule="auto"/>
        <w:rPr>
          <w:rFonts w:ascii="Times New Roman" w:hAnsi="Times New Roman"/>
          <w:color w:val="000000"/>
          <w:szCs w:val="28"/>
        </w:rPr>
      </w:pPr>
      <w:r>
        <w:rPr>
          <w:rFonts w:ascii="Times New Roman" w:hAnsi="Times New Roman"/>
          <w:color w:val="000000"/>
          <w:szCs w:val="28"/>
        </w:rPr>
        <w:t>3. Công tác lãnh đạo, chỉ đạo đổi mới công tác thi đua, khen thưởng và các giải pháp chủ yếu./.</w:t>
      </w: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5F49D4" w:rsidRDefault="005F49D4" w:rsidP="00C624DF">
      <w:pPr>
        <w:spacing w:after="0"/>
        <w:jc w:val="center"/>
        <w:rPr>
          <w:rFonts w:ascii="Times New Roman" w:hAnsi="Times New Roman"/>
          <w:b/>
          <w:sz w:val="32"/>
          <w:szCs w:val="28"/>
        </w:rPr>
      </w:pPr>
    </w:p>
    <w:p w:rsidR="00C624DF" w:rsidRDefault="00C624DF" w:rsidP="00C624DF">
      <w:pPr>
        <w:spacing w:after="0"/>
        <w:jc w:val="center"/>
        <w:rPr>
          <w:rFonts w:ascii="Times New Roman" w:hAnsi="Times New Roman"/>
          <w:b/>
          <w:sz w:val="32"/>
          <w:szCs w:val="28"/>
        </w:rPr>
      </w:pPr>
      <w:r>
        <w:rPr>
          <w:rFonts w:ascii="Times New Roman" w:hAnsi="Times New Roman"/>
          <w:b/>
          <w:sz w:val="32"/>
          <w:szCs w:val="28"/>
        </w:rPr>
        <w:lastRenderedPageBreak/>
        <w:t xml:space="preserve">TRANG TRÍ PHÔNG CHÍNH </w:t>
      </w:r>
    </w:p>
    <w:p w:rsidR="005F49D4" w:rsidRDefault="00C624DF" w:rsidP="00C624DF">
      <w:pPr>
        <w:spacing w:after="0"/>
        <w:jc w:val="center"/>
        <w:rPr>
          <w:rFonts w:ascii="Times New Roman" w:hAnsi="Times New Roman"/>
          <w:b/>
          <w:sz w:val="32"/>
          <w:szCs w:val="28"/>
        </w:rPr>
      </w:pPr>
      <w:r>
        <w:rPr>
          <w:rFonts w:ascii="Times New Roman" w:hAnsi="Times New Roman"/>
          <w:b/>
          <w:sz w:val="32"/>
          <w:szCs w:val="28"/>
        </w:rPr>
        <w:t xml:space="preserve">CỦA HỘI NGHỊ </w:t>
      </w:r>
      <w:r w:rsidR="005F49D4">
        <w:rPr>
          <w:rFonts w:ascii="Times New Roman" w:hAnsi="Times New Roman"/>
          <w:b/>
          <w:sz w:val="32"/>
          <w:szCs w:val="28"/>
        </w:rPr>
        <w:t xml:space="preserve">TUYÊN DƯƠNG </w:t>
      </w:r>
      <w:r>
        <w:rPr>
          <w:rFonts w:ascii="Times New Roman" w:hAnsi="Times New Roman"/>
          <w:b/>
          <w:sz w:val="32"/>
          <w:szCs w:val="28"/>
        </w:rPr>
        <w:t xml:space="preserve">ĐIỂN HÌNH TIÊN TIẾN </w:t>
      </w:r>
    </w:p>
    <w:p w:rsidR="00C624DF" w:rsidRDefault="00C624DF" w:rsidP="00C624DF">
      <w:pPr>
        <w:spacing w:after="0"/>
        <w:jc w:val="center"/>
        <w:rPr>
          <w:rFonts w:ascii="Times New Roman" w:hAnsi="Times New Roman"/>
          <w:i/>
          <w:sz w:val="28"/>
          <w:szCs w:val="28"/>
        </w:rPr>
      </w:pPr>
      <w:r>
        <w:rPr>
          <w:rFonts w:ascii="Times New Roman" w:hAnsi="Times New Roman"/>
          <w:i/>
          <w:sz w:val="28"/>
          <w:szCs w:val="28"/>
        </w:rPr>
        <w:t xml:space="preserve">(kèm theo Kế hoạch số:          /KH – LĐLĐ, ngày         tháng        năm 2019 </w:t>
      </w:r>
    </w:p>
    <w:p w:rsidR="00C624DF" w:rsidRDefault="00C624DF" w:rsidP="00C624DF">
      <w:pPr>
        <w:spacing w:after="0"/>
        <w:jc w:val="center"/>
        <w:rPr>
          <w:rFonts w:ascii="Times New Roman" w:hAnsi="Times New Roman"/>
          <w:i/>
          <w:sz w:val="28"/>
          <w:szCs w:val="28"/>
        </w:rPr>
      </w:pPr>
      <w:r>
        <w:rPr>
          <w:rFonts w:ascii="Times New Roman" w:hAnsi="Times New Roman"/>
          <w:i/>
          <w:sz w:val="28"/>
          <w:szCs w:val="28"/>
        </w:rPr>
        <w:t xml:space="preserve">của Ban Thường vụ Liên đoàn Lao động </w:t>
      </w:r>
      <w:r w:rsidR="005F49D4">
        <w:rPr>
          <w:rFonts w:ascii="Times New Roman" w:hAnsi="Times New Roman"/>
          <w:i/>
          <w:sz w:val="28"/>
          <w:szCs w:val="28"/>
        </w:rPr>
        <w:t>huyện</w:t>
      </w:r>
      <w:r>
        <w:rPr>
          <w:rFonts w:ascii="Times New Roman" w:hAnsi="Times New Roman"/>
          <w:i/>
          <w:sz w:val="28"/>
          <w:szCs w:val="28"/>
        </w:rPr>
        <w:t>)</w:t>
      </w:r>
    </w:p>
    <w:p w:rsidR="00C624DF" w:rsidRDefault="00C624DF" w:rsidP="00C624DF">
      <w:pPr>
        <w:spacing w:after="0"/>
        <w:jc w:val="both"/>
        <w:rPr>
          <w:rFonts w:ascii="Times New Roman" w:hAnsi="Times New Roman"/>
          <w:sz w:val="28"/>
          <w:szCs w:val="28"/>
        </w:rPr>
      </w:pP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HỘI NGHỊ</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BIỂU DƯƠNG LAO ĐỘNG GIỎI, LAO ĐỘNG SÁNG TẠO</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(TÊN ĐƠN VỊ …)</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Lần thứ ….. (2020 – 2025)</w:t>
      </w:r>
    </w:p>
    <w:p w:rsidR="00C624DF" w:rsidRDefault="00C624DF" w:rsidP="00C624DF">
      <w:pPr>
        <w:spacing w:after="0"/>
        <w:jc w:val="center"/>
        <w:rPr>
          <w:rFonts w:ascii="Times New Roman" w:hAnsi="Times New Roman"/>
          <w:i/>
          <w:sz w:val="28"/>
          <w:szCs w:val="28"/>
        </w:rPr>
      </w:pPr>
      <w:r>
        <w:rPr>
          <w:rFonts w:ascii="Times New Roman" w:hAnsi="Times New Roman"/>
          <w:i/>
          <w:sz w:val="28"/>
          <w:szCs w:val="28"/>
        </w:rPr>
        <w:t>Địa điểm, ngày        tháng     năm 2020</w:t>
      </w:r>
    </w:p>
    <w:p w:rsidR="00C624DF" w:rsidRDefault="00C624DF" w:rsidP="00C624DF">
      <w:pPr>
        <w:spacing w:after="0"/>
        <w:jc w:val="center"/>
        <w:rPr>
          <w:rFonts w:ascii="Times New Roman" w:hAnsi="Times New Roman"/>
          <w:sz w:val="28"/>
          <w:szCs w:val="28"/>
        </w:rPr>
      </w:pPr>
    </w:p>
    <w:p w:rsidR="00C624DF" w:rsidRDefault="00C624DF" w:rsidP="00C624DF">
      <w:pPr>
        <w:spacing w:after="0"/>
        <w:jc w:val="center"/>
        <w:rPr>
          <w:rFonts w:ascii="Times New Roman" w:hAnsi="Times New Roman"/>
          <w:sz w:val="28"/>
          <w:szCs w:val="28"/>
        </w:rPr>
      </w:pPr>
    </w:p>
    <w:p w:rsidR="00C624DF" w:rsidRDefault="00C624DF" w:rsidP="00C624DF">
      <w:pPr>
        <w:spacing w:after="0"/>
        <w:jc w:val="center"/>
        <w:rPr>
          <w:rFonts w:ascii="Times New Roman" w:hAnsi="Times New Roman"/>
          <w:sz w:val="28"/>
          <w:szCs w:val="28"/>
        </w:rPr>
      </w:pP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HỘI NGHỊ</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ĐIỂN HÌNH TIÊN TIẾN</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CÔNG NHÂN, VIÊN CHỨC, LAO ĐỘNG</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(TÊN ĐƠN VỊ …)</w:t>
      </w:r>
    </w:p>
    <w:p w:rsidR="00C624DF" w:rsidRDefault="00C624DF" w:rsidP="00C624DF">
      <w:pPr>
        <w:spacing w:after="0"/>
        <w:jc w:val="center"/>
        <w:rPr>
          <w:rFonts w:ascii="Times New Roman" w:hAnsi="Times New Roman"/>
          <w:b/>
          <w:sz w:val="28"/>
          <w:szCs w:val="28"/>
        </w:rPr>
      </w:pPr>
      <w:r>
        <w:rPr>
          <w:rFonts w:ascii="Times New Roman" w:hAnsi="Times New Roman"/>
          <w:b/>
          <w:sz w:val="28"/>
          <w:szCs w:val="28"/>
        </w:rPr>
        <w:t>Lần thứ … (2020 – 2025)</w:t>
      </w:r>
    </w:p>
    <w:p w:rsidR="00C624DF" w:rsidRDefault="00C624DF" w:rsidP="00C624DF">
      <w:pPr>
        <w:spacing w:after="0"/>
        <w:jc w:val="center"/>
        <w:rPr>
          <w:rFonts w:ascii="Times New Roman" w:hAnsi="Times New Roman"/>
          <w:i/>
          <w:sz w:val="28"/>
          <w:szCs w:val="28"/>
        </w:rPr>
      </w:pPr>
      <w:r>
        <w:rPr>
          <w:rFonts w:ascii="Times New Roman" w:hAnsi="Times New Roman"/>
          <w:i/>
          <w:sz w:val="28"/>
          <w:szCs w:val="28"/>
        </w:rPr>
        <w:t>Địa điểm, ngày       tháng      năm 2020</w:t>
      </w:r>
    </w:p>
    <w:p w:rsidR="00C624DF" w:rsidRDefault="00C624DF" w:rsidP="00C624DF">
      <w:pPr>
        <w:spacing w:after="0"/>
        <w:jc w:val="both"/>
        <w:rPr>
          <w:rFonts w:ascii="Times New Roman" w:hAnsi="Times New Roman"/>
          <w:sz w:val="28"/>
          <w:szCs w:val="28"/>
        </w:rPr>
      </w:pPr>
    </w:p>
    <w:p w:rsidR="00C624DF" w:rsidRDefault="00C624DF" w:rsidP="00C624DF">
      <w:pPr>
        <w:spacing w:after="0"/>
        <w:jc w:val="both"/>
        <w:rPr>
          <w:rFonts w:ascii="Times New Roman" w:hAnsi="Times New Roman"/>
          <w:sz w:val="28"/>
          <w:szCs w:val="28"/>
        </w:rPr>
      </w:pPr>
    </w:p>
    <w:p w:rsidR="00C624DF" w:rsidRDefault="00C624DF" w:rsidP="00C624DF">
      <w:pPr>
        <w:spacing w:after="0"/>
        <w:jc w:val="both"/>
        <w:rPr>
          <w:rFonts w:ascii="Times New Roman" w:hAnsi="Times New Roman"/>
          <w:sz w:val="28"/>
          <w:szCs w:val="28"/>
        </w:rPr>
      </w:pPr>
    </w:p>
    <w:p w:rsidR="00C624DF" w:rsidRDefault="00C624DF" w:rsidP="00C624DF">
      <w:pPr>
        <w:jc w:val="both"/>
        <w:rPr>
          <w:rFonts w:ascii="Times New Roman" w:hAnsi="Times New Roman"/>
          <w:sz w:val="28"/>
          <w:szCs w:val="28"/>
        </w:rPr>
      </w:pPr>
    </w:p>
    <w:p w:rsidR="00C624DF" w:rsidRDefault="00C624DF" w:rsidP="00C624DF">
      <w:pPr>
        <w:jc w:val="both"/>
        <w:rPr>
          <w:rFonts w:ascii="Times New Roman" w:hAnsi="Times New Roman"/>
          <w:sz w:val="28"/>
          <w:szCs w:val="28"/>
        </w:rPr>
      </w:pPr>
    </w:p>
    <w:p w:rsidR="00126106" w:rsidRDefault="00126106"/>
    <w:sectPr w:rsidR="00126106" w:rsidSect="00FF699C">
      <w:headerReference w:type="default" r:id="rId6"/>
      <w:pgSz w:w="12240" w:h="15840"/>
      <w:pgMar w:top="993" w:right="1041"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DAC" w:rsidRDefault="00846DAC" w:rsidP="00FF699C">
      <w:pPr>
        <w:spacing w:after="0" w:line="240" w:lineRule="auto"/>
      </w:pPr>
      <w:r>
        <w:separator/>
      </w:r>
    </w:p>
  </w:endnote>
  <w:endnote w:type="continuationSeparator" w:id="0">
    <w:p w:rsidR="00846DAC" w:rsidRDefault="00846DAC" w:rsidP="00FF6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DAC" w:rsidRDefault="00846DAC" w:rsidP="00FF699C">
      <w:pPr>
        <w:spacing w:after="0" w:line="240" w:lineRule="auto"/>
      </w:pPr>
      <w:r>
        <w:separator/>
      </w:r>
    </w:p>
  </w:footnote>
  <w:footnote w:type="continuationSeparator" w:id="0">
    <w:p w:rsidR="00846DAC" w:rsidRDefault="00846DAC" w:rsidP="00FF6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453766"/>
      <w:docPartObj>
        <w:docPartGallery w:val="Page Numbers (Top of Page)"/>
        <w:docPartUnique/>
      </w:docPartObj>
    </w:sdtPr>
    <w:sdtContent>
      <w:p w:rsidR="00FF699C" w:rsidRDefault="00FF699C">
        <w:pPr>
          <w:pStyle w:val="Header"/>
          <w:jc w:val="center"/>
        </w:pPr>
        <w:fldSimple w:instr=" PAGE   \* MERGEFORMAT ">
          <w:r w:rsidR="00792492">
            <w:rPr>
              <w:noProof/>
            </w:rPr>
            <w:t>4</w:t>
          </w:r>
        </w:fldSimple>
      </w:p>
    </w:sdtContent>
  </w:sdt>
  <w:p w:rsidR="00FF699C" w:rsidRDefault="00FF69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624DF"/>
    <w:rsid w:val="00126106"/>
    <w:rsid w:val="004A5AF6"/>
    <w:rsid w:val="005E1F9B"/>
    <w:rsid w:val="005F49D4"/>
    <w:rsid w:val="00792492"/>
    <w:rsid w:val="00846DAC"/>
    <w:rsid w:val="009F224C"/>
    <w:rsid w:val="00AF5CFA"/>
    <w:rsid w:val="00C35E39"/>
    <w:rsid w:val="00C624DF"/>
    <w:rsid w:val="00CD536C"/>
    <w:rsid w:val="00E202F4"/>
    <w:rsid w:val="00E8391F"/>
    <w:rsid w:val="00EE7EAA"/>
    <w:rsid w:val="00FF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DF"/>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C624DF"/>
    <w:pPr>
      <w:spacing w:before="60" w:after="60" w:line="360" w:lineRule="auto"/>
      <w:ind w:firstLine="720"/>
      <w:jc w:val="both"/>
    </w:pPr>
    <w:rPr>
      <w:rFonts w:ascii=".VnTime" w:eastAsia="Times New Roman" w:hAnsi=".VnTime"/>
      <w:sz w:val="28"/>
      <w:szCs w:val="20"/>
    </w:rPr>
  </w:style>
  <w:style w:type="character" w:customStyle="1" w:styleId="BodyTextIndentChar">
    <w:name w:val="Body Text Indent Char"/>
    <w:basedOn w:val="DefaultParagraphFont"/>
    <w:link w:val="BodyTextIndent"/>
    <w:semiHidden/>
    <w:rsid w:val="00C624DF"/>
    <w:rPr>
      <w:rFonts w:ascii=".VnTime" w:eastAsia="Times New Roman" w:hAnsi=".VnTime" w:cs="Times New Roman"/>
      <w:szCs w:val="20"/>
    </w:rPr>
  </w:style>
  <w:style w:type="paragraph" w:styleId="BodyText2">
    <w:name w:val="Body Text 2"/>
    <w:basedOn w:val="Normal"/>
    <w:link w:val="BodyText2Char"/>
    <w:semiHidden/>
    <w:unhideWhenUsed/>
    <w:rsid w:val="00C624DF"/>
    <w:pPr>
      <w:spacing w:before="120" w:after="0" w:line="240" w:lineRule="auto"/>
      <w:jc w:val="center"/>
    </w:pPr>
    <w:rPr>
      <w:rFonts w:ascii="Times New Roman" w:eastAsia="Times New Roman" w:hAnsi="Times New Roman"/>
      <w:b/>
      <w:bCs/>
      <w:sz w:val="28"/>
      <w:szCs w:val="24"/>
    </w:rPr>
  </w:style>
  <w:style w:type="character" w:customStyle="1" w:styleId="BodyText2Char">
    <w:name w:val="Body Text 2 Char"/>
    <w:basedOn w:val="DefaultParagraphFont"/>
    <w:link w:val="BodyText2"/>
    <w:semiHidden/>
    <w:rsid w:val="00C624DF"/>
    <w:rPr>
      <w:rFonts w:eastAsia="Times New Roman" w:cs="Times New Roman"/>
      <w:b/>
      <w:bCs/>
      <w:szCs w:val="24"/>
    </w:rPr>
  </w:style>
  <w:style w:type="paragraph" w:styleId="ListParagraph">
    <w:name w:val="List Paragraph"/>
    <w:basedOn w:val="Normal"/>
    <w:qFormat/>
    <w:rsid w:val="00C624DF"/>
    <w:pPr>
      <w:ind w:left="720"/>
      <w:contextualSpacing/>
    </w:pPr>
  </w:style>
  <w:style w:type="paragraph" w:styleId="Header">
    <w:name w:val="header"/>
    <w:basedOn w:val="Normal"/>
    <w:link w:val="HeaderChar"/>
    <w:uiPriority w:val="99"/>
    <w:unhideWhenUsed/>
    <w:rsid w:val="00FF6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9C"/>
    <w:rPr>
      <w:rFonts w:ascii="Calibri" w:eastAsia="Calibri" w:hAnsi="Calibri" w:cs="Times New Roman"/>
      <w:sz w:val="22"/>
    </w:rPr>
  </w:style>
  <w:style w:type="paragraph" w:styleId="Footer">
    <w:name w:val="footer"/>
    <w:basedOn w:val="Normal"/>
    <w:link w:val="FooterChar"/>
    <w:uiPriority w:val="99"/>
    <w:semiHidden/>
    <w:unhideWhenUsed/>
    <w:rsid w:val="00FF69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699C"/>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divs>
    <w:div w:id="22160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2019-11-19T01:21:00Z</dcterms:created>
  <dcterms:modified xsi:type="dcterms:W3CDTF">2019-11-19T02:29:00Z</dcterms:modified>
</cp:coreProperties>
</file>