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601" w:type="dxa"/>
        <w:tblBorders>
          <w:insideH w:val="single" w:sz="4" w:space="0" w:color="auto"/>
        </w:tblBorders>
        <w:tblLook w:val="01E0"/>
      </w:tblPr>
      <w:tblGrid>
        <w:gridCol w:w="4820"/>
        <w:gridCol w:w="5953"/>
      </w:tblGrid>
      <w:tr w:rsidR="00A52EAA" w:rsidTr="00A52EAA">
        <w:tc>
          <w:tcPr>
            <w:tcW w:w="4820" w:type="dxa"/>
          </w:tcPr>
          <w:p w:rsidR="00A52EAA" w:rsidRDefault="00A52EAA">
            <w:pPr>
              <w:jc w:val="center"/>
              <w:rPr>
                <w:rFonts w:ascii="Times New Roman" w:hAnsi="Times New Roman"/>
              </w:rPr>
            </w:pPr>
            <w:r>
              <w:rPr>
                <w:rFonts w:ascii="Times New Roman" w:hAnsi="Times New Roman"/>
              </w:rPr>
              <w:t>LIÊN ĐOÀN LAO ĐỘNG TỈNH TÂY NINH</w:t>
            </w:r>
          </w:p>
          <w:p w:rsidR="00A52EAA" w:rsidRDefault="00A52EAA">
            <w:pPr>
              <w:jc w:val="center"/>
              <w:rPr>
                <w:rFonts w:ascii="Times New Roman" w:hAnsi="Times New Roman"/>
                <w:b/>
              </w:rPr>
            </w:pPr>
            <w:r>
              <w:rPr>
                <w:rFonts w:ascii="Times New Roman" w:hAnsi="Times New Roman"/>
                <w:b/>
              </w:rPr>
              <w:t xml:space="preserve">LIÊN ĐOÀN LAO ĐỘNG </w:t>
            </w:r>
          </w:p>
          <w:p w:rsidR="00A52EAA" w:rsidRDefault="00A52EAA">
            <w:pPr>
              <w:jc w:val="center"/>
              <w:rPr>
                <w:rFonts w:ascii="Times New Roman" w:hAnsi="Times New Roman"/>
                <w:b/>
              </w:rPr>
            </w:pPr>
            <w:r>
              <w:rPr>
                <w:rFonts w:ascii="Times New Roman" w:hAnsi="Times New Roman"/>
                <w:b/>
              </w:rPr>
              <w:t>HUYỆN DƯƠNG MINH CHÂU</w:t>
            </w:r>
          </w:p>
          <w:p w:rsidR="00A52EAA" w:rsidRDefault="00A52EAA">
            <w:pPr>
              <w:jc w:val="both"/>
              <w:rPr>
                <w:rFonts w:ascii="Times New Roman" w:hAnsi="Times New Roman"/>
              </w:rPr>
            </w:pPr>
            <w:r>
              <w:pict>
                <v:line id="Line 17" o:spid="_x0000_s1026" style="position:absolute;left:0;text-align:left;z-index:251658240;visibility:visible" from="26.4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A52EAA" w:rsidRDefault="00A52EAA">
            <w:pPr>
              <w:spacing w:before="60"/>
              <w:jc w:val="center"/>
              <w:rPr>
                <w:rFonts w:ascii="Times New Roman" w:hAnsi="Times New Roman"/>
                <w:szCs w:val="28"/>
              </w:rPr>
            </w:pPr>
            <w:r>
              <w:rPr>
                <w:rFonts w:ascii="Times New Roman" w:hAnsi="Times New Roman"/>
                <w:sz w:val="28"/>
                <w:szCs w:val="28"/>
              </w:rPr>
              <w:t>Số: 151/LĐLĐ</w:t>
            </w:r>
          </w:p>
          <w:p w:rsidR="00A52EAA" w:rsidRDefault="00A52EAA" w:rsidP="00A52EAA">
            <w:pPr>
              <w:jc w:val="center"/>
              <w:rPr>
                <w:rFonts w:ascii="Times New Roman" w:hAnsi="Times New Roman"/>
                <w:bCs/>
                <w:sz w:val="26"/>
                <w:szCs w:val="26"/>
              </w:rPr>
            </w:pPr>
            <w:r>
              <w:rPr>
                <w:rFonts w:ascii="Times New Roman" w:hAnsi="Times New Roman"/>
                <w:sz w:val="26"/>
                <w:szCs w:val="26"/>
              </w:rPr>
              <w:t xml:space="preserve">V/v </w:t>
            </w:r>
            <w:r>
              <w:rPr>
                <w:rFonts w:ascii="Times New Roman" w:hAnsi="Times New Roman"/>
                <w:bCs/>
                <w:sz w:val="26"/>
                <w:szCs w:val="26"/>
              </w:rPr>
              <w:t>vận động đóng góp ủng hộ, động viên trong phòng, chống dịch Covid-19</w:t>
            </w:r>
          </w:p>
          <w:p w:rsidR="00A52EAA" w:rsidRDefault="00A52EAA">
            <w:pPr>
              <w:jc w:val="center"/>
              <w:rPr>
                <w:i/>
              </w:rPr>
            </w:pPr>
            <w:r>
              <w:rPr>
                <w:rFonts w:ascii="Times New Roman" w:hAnsi="Times New Roman"/>
                <w:bCs/>
                <w:sz w:val="26"/>
                <w:szCs w:val="26"/>
              </w:rPr>
              <w:t xml:space="preserve"> </w:t>
            </w:r>
          </w:p>
        </w:tc>
        <w:tc>
          <w:tcPr>
            <w:tcW w:w="5953" w:type="dxa"/>
          </w:tcPr>
          <w:p w:rsidR="00A52EAA" w:rsidRDefault="00A52EAA">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52EAA" w:rsidRDefault="00A52EAA">
            <w:pPr>
              <w:jc w:val="center"/>
              <w:rPr>
                <w:rFonts w:ascii="Times New Roman" w:hAnsi="Times New Roman"/>
                <w:b/>
                <w:szCs w:val="28"/>
              </w:rPr>
            </w:pPr>
            <w:r>
              <w:rPr>
                <w:rFonts w:ascii="Times New Roman" w:hAnsi="Times New Roman"/>
                <w:b/>
                <w:sz w:val="28"/>
                <w:szCs w:val="28"/>
              </w:rPr>
              <w:t>Độc lập - Tự do - Hạnh phúc</w:t>
            </w:r>
          </w:p>
          <w:p w:rsidR="00A52EAA" w:rsidRDefault="00A52EAA">
            <w:pPr>
              <w:jc w:val="center"/>
              <w:rPr>
                <w:rFonts w:ascii="Times New Roman" w:hAnsi="Times New Roman"/>
              </w:rPr>
            </w:pPr>
            <w:r>
              <w:pict>
                <v:line id="Line 11" o:spid="_x0000_s1027" style="position:absolute;left:0;text-align:left;z-index:251658240;visibility:visible" from="57.05pt,.45pt" to="2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A52EAA" w:rsidRDefault="00A52EAA" w:rsidP="00A52EAA">
            <w:pPr>
              <w:jc w:val="center"/>
              <w:rPr>
                <w:rFonts w:ascii="Times New Roman" w:hAnsi="Times New Roman"/>
                <w:i/>
              </w:rPr>
            </w:pPr>
            <w:r>
              <w:rPr>
                <w:rFonts w:ascii="Times New Roman" w:hAnsi="Times New Roman"/>
                <w:i/>
              </w:rPr>
              <w:t>Huyện Dương Minh Châu, ngày 27  tháng 3 năm 2020</w:t>
            </w:r>
          </w:p>
        </w:tc>
      </w:tr>
    </w:tbl>
    <w:p w:rsidR="00A52EAA" w:rsidRDefault="00A52EAA" w:rsidP="00A52EAA">
      <w:pPr>
        <w:ind w:firstLine="709"/>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bCs/>
          <w:sz w:val="28"/>
          <w:szCs w:val="28"/>
        </w:rPr>
        <w:t xml:space="preserve">Kính gửi: </w:t>
      </w:r>
      <w:r>
        <w:rPr>
          <w:rFonts w:ascii="Times New Roman" w:hAnsi="Times New Roman"/>
          <w:bCs/>
          <w:sz w:val="28"/>
          <w:szCs w:val="28"/>
        </w:rPr>
        <w:tab/>
        <w:t xml:space="preserve"> - Các Công đoàn cơ sở trực thuộc LĐLĐ huyện.</w:t>
      </w:r>
    </w:p>
    <w:p w:rsidR="00A52EAA" w:rsidRDefault="00A52EAA" w:rsidP="00B75FB5">
      <w:pPr>
        <w:spacing w:line="276" w:lineRule="auto"/>
        <w:jc w:val="both"/>
        <w:rPr>
          <w:rFonts w:ascii="Times New Roman" w:hAnsi="Times New Roman"/>
          <w:b/>
          <w:bCs/>
          <w:sz w:val="28"/>
          <w:szCs w:val="28"/>
        </w:rPr>
      </w:pPr>
    </w:p>
    <w:p w:rsidR="00A52EAA" w:rsidRDefault="00A52EAA" w:rsidP="00A52EAA">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Thực hiện Công văn số 773/LĐLĐ ngày 27/3/2020 của Ban Thường vụ Liên đoàn Lao động tỉnh Tây Ninh về việc vận động đóng góp ủng hộ, động viên trong phòng, chống dịch Covid-19; </w:t>
      </w:r>
    </w:p>
    <w:p w:rsidR="00A52EAA" w:rsidRDefault="00A52EAA" w:rsidP="00A52EAA">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Để có thêm nguồn lực, kịp thời hỗ trợ phòng, chống dịch Covid-19 trên địa bàn huyện. Ban Thường vụ Liên đoàn Lao động huyện yêu cầu các công đoàn cơ sở triển khai một số nội dung sau:</w:t>
      </w:r>
    </w:p>
    <w:p w:rsidR="00A52EAA" w:rsidRDefault="00A52EAA" w:rsidP="00A52EAA">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Kêu gọi, vận động cán bộ, đoàn viên, người lao động nêu cao tinh thần đoàn kết, “tương thân tương ái”, tùy theo khả năng của mình ủng hộ bằng tiền (VNĐ), hàng hóa hoặc nhắn tin hưởng ứng phát động “Toàn dân ủng hộ phòng, chống dịch Covid-19” của Bộ Thông tin và Truyền thông, Bộ Y tế, Trung ương Mặt trận Tổ quốc Việt Nam và Hội Chữ thập đỏ Việt Nam nhằm sớm đẩy lùi dịch bệnh qua Tổng đài 1407 </w:t>
      </w:r>
      <w:r w:rsidRPr="00A52EAA">
        <w:rPr>
          <w:rFonts w:ascii="Times New Roman" w:hAnsi="Times New Roman"/>
          <w:b/>
          <w:bCs/>
          <w:sz w:val="28"/>
          <w:szCs w:val="28"/>
        </w:rPr>
        <w:t>(soạn tin CV n gửi 1407, trong đó n là số lần ủng hộ 20.000đ).</w:t>
      </w:r>
    </w:p>
    <w:p w:rsidR="00A52EAA" w:rsidRDefault="00A52EAA" w:rsidP="00A52EAA">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w:t>
      </w:r>
      <w:r w:rsidR="005F11EC">
        <w:rPr>
          <w:rFonts w:ascii="Times New Roman" w:hAnsi="Times New Roman"/>
          <w:bCs/>
          <w:sz w:val="28"/>
          <w:szCs w:val="28"/>
        </w:rPr>
        <w:t>Tùy tình hình thực tế tại cơ quan, dơn vị, doanh nghiệp, các công đoàn cơ sở tham gia cùng cấp ủy, thủ trưởng cơ quan, đơn vị, chủ doanh nghiệp phát động các cuộc vận động, ủng hộ</w:t>
      </w:r>
      <w:r w:rsidR="00B75FB5">
        <w:rPr>
          <w:rFonts w:ascii="Times New Roman" w:hAnsi="Times New Roman"/>
          <w:bCs/>
          <w:sz w:val="28"/>
          <w:szCs w:val="28"/>
        </w:rPr>
        <w:t>, hỗ trợ phòng, chống dịch Covid-19 (ủng hộ bằng sức người, vật chất, tinh thần…); tổ chức thăm hỏi động viên, tặng quà và tiếp sức đối với đội ngũ cán bộ, y bác sỹ, nhân viên y tế, chiến sỹ quân đội, công an và các ngành chức năng đang trực tiếp làm nhiệm vụ phòng, chống dịch bệnh; quan tâm thăm hỏi, động viên, chia sẻ khó khăn với người thân và gia đình để họ yên tâm công tác, đồng thời quan tâm, chăm lo, động viên, hỗ trợ đoàn viên, người lao động bị cách ly trên tinh thần đoàn kết, không ai bị bỏ rơi trong cuộc chiến chống dịch</w:t>
      </w:r>
      <w:r>
        <w:rPr>
          <w:rFonts w:ascii="Times New Roman" w:hAnsi="Times New Roman"/>
          <w:bCs/>
          <w:sz w:val="28"/>
          <w:szCs w:val="28"/>
        </w:rPr>
        <w:t>.</w:t>
      </w:r>
    </w:p>
    <w:p w:rsidR="00B75FB5" w:rsidRPr="00B75FB5" w:rsidRDefault="00B75FB5" w:rsidP="00A52EAA">
      <w:pPr>
        <w:spacing w:before="120" w:after="120" w:line="264" w:lineRule="auto"/>
        <w:ind w:firstLine="709"/>
        <w:jc w:val="both"/>
        <w:rPr>
          <w:rFonts w:ascii="Times New Roman" w:hAnsi="Times New Roman"/>
          <w:b/>
          <w:bCs/>
          <w:i/>
          <w:sz w:val="28"/>
          <w:szCs w:val="28"/>
        </w:rPr>
      </w:pPr>
      <w:r w:rsidRPr="00B75FB5">
        <w:rPr>
          <w:rFonts w:ascii="Times New Roman" w:hAnsi="Times New Roman"/>
          <w:b/>
          <w:bCs/>
          <w:i/>
          <w:sz w:val="28"/>
          <w:szCs w:val="28"/>
        </w:rPr>
        <w:t>Địa điểm tiếp nhận: Liên đoàn Lao động huyện Dương Minh Châu, tỉnh Tây Ninh.</w:t>
      </w:r>
      <w:r>
        <w:rPr>
          <w:rFonts w:ascii="Times New Roman" w:hAnsi="Times New Roman"/>
          <w:b/>
          <w:bCs/>
          <w:i/>
          <w:sz w:val="28"/>
          <w:szCs w:val="28"/>
        </w:rPr>
        <w:t xml:space="preserve"> Số điện thoại 0276.3877387.</w:t>
      </w:r>
    </w:p>
    <w:p w:rsidR="00A52EAA" w:rsidRDefault="00B75FB5" w:rsidP="00A52EAA">
      <w:pPr>
        <w:tabs>
          <w:tab w:val="left" w:pos="9960"/>
        </w:tabs>
        <w:spacing w:before="120" w:after="120" w:line="264" w:lineRule="auto"/>
        <w:ind w:firstLine="709"/>
        <w:jc w:val="both"/>
        <w:rPr>
          <w:rFonts w:ascii="Times New Roman" w:hAnsi="Times New Roman"/>
          <w:sz w:val="28"/>
          <w:szCs w:val="28"/>
        </w:rPr>
      </w:pPr>
      <w:r>
        <w:rPr>
          <w:rFonts w:ascii="Times New Roman" w:hAnsi="Times New Roman"/>
          <w:sz w:val="28"/>
          <w:szCs w:val="28"/>
        </w:rPr>
        <w:t>Đề nghị các công đoàn cơ sở quan tâm triển khai thực hiện</w:t>
      </w:r>
      <w:r w:rsidR="00A52EAA">
        <w:rPr>
          <w:rFonts w:ascii="Times New Roman" w:hAnsi="Times New Roman"/>
          <w:sz w:val="28"/>
          <w:szCs w:val="28"/>
        </w:rPr>
        <w:t>./.</w:t>
      </w:r>
    </w:p>
    <w:p w:rsidR="00A52EAA" w:rsidRDefault="00A52EAA" w:rsidP="00A52EAA">
      <w:pPr>
        <w:spacing w:line="276" w:lineRule="auto"/>
        <w:ind w:left="360" w:right="240" w:firstLine="900"/>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A52EAA" w:rsidTr="00A52EAA">
        <w:trPr>
          <w:trHeight w:val="1917"/>
        </w:trPr>
        <w:tc>
          <w:tcPr>
            <w:tcW w:w="4470" w:type="dxa"/>
          </w:tcPr>
          <w:p w:rsidR="00A52EAA" w:rsidRDefault="00A52EAA">
            <w:pPr>
              <w:tabs>
                <w:tab w:val="left" w:pos="8550"/>
                <w:tab w:val="left" w:pos="9540"/>
              </w:tabs>
              <w:jc w:val="both"/>
              <w:rPr>
                <w:rFonts w:ascii="Times New Roman" w:hAnsi="Times New Roman"/>
              </w:rPr>
            </w:pPr>
          </w:p>
          <w:p w:rsidR="00A52EAA" w:rsidRDefault="00A52EAA">
            <w:pPr>
              <w:tabs>
                <w:tab w:val="left" w:pos="8550"/>
                <w:tab w:val="left" w:pos="9540"/>
              </w:tabs>
              <w:jc w:val="both"/>
              <w:rPr>
                <w:rFonts w:ascii="Times New Roman" w:hAnsi="Times New Roman"/>
                <w:b/>
                <w:i/>
              </w:rPr>
            </w:pPr>
            <w:r>
              <w:rPr>
                <w:rFonts w:ascii="Times New Roman" w:hAnsi="Times New Roman"/>
                <w:b/>
                <w:i/>
              </w:rPr>
              <w:t>Nơi nhận:</w:t>
            </w:r>
          </w:p>
          <w:p w:rsidR="00A52EAA" w:rsidRDefault="00A52EAA">
            <w:pPr>
              <w:tabs>
                <w:tab w:val="left" w:pos="8550"/>
                <w:tab w:val="left" w:pos="9540"/>
              </w:tabs>
              <w:jc w:val="both"/>
              <w:rPr>
                <w:rFonts w:ascii="Times New Roman" w:hAnsi="Times New Roman"/>
              </w:rPr>
            </w:pPr>
            <w:r>
              <w:rPr>
                <w:rFonts w:ascii="Times New Roman" w:hAnsi="Times New Roman"/>
              </w:rPr>
              <w:t>- Như trên;</w:t>
            </w:r>
          </w:p>
          <w:p w:rsidR="00A52EAA" w:rsidRDefault="00A52EAA">
            <w:pPr>
              <w:tabs>
                <w:tab w:val="left" w:pos="8550"/>
                <w:tab w:val="left" w:pos="9540"/>
              </w:tabs>
              <w:jc w:val="both"/>
              <w:rPr>
                <w:rFonts w:ascii="Times New Roman" w:hAnsi="Times New Roman"/>
              </w:rPr>
            </w:pPr>
            <w:r>
              <w:rPr>
                <w:rFonts w:ascii="Times New Roman" w:hAnsi="Times New Roman"/>
              </w:rPr>
              <w:t>- UBND huyện;</w:t>
            </w:r>
          </w:p>
          <w:p w:rsidR="00A52EAA" w:rsidRDefault="00A52EAA">
            <w:pPr>
              <w:tabs>
                <w:tab w:val="left" w:pos="8550"/>
                <w:tab w:val="left" w:pos="9540"/>
              </w:tabs>
              <w:jc w:val="both"/>
              <w:rPr>
                <w:rFonts w:ascii="Times New Roman" w:hAnsi="Times New Roman"/>
              </w:rPr>
            </w:pPr>
            <w:r>
              <w:rPr>
                <w:rFonts w:ascii="Times New Roman" w:hAnsi="Times New Roman"/>
              </w:rPr>
              <w:t>- Ban Dân vận Huyện ủy;</w:t>
            </w:r>
          </w:p>
          <w:p w:rsidR="00A52EAA" w:rsidRDefault="00A52EAA">
            <w:pPr>
              <w:tabs>
                <w:tab w:val="left" w:pos="8550"/>
                <w:tab w:val="left" w:pos="9540"/>
              </w:tabs>
              <w:jc w:val="both"/>
            </w:pPr>
            <w:r>
              <w:t xml:space="preserve">- </w:t>
            </w:r>
            <w:r>
              <w:rPr>
                <w:rFonts w:ascii="Times New Roman" w:hAnsi="Times New Roman"/>
              </w:rPr>
              <w:t>Website LĐLĐ huyện</w:t>
            </w:r>
            <w:r>
              <w:t>;</w:t>
            </w:r>
          </w:p>
          <w:p w:rsidR="00A52EAA" w:rsidRDefault="00A52EAA">
            <w:pPr>
              <w:tabs>
                <w:tab w:val="left" w:pos="8550"/>
                <w:tab w:val="left" w:pos="9540"/>
              </w:tabs>
              <w:jc w:val="both"/>
              <w:rPr>
                <w:rFonts w:ascii="Times New Roman" w:hAnsi="Times New Roman"/>
              </w:rPr>
            </w:pPr>
            <w:r>
              <w:rPr>
                <w:rFonts w:ascii="Times New Roman" w:hAnsi="Times New Roman"/>
              </w:rPr>
              <w:t>- Lưu: VP.</w:t>
            </w:r>
          </w:p>
        </w:tc>
        <w:tc>
          <w:tcPr>
            <w:tcW w:w="5670" w:type="dxa"/>
          </w:tcPr>
          <w:p w:rsidR="00A52EAA" w:rsidRDefault="00A52EAA">
            <w:pPr>
              <w:tabs>
                <w:tab w:val="left" w:pos="8550"/>
                <w:tab w:val="left" w:pos="9540"/>
              </w:tabs>
              <w:jc w:val="center"/>
              <w:rPr>
                <w:rFonts w:ascii="Times New Roman" w:hAnsi="Times New Roman"/>
                <w:b/>
                <w:szCs w:val="28"/>
              </w:rPr>
            </w:pPr>
            <w:r>
              <w:rPr>
                <w:rFonts w:ascii="Times New Roman" w:hAnsi="Times New Roman"/>
                <w:b/>
                <w:sz w:val="28"/>
                <w:szCs w:val="28"/>
              </w:rPr>
              <w:t xml:space="preserve"> TM. BAN THƯỜNG VỤ</w:t>
            </w:r>
          </w:p>
          <w:p w:rsidR="00A52EAA" w:rsidRDefault="00A52EAA">
            <w:pPr>
              <w:tabs>
                <w:tab w:val="left" w:pos="8550"/>
                <w:tab w:val="left" w:pos="9540"/>
              </w:tabs>
              <w:jc w:val="center"/>
              <w:rPr>
                <w:rFonts w:ascii="Times New Roman" w:hAnsi="Times New Roman"/>
                <w:szCs w:val="28"/>
              </w:rPr>
            </w:pPr>
            <w:r>
              <w:rPr>
                <w:rFonts w:ascii="Times New Roman" w:hAnsi="Times New Roman"/>
                <w:b/>
                <w:sz w:val="28"/>
                <w:szCs w:val="28"/>
              </w:rPr>
              <w:t xml:space="preserve">PHÓ CHỦ TỊCH </w:t>
            </w:r>
          </w:p>
          <w:p w:rsidR="00A52EAA" w:rsidRDefault="00A52EAA">
            <w:pPr>
              <w:tabs>
                <w:tab w:val="left" w:pos="8550"/>
                <w:tab w:val="left" w:pos="9540"/>
              </w:tabs>
              <w:jc w:val="center"/>
              <w:rPr>
                <w:rFonts w:ascii="Times New Roman" w:hAnsi="Times New Roman"/>
                <w:szCs w:val="28"/>
              </w:rPr>
            </w:pPr>
          </w:p>
          <w:p w:rsidR="00A52EAA" w:rsidRDefault="00A52EAA">
            <w:pPr>
              <w:tabs>
                <w:tab w:val="left" w:pos="8550"/>
                <w:tab w:val="left" w:pos="9540"/>
              </w:tabs>
              <w:jc w:val="center"/>
              <w:rPr>
                <w:rFonts w:ascii="Times New Roman" w:hAnsi="Times New Roman"/>
                <w:szCs w:val="28"/>
              </w:rPr>
            </w:pPr>
          </w:p>
          <w:p w:rsidR="00A52EAA" w:rsidRDefault="00A52EAA">
            <w:pPr>
              <w:tabs>
                <w:tab w:val="left" w:pos="8550"/>
                <w:tab w:val="left" w:pos="9540"/>
              </w:tabs>
              <w:jc w:val="center"/>
              <w:rPr>
                <w:rFonts w:ascii="Times New Roman" w:hAnsi="Times New Roman"/>
                <w:b/>
                <w:szCs w:val="28"/>
              </w:rPr>
            </w:pPr>
          </w:p>
          <w:p w:rsidR="00A52EAA" w:rsidRDefault="00A52EAA">
            <w:pPr>
              <w:tabs>
                <w:tab w:val="left" w:pos="8550"/>
                <w:tab w:val="left" w:pos="9540"/>
              </w:tabs>
              <w:jc w:val="center"/>
              <w:rPr>
                <w:rFonts w:ascii="Times New Roman" w:hAnsi="Times New Roman"/>
                <w:b/>
                <w:szCs w:val="28"/>
              </w:rPr>
            </w:pPr>
            <w:r>
              <w:rPr>
                <w:rFonts w:ascii="Times New Roman" w:hAnsi="Times New Roman"/>
                <w:b/>
                <w:sz w:val="28"/>
                <w:szCs w:val="28"/>
              </w:rPr>
              <w:t xml:space="preserve">Thái Thị Bích Thủy </w:t>
            </w:r>
          </w:p>
        </w:tc>
      </w:tr>
    </w:tbl>
    <w:p w:rsidR="00A52EAA" w:rsidRDefault="00A52EAA" w:rsidP="00A52EAA">
      <w:pPr>
        <w:tabs>
          <w:tab w:val="left" w:pos="8550"/>
          <w:tab w:val="left" w:pos="9540"/>
        </w:tabs>
      </w:pPr>
    </w:p>
    <w:p w:rsidR="00A52EAA" w:rsidRDefault="00A52EAA" w:rsidP="00A52EAA"/>
    <w:p w:rsidR="00126106" w:rsidRDefault="00126106"/>
    <w:sectPr w:rsidR="00126106" w:rsidSect="00B75FB5">
      <w:pgSz w:w="12240" w:h="15840"/>
      <w:pgMar w:top="568" w:right="758"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2EAA"/>
    <w:rsid w:val="00126106"/>
    <w:rsid w:val="004A5AF6"/>
    <w:rsid w:val="004B5E54"/>
    <w:rsid w:val="005E1F9B"/>
    <w:rsid w:val="005F11EC"/>
    <w:rsid w:val="009F224C"/>
    <w:rsid w:val="00A52EAA"/>
    <w:rsid w:val="00B75FB5"/>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AA"/>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2020-03-30T07:51:00Z</dcterms:created>
  <dcterms:modified xsi:type="dcterms:W3CDTF">2020-03-30T08:31:00Z</dcterms:modified>
</cp:coreProperties>
</file>