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1310" w:type="dxa"/>
        <w:tblBorders>
          <w:insideH w:val="single" w:sz="4" w:space="0" w:color="auto"/>
        </w:tblBorders>
        <w:tblLook w:val="01E0"/>
      </w:tblPr>
      <w:tblGrid>
        <w:gridCol w:w="5280"/>
        <w:gridCol w:w="5494"/>
      </w:tblGrid>
      <w:tr w:rsidR="00D84089" w:rsidRPr="006E57F7" w:rsidTr="002C09FA">
        <w:trPr>
          <w:trHeight w:val="1705"/>
        </w:trPr>
        <w:tc>
          <w:tcPr>
            <w:tcW w:w="5280" w:type="dxa"/>
          </w:tcPr>
          <w:p w:rsidR="002C09FA" w:rsidRDefault="00D84089" w:rsidP="00D84089">
            <w:pPr>
              <w:jc w:val="center"/>
              <w:rPr>
                <w:sz w:val="24"/>
                <w:szCs w:val="24"/>
              </w:rPr>
            </w:pPr>
            <w:r w:rsidRPr="007301C9">
              <w:rPr>
                <w:sz w:val="24"/>
                <w:szCs w:val="24"/>
              </w:rPr>
              <w:t xml:space="preserve">LIÊN ĐOÀN LAO ĐỘNG </w:t>
            </w:r>
            <w:r w:rsidR="002C09FA" w:rsidRPr="002C09FA">
              <w:rPr>
                <w:sz w:val="24"/>
                <w:szCs w:val="24"/>
              </w:rPr>
              <w:t>TỈNH TÂY NINH</w:t>
            </w:r>
          </w:p>
          <w:p w:rsidR="00D84089" w:rsidRPr="002C09FA" w:rsidRDefault="00D84089" w:rsidP="00D84089">
            <w:pPr>
              <w:jc w:val="center"/>
              <w:rPr>
                <w:b/>
                <w:sz w:val="24"/>
                <w:szCs w:val="24"/>
              </w:rPr>
            </w:pPr>
            <w:r w:rsidRPr="002C09FA">
              <w:rPr>
                <w:b/>
                <w:sz w:val="24"/>
                <w:szCs w:val="24"/>
              </w:rPr>
              <w:t xml:space="preserve">LIÊN ĐOÀN LAO ĐỘNG </w:t>
            </w:r>
          </w:p>
          <w:p w:rsidR="002C09FA" w:rsidRPr="002C09FA" w:rsidRDefault="002C09FA" w:rsidP="00D84089">
            <w:pPr>
              <w:jc w:val="center"/>
              <w:rPr>
                <w:b/>
                <w:sz w:val="24"/>
                <w:szCs w:val="24"/>
              </w:rPr>
            </w:pPr>
            <w:r w:rsidRPr="002C09FA">
              <w:rPr>
                <w:b/>
                <w:sz w:val="24"/>
                <w:szCs w:val="24"/>
              </w:rPr>
              <w:t>HUYỆN DƯƠNG MINH CHÂU</w:t>
            </w:r>
          </w:p>
          <w:p w:rsidR="00D84089" w:rsidRPr="006E57F7" w:rsidRDefault="0049608E" w:rsidP="00D84089">
            <w:pPr>
              <w:jc w:val="center"/>
              <w:rPr>
                <w:sz w:val="26"/>
                <w:szCs w:val="26"/>
              </w:rPr>
            </w:pPr>
            <w:r>
              <w:rPr>
                <w:noProof/>
                <w:sz w:val="26"/>
                <w:szCs w:val="26"/>
              </w:rPr>
              <w:pict>
                <v:line id="Straight Connector 2" o:spid="_x0000_s1026" style="position:absolute;left:0;text-align:left;z-index:251659264;visibility:visible" from="39.55pt,-.05pt" to="210.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oBl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yfZtlD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"/>
              </w:pict>
            </w:r>
          </w:p>
          <w:p w:rsidR="00D84089" w:rsidRPr="00F14656" w:rsidRDefault="00D84089" w:rsidP="00D84089">
            <w:pPr>
              <w:jc w:val="center"/>
              <w:rPr>
                <w:sz w:val="26"/>
                <w:szCs w:val="26"/>
              </w:rPr>
            </w:pPr>
            <w:r w:rsidRPr="00F14656">
              <w:rPr>
                <w:sz w:val="26"/>
                <w:szCs w:val="26"/>
              </w:rPr>
              <w:t xml:space="preserve">Số: </w:t>
            </w:r>
            <w:r w:rsidR="00201BCA">
              <w:rPr>
                <w:sz w:val="26"/>
                <w:szCs w:val="26"/>
              </w:rPr>
              <w:t>137</w:t>
            </w:r>
            <w:r w:rsidRPr="00F14656">
              <w:rPr>
                <w:sz w:val="26"/>
                <w:szCs w:val="26"/>
              </w:rPr>
              <w:t>/LĐLĐ</w:t>
            </w:r>
          </w:p>
          <w:p w:rsidR="00437AAB" w:rsidRPr="00F14656" w:rsidRDefault="00D84089" w:rsidP="00437AAB">
            <w:pPr>
              <w:jc w:val="center"/>
              <w:rPr>
                <w:sz w:val="24"/>
                <w:szCs w:val="26"/>
              </w:rPr>
            </w:pPr>
            <w:r w:rsidRPr="00F14656">
              <w:rPr>
                <w:sz w:val="24"/>
                <w:szCs w:val="26"/>
              </w:rPr>
              <w:t xml:space="preserve">V/v </w:t>
            </w:r>
            <w:r w:rsidR="00437AAB" w:rsidRPr="00F14656">
              <w:rPr>
                <w:sz w:val="24"/>
                <w:szCs w:val="26"/>
              </w:rPr>
              <w:t xml:space="preserve">đẩy mạnh triển khai các biện pháp </w:t>
            </w:r>
          </w:p>
          <w:p w:rsidR="00D84089" w:rsidRPr="006E57F7" w:rsidRDefault="00D84089" w:rsidP="00437AAB">
            <w:pPr>
              <w:jc w:val="center"/>
              <w:rPr>
                <w:sz w:val="26"/>
                <w:szCs w:val="26"/>
              </w:rPr>
            </w:pPr>
            <w:r w:rsidRPr="00F14656">
              <w:rPr>
                <w:sz w:val="24"/>
                <w:szCs w:val="26"/>
              </w:rPr>
              <w:t xml:space="preserve">phòng, chống dịch </w:t>
            </w:r>
            <w:r w:rsidR="00437AAB" w:rsidRPr="00F14656">
              <w:rPr>
                <w:sz w:val="24"/>
                <w:szCs w:val="26"/>
              </w:rPr>
              <w:t>Covid-19</w:t>
            </w:r>
          </w:p>
        </w:tc>
        <w:tc>
          <w:tcPr>
            <w:tcW w:w="5494" w:type="dxa"/>
          </w:tcPr>
          <w:p w:rsidR="00D84089" w:rsidRPr="007301C9" w:rsidRDefault="00D84089" w:rsidP="00D84089">
            <w:pPr>
              <w:jc w:val="center"/>
              <w:rPr>
                <w:b/>
                <w:sz w:val="24"/>
                <w:szCs w:val="24"/>
              </w:rPr>
            </w:pPr>
            <w:r w:rsidRPr="007301C9">
              <w:rPr>
                <w:b/>
                <w:sz w:val="24"/>
                <w:szCs w:val="24"/>
              </w:rPr>
              <w:t>CỘNG HOÀ XÃ HỘI CHỦ NGHĨA VIỆT NAM</w:t>
            </w:r>
          </w:p>
          <w:p w:rsidR="00D84089" w:rsidRPr="00F14656" w:rsidRDefault="00D84089" w:rsidP="00D84089">
            <w:pPr>
              <w:jc w:val="center"/>
              <w:rPr>
                <w:b/>
                <w:sz w:val="26"/>
                <w:szCs w:val="28"/>
              </w:rPr>
            </w:pPr>
            <w:r w:rsidRPr="00F14656">
              <w:rPr>
                <w:b/>
                <w:sz w:val="26"/>
                <w:szCs w:val="28"/>
              </w:rPr>
              <w:t>Độc lập - Tự do - Hạnh phúc</w:t>
            </w:r>
          </w:p>
          <w:p w:rsidR="00D84089" w:rsidRPr="006E57F7" w:rsidRDefault="0049608E" w:rsidP="00D84089">
            <w:pPr>
              <w:jc w:val="center"/>
              <w:rPr>
                <w:sz w:val="26"/>
                <w:szCs w:val="26"/>
              </w:rPr>
            </w:pPr>
            <w:r w:rsidRPr="0049608E">
              <w:rPr>
                <w:b/>
                <w:noProof/>
                <w:sz w:val="26"/>
                <w:szCs w:val="26"/>
              </w:rPr>
              <w:pict>
                <v:line id="Straight Connector 1" o:spid="_x0000_s1027" style="position:absolute;left:0;text-align:left;z-index:251660288;visibility:visible" from="52.5pt,1.4pt" to="213.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lr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"/>
              </w:pict>
            </w:r>
          </w:p>
          <w:p w:rsidR="00D84089" w:rsidRPr="002C09FA" w:rsidRDefault="002C09FA" w:rsidP="002C09FA">
            <w:pPr>
              <w:rPr>
                <w:i/>
                <w:sz w:val="24"/>
                <w:szCs w:val="24"/>
              </w:rPr>
            </w:pPr>
            <w:r w:rsidRPr="002C09FA">
              <w:rPr>
                <w:i/>
                <w:sz w:val="24"/>
                <w:szCs w:val="24"/>
              </w:rPr>
              <w:t>Huyện Dương Minh Châu</w:t>
            </w:r>
            <w:r w:rsidR="00D84089" w:rsidRPr="002C09FA">
              <w:rPr>
                <w:i/>
                <w:sz w:val="24"/>
                <w:szCs w:val="24"/>
              </w:rPr>
              <w:t xml:space="preserve">, ngày </w:t>
            </w:r>
            <w:r w:rsidR="00437AAB" w:rsidRPr="002C09FA">
              <w:rPr>
                <w:i/>
                <w:sz w:val="24"/>
                <w:szCs w:val="24"/>
              </w:rPr>
              <w:t xml:space="preserve"> </w:t>
            </w:r>
            <w:r w:rsidR="001A42CA" w:rsidRPr="002C09FA">
              <w:rPr>
                <w:i/>
                <w:sz w:val="24"/>
                <w:szCs w:val="24"/>
              </w:rPr>
              <w:t>1</w:t>
            </w:r>
            <w:r>
              <w:rPr>
                <w:i/>
                <w:sz w:val="24"/>
                <w:szCs w:val="24"/>
              </w:rPr>
              <w:t>1</w:t>
            </w:r>
            <w:r w:rsidR="00D84089" w:rsidRPr="002C09FA">
              <w:rPr>
                <w:i/>
                <w:sz w:val="24"/>
                <w:szCs w:val="24"/>
              </w:rPr>
              <w:t xml:space="preserve"> tháng </w:t>
            </w:r>
            <w:r w:rsidR="00437AAB" w:rsidRPr="002C09FA">
              <w:rPr>
                <w:i/>
                <w:sz w:val="24"/>
                <w:szCs w:val="24"/>
              </w:rPr>
              <w:t>3</w:t>
            </w:r>
            <w:r w:rsidR="00D84089" w:rsidRPr="002C09FA">
              <w:rPr>
                <w:i/>
                <w:sz w:val="24"/>
                <w:szCs w:val="24"/>
              </w:rPr>
              <w:t xml:space="preserve"> năm 2020</w:t>
            </w:r>
          </w:p>
        </w:tc>
      </w:tr>
    </w:tbl>
    <w:p w:rsidR="0074110E" w:rsidRDefault="00D84089" w:rsidP="00D84089">
      <w:pPr>
        <w:spacing w:before="120"/>
        <w:ind w:left="720"/>
        <w:jc w:val="both"/>
        <w:rPr>
          <w:i/>
          <w:szCs w:val="28"/>
        </w:rPr>
      </w:pPr>
      <w:r w:rsidRPr="00122D4A">
        <w:rPr>
          <w:i/>
          <w:szCs w:val="28"/>
        </w:rPr>
        <w:t xml:space="preserve">       </w:t>
      </w:r>
    </w:p>
    <w:p w:rsidR="00D84089" w:rsidRDefault="00D84089" w:rsidP="002C09FA">
      <w:pPr>
        <w:spacing w:before="120"/>
        <w:ind w:left="720"/>
        <w:jc w:val="both"/>
        <w:rPr>
          <w:bCs/>
          <w:szCs w:val="28"/>
        </w:rPr>
      </w:pPr>
      <w:r w:rsidRPr="00F14656">
        <w:rPr>
          <w:szCs w:val="28"/>
        </w:rPr>
        <w:t xml:space="preserve"> </w:t>
      </w:r>
      <w:r w:rsidRPr="00F14656">
        <w:rPr>
          <w:bCs/>
          <w:szCs w:val="28"/>
        </w:rPr>
        <w:t xml:space="preserve">Kính gửi: </w:t>
      </w:r>
      <w:r w:rsidR="002C09FA">
        <w:rPr>
          <w:bCs/>
          <w:szCs w:val="28"/>
        </w:rPr>
        <w:tab/>
      </w:r>
      <w:r w:rsidRPr="000A29D1">
        <w:rPr>
          <w:bCs/>
          <w:szCs w:val="28"/>
        </w:rPr>
        <w:t xml:space="preserve">- </w:t>
      </w:r>
      <w:r w:rsidR="00437AAB">
        <w:rPr>
          <w:bCs/>
          <w:szCs w:val="28"/>
        </w:rPr>
        <w:t>Công đoàn cơ sở</w:t>
      </w:r>
      <w:r w:rsidRPr="000A29D1">
        <w:rPr>
          <w:bCs/>
          <w:szCs w:val="28"/>
        </w:rPr>
        <w:t xml:space="preserve"> trực thuộc </w:t>
      </w:r>
      <w:r w:rsidR="00F14656">
        <w:rPr>
          <w:bCs/>
          <w:szCs w:val="28"/>
        </w:rPr>
        <w:t>LĐLĐ</w:t>
      </w:r>
      <w:r w:rsidRPr="000A29D1">
        <w:rPr>
          <w:bCs/>
          <w:szCs w:val="28"/>
        </w:rPr>
        <w:t xml:space="preserve"> </w:t>
      </w:r>
      <w:r w:rsidR="002C09FA">
        <w:rPr>
          <w:bCs/>
          <w:szCs w:val="28"/>
        </w:rPr>
        <w:t>huyện</w:t>
      </w:r>
      <w:r w:rsidRPr="000A29D1">
        <w:rPr>
          <w:bCs/>
          <w:szCs w:val="28"/>
        </w:rPr>
        <w:t>.</w:t>
      </w:r>
    </w:p>
    <w:p w:rsidR="00437AAB" w:rsidRPr="000A29D1" w:rsidRDefault="00437AAB" w:rsidP="00D84089">
      <w:pPr>
        <w:ind w:left="2160"/>
        <w:jc w:val="both"/>
        <w:rPr>
          <w:bCs/>
          <w:szCs w:val="28"/>
        </w:rPr>
      </w:pPr>
    </w:p>
    <w:p w:rsidR="004B0209" w:rsidRDefault="00CA5FDF" w:rsidP="001A42CA">
      <w:pPr>
        <w:spacing w:before="120" w:after="120"/>
        <w:ind w:firstLine="709"/>
        <w:jc w:val="both"/>
      </w:pPr>
      <w:r>
        <w:t>Thực hiện</w:t>
      </w:r>
      <w:r w:rsidR="004B0209">
        <w:t xml:space="preserve"> </w:t>
      </w:r>
      <w:r w:rsidR="00B810E0">
        <w:t xml:space="preserve">Công văn số </w:t>
      </w:r>
      <w:r w:rsidR="002C09FA">
        <w:t>733</w:t>
      </w:r>
      <w:r w:rsidR="00B810E0">
        <w:t>/</w:t>
      </w:r>
      <w:r w:rsidR="002C09FA">
        <w:t>LĐLĐ</w:t>
      </w:r>
      <w:r w:rsidR="00B810E0">
        <w:t xml:space="preserve">, ngày </w:t>
      </w:r>
      <w:r w:rsidR="002C09FA">
        <w:t>10</w:t>
      </w:r>
      <w:r w:rsidR="00B810E0">
        <w:t>/</w:t>
      </w:r>
      <w:r w:rsidR="00EE2243">
        <w:t>3</w:t>
      </w:r>
      <w:r w:rsidR="00B810E0">
        <w:t>/</w:t>
      </w:r>
      <w:r w:rsidR="00B810E0" w:rsidRPr="00F22D17">
        <w:rPr>
          <w:szCs w:val="28"/>
        </w:rPr>
        <w:t xml:space="preserve">2020 của </w:t>
      </w:r>
      <w:r>
        <w:rPr>
          <w:szCs w:val="28"/>
        </w:rPr>
        <w:t xml:space="preserve">Ban Thường vụ </w:t>
      </w:r>
      <w:r w:rsidR="002C09FA">
        <w:rPr>
          <w:szCs w:val="28"/>
        </w:rPr>
        <w:t>Liên đoàn Lao động tỉnh</w:t>
      </w:r>
      <w:r w:rsidR="00B810E0" w:rsidRPr="00F22D17">
        <w:rPr>
          <w:szCs w:val="28"/>
        </w:rPr>
        <w:t xml:space="preserve"> Tây Ninh</w:t>
      </w:r>
      <w:r w:rsidR="00EE2243">
        <w:rPr>
          <w:szCs w:val="28"/>
        </w:rPr>
        <w:t xml:space="preserve"> </w:t>
      </w:r>
      <w:r w:rsidR="00F22D17" w:rsidRPr="00F22D17">
        <w:rPr>
          <w:szCs w:val="28"/>
        </w:rPr>
        <w:t xml:space="preserve">về việc </w:t>
      </w:r>
      <w:r>
        <w:rPr>
          <w:szCs w:val="28"/>
        </w:rPr>
        <w:t xml:space="preserve">đẩy mạnh triển khai các biện pháp </w:t>
      </w:r>
      <w:r w:rsidR="00F22D17" w:rsidRPr="00F22D17">
        <w:rPr>
          <w:szCs w:val="28"/>
        </w:rPr>
        <w:t xml:space="preserve">phòng, chống dịch </w:t>
      </w:r>
      <w:r>
        <w:rPr>
          <w:szCs w:val="28"/>
        </w:rPr>
        <w:t>Covid-19</w:t>
      </w:r>
      <w:r w:rsidR="00F22D17">
        <w:rPr>
          <w:szCs w:val="28"/>
        </w:rPr>
        <w:t xml:space="preserve">, </w:t>
      </w:r>
      <w:r w:rsidR="004B0209">
        <w:t xml:space="preserve">Ban Thường vụ Liên đoàn Lao động </w:t>
      </w:r>
      <w:r w:rsidR="002C09FA">
        <w:t>huyện</w:t>
      </w:r>
      <w:r w:rsidR="004B0209">
        <w:t xml:space="preserve"> đề nghị các công đoàn </w:t>
      </w:r>
      <w:r w:rsidR="002C09FA">
        <w:t>cơ sở</w:t>
      </w:r>
      <w:r w:rsidR="004B0209">
        <w:t xml:space="preserve"> khẩn trương thực hiện một số nhiệm vụ sau:</w:t>
      </w:r>
    </w:p>
    <w:p w:rsidR="004B0209" w:rsidRDefault="00DF2372" w:rsidP="001A42CA">
      <w:pPr>
        <w:spacing w:before="120" w:after="120"/>
        <w:ind w:firstLine="709"/>
        <w:jc w:val="both"/>
      </w:pPr>
      <w:r w:rsidRPr="00400AB5">
        <w:rPr>
          <w:b/>
        </w:rPr>
        <w:t>1</w:t>
      </w:r>
      <w:r w:rsidR="00C54F4F">
        <w:rPr>
          <w:b/>
        </w:rPr>
        <w:t>.</w:t>
      </w:r>
      <w:r>
        <w:t xml:space="preserve"> Quán triệt </w:t>
      </w:r>
      <w:r w:rsidR="00645E94">
        <w:t>sâu sắc đế</w:t>
      </w:r>
      <w:r w:rsidR="00683050">
        <w:t>n từ</w:t>
      </w:r>
      <w:r w:rsidR="00645E94">
        <w:t>ng cán bộ, đoàn viên, công chức, viên chức, lao động về nâng cao nhận thức, trách nhiệm trong thực hiện</w:t>
      </w:r>
      <w:r w:rsidR="000362C3">
        <w:t xml:space="preserve"> chỉ đạo của Bộ Chính trị, Ban Bí thư, Chính phủ, Thủ tướng Chính phủ, Ban Chỉ đạo Quốc gia, các bộ, ngành Trung ương, Ban Thường vụ </w:t>
      </w:r>
      <w:r w:rsidR="002C09FA">
        <w:t>Huyện</w:t>
      </w:r>
      <w:r w:rsidR="000362C3">
        <w:t xml:space="preserve"> ủy, Ủy ban nhân dân </w:t>
      </w:r>
      <w:r w:rsidR="002C09FA">
        <w:t>huyện</w:t>
      </w:r>
      <w:r w:rsidR="000362C3">
        <w:t xml:space="preserve"> về công tác phòng, chống dịch Covi</w:t>
      </w:r>
      <w:r w:rsidR="004D00C4">
        <w:t>d-19. Tiếp tục phổ biến, tuyên truyền nâng cao nhận thức của công nhân, viên chức, người lao động để thực hiện đồng bộ các giải pháp</w:t>
      </w:r>
      <w:r w:rsidR="00556813">
        <w:t xml:space="preserve"> phòng, chống dịch bệnh, phát huy vai trò của mỗi người trong việc bảo vệ, nâng cao sức khỏe của mình và cộng đồng. </w:t>
      </w:r>
    </w:p>
    <w:p w:rsidR="00F22D17" w:rsidRDefault="00F22D17" w:rsidP="001A42CA">
      <w:pPr>
        <w:spacing w:before="120" w:after="120"/>
        <w:ind w:firstLine="709"/>
        <w:jc w:val="both"/>
        <w:rPr>
          <w:szCs w:val="28"/>
        </w:rPr>
      </w:pPr>
      <w:r w:rsidRPr="00F22D17">
        <w:rPr>
          <w:b/>
        </w:rPr>
        <w:t>2</w:t>
      </w:r>
      <w:r w:rsidR="00C54F4F">
        <w:rPr>
          <w:b/>
        </w:rPr>
        <w:t>.</w:t>
      </w:r>
      <w:r>
        <w:t xml:space="preserve"> </w:t>
      </w:r>
      <w:r w:rsidR="00F85AA6">
        <w:t xml:space="preserve">Vận </w:t>
      </w:r>
      <w:r w:rsidR="0048144C">
        <w:t xml:space="preserve">động </w:t>
      </w:r>
      <w:r w:rsidR="00193BC9">
        <w:t>toàn thể</w:t>
      </w:r>
      <w:r w:rsidR="00F85AA6">
        <w:t xml:space="preserve"> </w:t>
      </w:r>
      <w:r w:rsidR="0048144C">
        <w:t xml:space="preserve">cán bộ, đoàn viên, công chức, viên chức, lao động thực hiện </w:t>
      </w:r>
      <w:r w:rsidR="00F85AA6">
        <w:t xml:space="preserve">nghiêm túc chức trách, nhiệm vụ và tổ chức tốt </w:t>
      </w:r>
      <w:r w:rsidR="0048144C">
        <w:t>các hoạt động phòng, chống dịch bệnh</w:t>
      </w:r>
      <w:r>
        <w:rPr>
          <w:szCs w:val="28"/>
        </w:rPr>
        <w:t xml:space="preserve">. </w:t>
      </w:r>
    </w:p>
    <w:p w:rsidR="00821DDF" w:rsidRDefault="00821DDF" w:rsidP="001A42CA">
      <w:pPr>
        <w:spacing w:before="120" w:after="120"/>
        <w:ind w:firstLine="709"/>
        <w:jc w:val="both"/>
        <w:rPr>
          <w:szCs w:val="28"/>
        </w:rPr>
      </w:pPr>
      <w:r w:rsidRPr="00847D7F">
        <w:rPr>
          <w:b/>
          <w:szCs w:val="28"/>
        </w:rPr>
        <w:t>3.</w:t>
      </w:r>
      <w:r>
        <w:rPr>
          <w:szCs w:val="28"/>
        </w:rPr>
        <w:t xml:space="preserve"> Tổ chức gặp gỡ, trao đổi tuyên truyền, vận động tới gia đình công nhân, viên chức, người lao động có người thân đang ở Hàn Quốc tiếp tục ổn định việc sinh sống, lao động và học tập, đồng thời chấp hành và thực hiện tốt các khuyến cáo, các biện pháp phòng, chống dịch của Chính phủ Hàn Quốc. </w:t>
      </w:r>
    </w:p>
    <w:p w:rsidR="00FD19BD" w:rsidRDefault="00FD19BD" w:rsidP="001A42CA">
      <w:pPr>
        <w:spacing w:before="120" w:after="120"/>
        <w:ind w:firstLine="709"/>
        <w:jc w:val="both"/>
        <w:rPr>
          <w:szCs w:val="28"/>
        </w:rPr>
      </w:pPr>
      <w:r w:rsidRPr="00240F3F">
        <w:rPr>
          <w:b/>
          <w:szCs w:val="28"/>
        </w:rPr>
        <w:t>4.</w:t>
      </w:r>
      <w:r>
        <w:rPr>
          <w:szCs w:val="28"/>
        </w:rPr>
        <w:t xml:space="preserve"> Cán bộ, công chức, viên chức, người lao động dừng việc đi nước ngoài trong thời điểm này. </w:t>
      </w:r>
    </w:p>
    <w:p w:rsidR="00DF2372" w:rsidRDefault="00FD19BD" w:rsidP="001A42CA">
      <w:pPr>
        <w:spacing w:before="120" w:after="120"/>
        <w:ind w:firstLine="709"/>
        <w:jc w:val="both"/>
      </w:pPr>
      <w:r>
        <w:rPr>
          <w:b/>
        </w:rPr>
        <w:t>5</w:t>
      </w:r>
      <w:r w:rsidR="00C54F4F">
        <w:rPr>
          <w:b/>
        </w:rPr>
        <w:t>.</w:t>
      </w:r>
      <w:r w:rsidR="00DF2372">
        <w:t xml:space="preserve"> Chủ động, kịp thời tuyên truyền trong </w:t>
      </w:r>
      <w:r w:rsidR="00C54F4F">
        <w:t>cán bộ, đoàn viên</w:t>
      </w:r>
      <w:r w:rsidR="00DF2372">
        <w:t xml:space="preserve">, </w:t>
      </w:r>
      <w:r w:rsidR="006B428A">
        <w:t xml:space="preserve">công chức, viên chức, </w:t>
      </w:r>
      <w:r w:rsidR="00DF2372">
        <w:t xml:space="preserve">lao động thực hiện </w:t>
      </w:r>
      <w:r w:rsidR="00193BC9">
        <w:t>tốt các khuyến cáo, các biện pháp phòng chống dịch của ngành Y tế</w:t>
      </w:r>
      <w:r w:rsidR="00DF2372">
        <w:t xml:space="preserve">; </w:t>
      </w:r>
      <w:r w:rsidR="00240E36">
        <w:t>quản lý chặt chẽ, mức độ, liều lượng công tác truyền thông</w:t>
      </w:r>
      <w:r w:rsidR="00242996">
        <w:t xml:space="preserve">, không chia sẻ tin bài về dịch Covid </w:t>
      </w:r>
      <w:r w:rsidR="002C09FA">
        <w:t>-</w:t>
      </w:r>
      <w:r w:rsidR="00242996">
        <w:t xml:space="preserve"> 19 không chính thống; </w:t>
      </w:r>
      <w:r w:rsidR="00F90352">
        <w:t>phát huy mạnh mẽ phương châm 4 tại chỗ: d</w:t>
      </w:r>
      <w:r w:rsidR="00F90352" w:rsidRPr="00F90352">
        <w:t>ự phòng, cách ly, điều trị tại chỗ; cơ sở vật chất, trang thiết bị, thuốc men, dụng cụ phòng hộ theo yêu cầu tại chỗ; kinh phí tại chỗ; nhân lực tại chỗ</w:t>
      </w:r>
      <w:r w:rsidR="00240E36">
        <w:t xml:space="preserve">. </w:t>
      </w:r>
    </w:p>
    <w:p w:rsidR="00793F15" w:rsidRDefault="00793F15" w:rsidP="001A42CA">
      <w:pPr>
        <w:spacing w:before="120" w:after="120"/>
        <w:ind w:firstLine="709"/>
        <w:jc w:val="both"/>
      </w:pPr>
    </w:p>
    <w:p w:rsidR="004B0209" w:rsidRDefault="00D84089" w:rsidP="001A42CA">
      <w:pPr>
        <w:spacing w:before="120" w:after="120"/>
        <w:ind w:firstLine="709"/>
        <w:jc w:val="both"/>
      </w:pPr>
      <w:r>
        <w:t xml:space="preserve">Ban Thường vụ Liên đoàn Lao động </w:t>
      </w:r>
      <w:r w:rsidR="002C09FA">
        <w:t xml:space="preserve">huyện </w:t>
      </w:r>
      <w:r>
        <w:t xml:space="preserve">đề nghị các </w:t>
      </w:r>
      <w:r w:rsidR="005647A6">
        <w:t>công đoàn</w:t>
      </w:r>
      <w:r>
        <w:t xml:space="preserve"> </w:t>
      </w:r>
      <w:r w:rsidR="002C09FA">
        <w:t xml:space="preserve">cơ sở </w:t>
      </w:r>
      <w:r w:rsidR="00193BC9">
        <w:t xml:space="preserve">triển khai </w:t>
      </w:r>
      <w:r>
        <w:t xml:space="preserve">thực hiện và báo cáo kết quả thường xuyên về Liên đoàn Lao động </w:t>
      </w:r>
      <w:r w:rsidR="002C09FA">
        <w:t>huyện</w:t>
      </w:r>
      <w:r>
        <w:t xml:space="preserve"> (thông qua báo cáo tháng, báo cáo đột xuất).</w:t>
      </w:r>
      <w:r w:rsidR="00AD3D73">
        <w:t>/.</w:t>
      </w:r>
    </w:p>
    <w:p w:rsidR="00D84089" w:rsidRDefault="00D84089" w:rsidP="00400AB5">
      <w:pPr>
        <w:spacing w:before="120" w:after="120"/>
        <w:ind w:firstLine="709"/>
      </w:pPr>
    </w:p>
    <w:tbl>
      <w:tblPr>
        <w:tblW w:w="9639" w:type="dxa"/>
        <w:tblInd w:w="-318" w:type="dxa"/>
        <w:tblBorders>
          <w:insideH w:val="single" w:sz="4" w:space="0" w:color="auto"/>
        </w:tblBorders>
        <w:tblLook w:val="01E0"/>
      </w:tblPr>
      <w:tblGrid>
        <w:gridCol w:w="4536"/>
        <w:gridCol w:w="5103"/>
      </w:tblGrid>
      <w:tr w:rsidR="00D84089" w:rsidRPr="006E57F7" w:rsidTr="002C09FA">
        <w:trPr>
          <w:trHeight w:val="1917"/>
        </w:trPr>
        <w:tc>
          <w:tcPr>
            <w:tcW w:w="4536" w:type="dxa"/>
          </w:tcPr>
          <w:p w:rsidR="00D84089" w:rsidRPr="006E57F7" w:rsidRDefault="00D84089" w:rsidP="00EE3B1C"/>
          <w:p w:rsidR="00D84089" w:rsidRPr="000D3160" w:rsidRDefault="00D84089" w:rsidP="00EE3B1C">
            <w:pPr>
              <w:rPr>
                <w:b/>
                <w:i/>
                <w:sz w:val="24"/>
                <w:szCs w:val="24"/>
              </w:rPr>
            </w:pPr>
            <w:r w:rsidRPr="000D3160">
              <w:rPr>
                <w:b/>
                <w:i/>
                <w:sz w:val="24"/>
                <w:szCs w:val="24"/>
              </w:rPr>
              <w:t>N</w:t>
            </w:r>
            <w:r w:rsidRPr="000D3160">
              <w:rPr>
                <w:rFonts w:hint="eastAsia"/>
                <w:b/>
                <w:i/>
                <w:sz w:val="24"/>
                <w:szCs w:val="24"/>
              </w:rPr>
              <w:t>ơ</w:t>
            </w:r>
            <w:r w:rsidRPr="000D3160">
              <w:rPr>
                <w:b/>
                <w:i/>
                <w:sz w:val="24"/>
                <w:szCs w:val="24"/>
              </w:rPr>
              <w:t>i nhận:</w:t>
            </w:r>
          </w:p>
          <w:p w:rsidR="00D84089" w:rsidRDefault="00D84089" w:rsidP="00EE3B1C">
            <w:pPr>
              <w:rPr>
                <w:sz w:val="22"/>
              </w:rPr>
            </w:pPr>
            <w:r w:rsidRPr="000D3160">
              <w:rPr>
                <w:sz w:val="22"/>
              </w:rPr>
              <w:t>- Như trên;</w:t>
            </w:r>
          </w:p>
          <w:p w:rsidR="000B54D5" w:rsidRPr="000D3160" w:rsidRDefault="000B54D5" w:rsidP="00EE3B1C">
            <w:pPr>
              <w:rPr>
                <w:sz w:val="22"/>
              </w:rPr>
            </w:pPr>
            <w:r>
              <w:rPr>
                <w:sz w:val="22"/>
              </w:rPr>
              <w:t xml:space="preserve">- Ban Tuyên giáo </w:t>
            </w:r>
            <w:r w:rsidR="002C09FA">
              <w:rPr>
                <w:sz w:val="22"/>
              </w:rPr>
              <w:t>LĐLĐ tỉnh</w:t>
            </w:r>
            <w:r>
              <w:rPr>
                <w:sz w:val="22"/>
              </w:rPr>
              <w:t xml:space="preserve">; </w:t>
            </w:r>
          </w:p>
          <w:p w:rsidR="00D84089" w:rsidRPr="000D3160" w:rsidRDefault="00D84089" w:rsidP="00EE3B1C">
            <w:pPr>
              <w:rPr>
                <w:sz w:val="22"/>
              </w:rPr>
            </w:pPr>
            <w:r w:rsidRPr="000D3160">
              <w:rPr>
                <w:sz w:val="22"/>
              </w:rPr>
              <w:t xml:space="preserve">- Ban Tuyên giáo </w:t>
            </w:r>
            <w:r w:rsidR="002C09FA">
              <w:rPr>
                <w:sz w:val="22"/>
              </w:rPr>
              <w:t>Huyện</w:t>
            </w:r>
            <w:r w:rsidRPr="000D3160">
              <w:rPr>
                <w:sz w:val="22"/>
              </w:rPr>
              <w:t xml:space="preserve"> ủy; </w:t>
            </w:r>
          </w:p>
          <w:p w:rsidR="000B54D5" w:rsidRPr="000D3160" w:rsidRDefault="00D84089" w:rsidP="00EE3B1C">
            <w:pPr>
              <w:rPr>
                <w:sz w:val="22"/>
              </w:rPr>
            </w:pPr>
            <w:r w:rsidRPr="000D3160">
              <w:rPr>
                <w:sz w:val="22"/>
              </w:rPr>
              <w:t xml:space="preserve">- Ban Dân vận </w:t>
            </w:r>
            <w:r w:rsidR="002C09FA">
              <w:rPr>
                <w:sz w:val="22"/>
              </w:rPr>
              <w:t>H</w:t>
            </w:r>
            <w:r w:rsidRPr="000D3160">
              <w:rPr>
                <w:sz w:val="22"/>
              </w:rPr>
              <w:t xml:space="preserve">U;  </w:t>
            </w:r>
          </w:p>
          <w:p w:rsidR="00D84089" w:rsidRPr="000D3160" w:rsidRDefault="00D84089" w:rsidP="00EE3B1C">
            <w:pPr>
              <w:rPr>
                <w:sz w:val="22"/>
              </w:rPr>
            </w:pPr>
            <w:r w:rsidRPr="000D3160">
              <w:rPr>
                <w:sz w:val="22"/>
              </w:rPr>
              <w:t xml:space="preserve">- Website LĐLĐ </w:t>
            </w:r>
            <w:r w:rsidR="002C09FA">
              <w:rPr>
                <w:sz w:val="22"/>
              </w:rPr>
              <w:t>huyện</w:t>
            </w:r>
            <w:r w:rsidRPr="000D3160">
              <w:rPr>
                <w:sz w:val="22"/>
              </w:rPr>
              <w:t>;</w:t>
            </w:r>
          </w:p>
          <w:p w:rsidR="00D84089" w:rsidRPr="006E57F7" w:rsidRDefault="00D84089" w:rsidP="002C09FA">
            <w:r w:rsidRPr="000D3160">
              <w:rPr>
                <w:sz w:val="22"/>
              </w:rPr>
              <w:t>- L</w:t>
            </w:r>
            <w:r w:rsidRPr="000D3160">
              <w:rPr>
                <w:rFonts w:hint="eastAsia"/>
                <w:sz w:val="22"/>
              </w:rPr>
              <w:t>ư</w:t>
            </w:r>
            <w:r w:rsidRPr="000D3160">
              <w:rPr>
                <w:sz w:val="22"/>
              </w:rPr>
              <w:t xml:space="preserve">u: </w:t>
            </w:r>
            <w:r w:rsidR="002C09FA">
              <w:rPr>
                <w:sz w:val="22"/>
              </w:rPr>
              <w:t>VP</w:t>
            </w:r>
            <w:r w:rsidRPr="000D3160">
              <w:rPr>
                <w:sz w:val="22"/>
              </w:rPr>
              <w:t>.</w:t>
            </w:r>
          </w:p>
        </w:tc>
        <w:tc>
          <w:tcPr>
            <w:tcW w:w="5103" w:type="dxa"/>
          </w:tcPr>
          <w:p w:rsidR="00D84089" w:rsidRDefault="00D84089" w:rsidP="00F22D17">
            <w:pPr>
              <w:jc w:val="center"/>
              <w:rPr>
                <w:b/>
                <w:szCs w:val="28"/>
              </w:rPr>
            </w:pPr>
            <w:r w:rsidRPr="00726076">
              <w:rPr>
                <w:b/>
                <w:szCs w:val="28"/>
              </w:rPr>
              <w:t>TM. BAN TH</w:t>
            </w:r>
            <w:r w:rsidRPr="00726076">
              <w:rPr>
                <w:rFonts w:hint="eastAsia"/>
                <w:b/>
                <w:szCs w:val="28"/>
              </w:rPr>
              <w:t>Ư</w:t>
            </w:r>
            <w:r w:rsidRPr="00726076">
              <w:rPr>
                <w:b/>
                <w:szCs w:val="28"/>
              </w:rPr>
              <w:t>ỜNG VỤ</w:t>
            </w:r>
          </w:p>
          <w:p w:rsidR="00F22D17" w:rsidRPr="00726076" w:rsidRDefault="00F22D17" w:rsidP="00EE3B1C">
            <w:pPr>
              <w:jc w:val="center"/>
              <w:rPr>
                <w:b/>
                <w:szCs w:val="28"/>
              </w:rPr>
            </w:pPr>
            <w:r>
              <w:rPr>
                <w:b/>
                <w:szCs w:val="28"/>
              </w:rPr>
              <w:t xml:space="preserve">PHÓ CHỦ TỊCH </w:t>
            </w:r>
          </w:p>
          <w:p w:rsidR="00D84089" w:rsidRPr="006E57F7" w:rsidRDefault="00D84089" w:rsidP="00EE3B1C">
            <w:pPr>
              <w:jc w:val="center"/>
              <w:rPr>
                <w:b/>
                <w:szCs w:val="28"/>
              </w:rPr>
            </w:pPr>
            <w:r>
              <w:rPr>
                <w:b/>
                <w:szCs w:val="28"/>
              </w:rPr>
              <w:t xml:space="preserve"> </w:t>
            </w:r>
          </w:p>
          <w:p w:rsidR="00D84089" w:rsidRDefault="002C09FA" w:rsidP="00EE3B1C">
            <w:pPr>
              <w:jc w:val="center"/>
              <w:rPr>
                <w:szCs w:val="28"/>
              </w:rPr>
            </w:pPr>
            <w:r>
              <w:rPr>
                <w:szCs w:val="28"/>
              </w:rPr>
              <w:t>(Đã ký)</w:t>
            </w:r>
          </w:p>
          <w:p w:rsidR="00C54F4F" w:rsidRPr="006E57F7" w:rsidRDefault="00C54F4F" w:rsidP="00EE3B1C">
            <w:pPr>
              <w:jc w:val="center"/>
              <w:rPr>
                <w:szCs w:val="28"/>
              </w:rPr>
            </w:pPr>
          </w:p>
          <w:p w:rsidR="00C54F4F" w:rsidRDefault="00C54F4F" w:rsidP="00EE3B1C">
            <w:pPr>
              <w:jc w:val="center"/>
              <w:rPr>
                <w:szCs w:val="28"/>
              </w:rPr>
            </w:pPr>
          </w:p>
          <w:p w:rsidR="00D84089" w:rsidRPr="006E57F7" w:rsidRDefault="002C09FA" w:rsidP="00EB29C0">
            <w:pPr>
              <w:jc w:val="center"/>
              <w:rPr>
                <w:b/>
                <w:szCs w:val="28"/>
              </w:rPr>
            </w:pPr>
            <w:r>
              <w:rPr>
                <w:b/>
                <w:szCs w:val="28"/>
              </w:rPr>
              <w:t xml:space="preserve">Thái Thị Bích Thủy  </w:t>
            </w:r>
          </w:p>
        </w:tc>
      </w:tr>
    </w:tbl>
    <w:p w:rsidR="00D84089" w:rsidRDefault="00D84089"/>
    <w:sectPr w:rsidR="00D84089" w:rsidSect="002C09FA">
      <w:pgSz w:w="11909" w:h="16834" w:code="9"/>
      <w:pgMar w:top="851" w:right="851" w:bottom="426"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compat/>
  <w:rsids>
    <w:rsidRoot w:val="004B0209"/>
    <w:rsid w:val="000362C3"/>
    <w:rsid w:val="000B304D"/>
    <w:rsid w:val="000B54D5"/>
    <w:rsid w:val="000B59ED"/>
    <w:rsid w:val="000D3160"/>
    <w:rsid w:val="0013628D"/>
    <w:rsid w:val="00193BC9"/>
    <w:rsid w:val="001A42CA"/>
    <w:rsid w:val="001B0F5A"/>
    <w:rsid w:val="001B45F8"/>
    <w:rsid w:val="00201BCA"/>
    <w:rsid w:val="00240E36"/>
    <w:rsid w:val="00240F3F"/>
    <w:rsid w:val="00242996"/>
    <w:rsid w:val="002C09FA"/>
    <w:rsid w:val="003C3E96"/>
    <w:rsid w:val="00400AB5"/>
    <w:rsid w:val="00437AAB"/>
    <w:rsid w:val="0048144C"/>
    <w:rsid w:val="0049608E"/>
    <w:rsid w:val="004B0209"/>
    <w:rsid w:val="004D00C4"/>
    <w:rsid w:val="00556813"/>
    <w:rsid w:val="005647A6"/>
    <w:rsid w:val="0059721A"/>
    <w:rsid w:val="00645E94"/>
    <w:rsid w:val="00655746"/>
    <w:rsid w:val="00683050"/>
    <w:rsid w:val="006B428A"/>
    <w:rsid w:val="007301C9"/>
    <w:rsid w:val="0074110E"/>
    <w:rsid w:val="00775AAA"/>
    <w:rsid w:val="00793F15"/>
    <w:rsid w:val="007E29F5"/>
    <w:rsid w:val="00821DDF"/>
    <w:rsid w:val="00847D7F"/>
    <w:rsid w:val="008C6141"/>
    <w:rsid w:val="008F34C3"/>
    <w:rsid w:val="009844E9"/>
    <w:rsid w:val="00AD3D73"/>
    <w:rsid w:val="00B5728A"/>
    <w:rsid w:val="00B810E0"/>
    <w:rsid w:val="00C54F4F"/>
    <w:rsid w:val="00CA5FDF"/>
    <w:rsid w:val="00D74C06"/>
    <w:rsid w:val="00D84089"/>
    <w:rsid w:val="00DB2EE2"/>
    <w:rsid w:val="00DF2372"/>
    <w:rsid w:val="00E63493"/>
    <w:rsid w:val="00EB29C0"/>
    <w:rsid w:val="00EE2243"/>
    <w:rsid w:val="00F14656"/>
    <w:rsid w:val="00F22D17"/>
    <w:rsid w:val="00F50722"/>
    <w:rsid w:val="00F56BA4"/>
    <w:rsid w:val="00F85AA6"/>
    <w:rsid w:val="00F90352"/>
    <w:rsid w:val="00FA6732"/>
    <w:rsid w:val="00FD19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0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LDLD DMC</cp:lastModifiedBy>
  <cp:revision>5</cp:revision>
  <cp:lastPrinted>2020-03-10T02:37:00Z</cp:lastPrinted>
  <dcterms:created xsi:type="dcterms:W3CDTF">2020-03-11T01:25:00Z</dcterms:created>
  <dcterms:modified xsi:type="dcterms:W3CDTF">2020-03-11T01:34:00Z</dcterms:modified>
</cp:coreProperties>
</file>