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Borders>
          <w:insideH w:val="single" w:sz="4" w:space="0" w:color="auto"/>
        </w:tblBorders>
        <w:tblLook w:val="01E0"/>
      </w:tblPr>
      <w:tblGrid>
        <w:gridCol w:w="5280"/>
        <w:gridCol w:w="5635"/>
      </w:tblGrid>
      <w:tr w:rsidR="00D84089" w:rsidRPr="006E57F7" w:rsidTr="00FF53ED">
        <w:trPr>
          <w:trHeight w:val="1705"/>
        </w:trPr>
        <w:tc>
          <w:tcPr>
            <w:tcW w:w="5280" w:type="dxa"/>
          </w:tcPr>
          <w:p w:rsidR="00D84089" w:rsidRPr="007301C9" w:rsidRDefault="00D84089" w:rsidP="00D84089">
            <w:pPr>
              <w:jc w:val="center"/>
              <w:rPr>
                <w:sz w:val="24"/>
                <w:szCs w:val="24"/>
              </w:rPr>
            </w:pPr>
            <w:r w:rsidRPr="007301C9">
              <w:rPr>
                <w:sz w:val="24"/>
                <w:szCs w:val="24"/>
              </w:rPr>
              <w:t xml:space="preserve">LIÊN ĐOÀN LAO ĐỘNG </w:t>
            </w:r>
            <w:r w:rsidR="00FF53ED" w:rsidRPr="00FF53ED">
              <w:rPr>
                <w:sz w:val="26"/>
                <w:szCs w:val="24"/>
              </w:rPr>
              <w:t>TỈNH TÂY NINH</w:t>
            </w:r>
          </w:p>
          <w:p w:rsidR="00D84089" w:rsidRDefault="00D84089" w:rsidP="00D84089">
            <w:pPr>
              <w:jc w:val="center"/>
              <w:rPr>
                <w:b/>
                <w:sz w:val="26"/>
                <w:szCs w:val="24"/>
              </w:rPr>
            </w:pPr>
            <w:r w:rsidRPr="00F14656">
              <w:rPr>
                <w:b/>
                <w:sz w:val="26"/>
                <w:szCs w:val="24"/>
              </w:rPr>
              <w:t xml:space="preserve">LIÊN ĐOÀN LAO ĐỘNG </w:t>
            </w:r>
          </w:p>
          <w:p w:rsidR="00D84089" w:rsidRPr="006E57F7" w:rsidRDefault="00FF53ED" w:rsidP="00D84089">
            <w:pPr>
              <w:jc w:val="center"/>
              <w:rPr>
                <w:sz w:val="26"/>
                <w:szCs w:val="26"/>
              </w:rPr>
            </w:pPr>
            <w:r>
              <w:rPr>
                <w:b/>
                <w:sz w:val="26"/>
                <w:szCs w:val="24"/>
              </w:rPr>
              <w:t>HUYỆN DƯƠNG MINH CHÂU</w:t>
            </w:r>
          </w:p>
          <w:p w:rsidR="00FF53ED" w:rsidRDefault="00FF53ED" w:rsidP="00D84089">
            <w:pPr>
              <w:jc w:val="center"/>
              <w:rPr>
                <w:sz w:val="26"/>
                <w:szCs w:val="26"/>
              </w:rPr>
            </w:pPr>
            <w:r>
              <w:rPr>
                <w:noProof/>
                <w:sz w:val="26"/>
                <w:szCs w:val="26"/>
              </w:rPr>
              <w:pict>
                <v:line id="Straight Connector 2" o:spid="_x0000_s1026" style="position:absolute;left:0;text-align:left;z-index:251659264;visibility:visible" from="34.65pt,-.05pt" to="21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F14656" w:rsidRDefault="00D84089" w:rsidP="00D84089">
            <w:pPr>
              <w:jc w:val="center"/>
              <w:rPr>
                <w:sz w:val="26"/>
                <w:szCs w:val="26"/>
              </w:rPr>
            </w:pPr>
            <w:r w:rsidRPr="00F14656">
              <w:rPr>
                <w:sz w:val="26"/>
                <w:szCs w:val="26"/>
              </w:rPr>
              <w:t xml:space="preserve">Số: </w:t>
            </w:r>
            <w:r w:rsidR="00DA7BD8">
              <w:rPr>
                <w:sz w:val="26"/>
                <w:szCs w:val="26"/>
              </w:rPr>
              <w:t>166</w:t>
            </w:r>
            <w:r w:rsidRPr="00F14656">
              <w:rPr>
                <w:sz w:val="26"/>
                <w:szCs w:val="26"/>
              </w:rPr>
              <w:t>/LĐLĐ</w:t>
            </w:r>
          </w:p>
          <w:p w:rsidR="00D84089" w:rsidRPr="006E57F7" w:rsidRDefault="00D84089" w:rsidP="009D4D6C">
            <w:pPr>
              <w:jc w:val="center"/>
              <w:rPr>
                <w:sz w:val="26"/>
                <w:szCs w:val="26"/>
              </w:rPr>
            </w:pPr>
            <w:r w:rsidRPr="00772488">
              <w:rPr>
                <w:sz w:val="26"/>
                <w:szCs w:val="26"/>
              </w:rPr>
              <w:t xml:space="preserve">V/v </w:t>
            </w:r>
            <w:r w:rsidR="009D4D6C">
              <w:rPr>
                <w:sz w:val="26"/>
                <w:szCs w:val="26"/>
              </w:rPr>
              <w:t>t</w:t>
            </w:r>
            <w:r w:rsidR="009D4D6C" w:rsidRPr="003762ED">
              <w:rPr>
                <w:rStyle w:val="Bodytext2"/>
                <w:color w:val="000000"/>
                <w:sz w:val="24"/>
                <w:lang w:eastAsia="vi-VN"/>
              </w:rPr>
              <w:t>uyên truyền</w:t>
            </w:r>
            <w:r w:rsidR="009D4D6C">
              <w:rPr>
                <w:rStyle w:val="Bodytext2"/>
                <w:color w:val="000000"/>
                <w:sz w:val="24"/>
                <w:lang w:eastAsia="vi-VN"/>
              </w:rPr>
              <w:t xml:space="preserve"> cài đặt và sử dụng</w:t>
            </w:r>
            <w:r w:rsidR="009D4D6C" w:rsidRPr="003762ED">
              <w:rPr>
                <w:rStyle w:val="Bodytext2"/>
                <w:color w:val="000000"/>
                <w:sz w:val="24"/>
                <w:lang w:eastAsia="vi-VN"/>
              </w:rPr>
              <w:t xml:space="preserve"> ứng dụng Bluezone</w:t>
            </w:r>
            <w:r w:rsidR="009D4D6C">
              <w:rPr>
                <w:rStyle w:val="Bodytext2"/>
                <w:color w:val="000000"/>
                <w:sz w:val="24"/>
                <w:lang w:eastAsia="vi-VN"/>
              </w:rPr>
              <w:t xml:space="preserve"> - Khẩu trang điện tử</w:t>
            </w:r>
          </w:p>
        </w:tc>
        <w:tc>
          <w:tcPr>
            <w:tcW w:w="5635"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772488" w:rsidRDefault="00D84089" w:rsidP="00D84089">
            <w:pPr>
              <w:jc w:val="center"/>
              <w:rPr>
                <w:b/>
                <w:szCs w:val="28"/>
              </w:rPr>
            </w:pPr>
            <w:r w:rsidRPr="00772488">
              <w:rPr>
                <w:b/>
                <w:szCs w:val="28"/>
              </w:rPr>
              <w:t>Độc lập - Tự do - Hạnh phúc</w:t>
            </w:r>
          </w:p>
          <w:p w:rsidR="00FF53ED" w:rsidRDefault="00A1510F" w:rsidP="00FF53ED">
            <w:pPr>
              <w:jc w:val="center"/>
              <w:rPr>
                <w:sz w:val="26"/>
                <w:szCs w:val="26"/>
              </w:rPr>
            </w:pPr>
            <w:r w:rsidRPr="00A1510F">
              <w:rPr>
                <w:b/>
                <w:noProof/>
                <w:sz w:val="26"/>
                <w:szCs w:val="26"/>
              </w:rPr>
              <w:pict>
                <v:line id="Straight Connector 1" o:spid="_x0000_s1027" style="position:absolute;left:0;text-align:left;z-index:251660288;visibility:visible" from="51.95pt,1.4pt" to="21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"/>
              </w:pict>
            </w:r>
          </w:p>
          <w:p w:rsidR="00D84089" w:rsidRPr="00FF53ED" w:rsidRDefault="00FF53ED" w:rsidP="00FF53ED">
            <w:pPr>
              <w:jc w:val="center"/>
              <w:rPr>
                <w:sz w:val="26"/>
                <w:szCs w:val="26"/>
              </w:rPr>
            </w:pPr>
            <w:r>
              <w:rPr>
                <w:i/>
                <w:sz w:val="24"/>
                <w:szCs w:val="24"/>
              </w:rPr>
              <w:t>Huyện Dương Minh Châu</w:t>
            </w:r>
            <w:r w:rsidR="00D84089" w:rsidRPr="00FF53ED">
              <w:rPr>
                <w:i/>
                <w:sz w:val="24"/>
                <w:szCs w:val="24"/>
              </w:rPr>
              <w:t xml:space="preserve">, ngày </w:t>
            </w:r>
            <w:r w:rsidR="0000186F" w:rsidRPr="00FF53ED">
              <w:rPr>
                <w:i/>
                <w:sz w:val="24"/>
                <w:szCs w:val="24"/>
              </w:rPr>
              <w:t>05</w:t>
            </w:r>
            <w:bookmarkStart w:id="0" w:name="_GoBack"/>
            <w:bookmarkEnd w:id="0"/>
            <w:r w:rsidR="00602E4D" w:rsidRPr="00FF53ED">
              <w:rPr>
                <w:i/>
                <w:sz w:val="24"/>
                <w:szCs w:val="24"/>
              </w:rPr>
              <w:t xml:space="preserve"> </w:t>
            </w:r>
            <w:r w:rsidR="00D84089" w:rsidRPr="00FF53ED">
              <w:rPr>
                <w:i/>
                <w:sz w:val="24"/>
                <w:szCs w:val="24"/>
              </w:rPr>
              <w:t xml:space="preserve">tháng </w:t>
            </w:r>
            <w:r w:rsidR="009D4D6C" w:rsidRPr="00FF53ED">
              <w:rPr>
                <w:i/>
                <w:sz w:val="24"/>
                <w:szCs w:val="24"/>
              </w:rPr>
              <w:t>5</w:t>
            </w:r>
            <w:r w:rsidR="00D84089" w:rsidRPr="00FF53ED">
              <w:rPr>
                <w:i/>
                <w:sz w:val="24"/>
                <w:szCs w:val="24"/>
              </w:rPr>
              <w:t xml:space="preserve"> năm 2020</w:t>
            </w:r>
          </w:p>
        </w:tc>
      </w:tr>
    </w:tbl>
    <w:p w:rsidR="0076227A" w:rsidRPr="0076227A" w:rsidRDefault="00D84089" w:rsidP="00D84089">
      <w:pPr>
        <w:spacing w:before="120"/>
        <w:ind w:left="720"/>
        <w:jc w:val="both"/>
        <w:rPr>
          <w:i/>
          <w:sz w:val="18"/>
          <w:szCs w:val="28"/>
        </w:rPr>
      </w:pPr>
      <w:r w:rsidRPr="0076227A">
        <w:rPr>
          <w:i/>
          <w:sz w:val="18"/>
          <w:szCs w:val="28"/>
        </w:rPr>
        <w:t xml:space="preserve">       </w:t>
      </w:r>
    </w:p>
    <w:p w:rsidR="00D84089" w:rsidRDefault="00D84089" w:rsidP="00FF53ED">
      <w:pPr>
        <w:spacing w:before="120"/>
        <w:ind w:left="720"/>
        <w:jc w:val="both"/>
        <w:rPr>
          <w:bCs/>
          <w:szCs w:val="28"/>
        </w:rPr>
      </w:pPr>
      <w:r w:rsidRPr="00F14656">
        <w:rPr>
          <w:szCs w:val="28"/>
        </w:rPr>
        <w:t xml:space="preserve"> </w:t>
      </w:r>
      <w:r w:rsidRPr="00F14656">
        <w:rPr>
          <w:bCs/>
          <w:szCs w:val="28"/>
        </w:rPr>
        <w:t xml:space="preserve">Kính gửi: </w:t>
      </w:r>
      <w:r w:rsidRPr="000A29D1">
        <w:rPr>
          <w:bCs/>
          <w:szCs w:val="28"/>
        </w:rPr>
        <w:t xml:space="preserve">- </w:t>
      </w:r>
      <w:r w:rsidR="00437AAB">
        <w:rPr>
          <w:bCs/>
          <w:szCs w:val="28"/>
        </w:rPr>
        <w:t>Công đoàn cơ sở</w:t>
      </w:r>
      <w:r w:rsidRPr="000A29D1">
        <w:rPr>
          <w:bCs/>
          <w:szCs w:val="28"/>
        </w:rPr>
        <w:t xml:space="preserve"> trực thuộc </w:t>
      </w:r>
      <w:r w:rsidR="00FF53ED">
        <w:rPr>
          <w:bCs/>
          <w:szCs w:val="28"/>
        </w:rPr>
        <w:t>Liên đoàn Lao động huyện</w:t>
      </w:r>
      <w:r w:rsidRPr="000A29D1">
        <w:rPr>
          <w:bCs/>
          <w:szCs w:val="28"/>
        </w:rPr>
        <w:t>.</w:t>
      </w:r>
    </w:p>
    <w:p w:rsidR="00437AAB" w:rsidRPr="000A29D1" w:rsidRDefault="00437AAB" w:rsidP="00D84089">
      <w:pPr>
        <w:ind w:left="2160"/>
        <w:jc w:val="both"/>
        <w:rPr>
          <w:bCs/>
          <w:szCs w:val="28"/>
        </w:rPr>
      </w:pPr>
    </w:p>
    <w:p w:rsidR="00BB0797" w:rsidRDefault="00FF53ED" w:rsidP="00BB0797">
      <w:pPr>
        <w:spacing w:before="120" w:after="120" w:line="288" w:lineRule="auto"/>
        <w:ind w:firstLine="720"/>
        <w:jc w:val="both"/>
      </w:pPr>
      <w:r>
        <w:rPr>
          <w:rStyle w:val="Bodytext2"/>
          <w:color w:val="000000"/>
          <w:sz w:val="28"/>
          <w:szCs w:val="28"/>
          <w:lang w:eastAsia="vi-VN"/>
        </w:rPr>
        <w:t>Thực hiện Công văn số 825/LĐLĐ, ngày 05/5/2020 của Ban Thường vụ Liên đoàn Lao động tỉnh Tây Ninh</w:t>
      </w:r>
      <w:r w:rsidR="00BB0797" w:rsidRPr="009D4D6C">
        <w:rPr>
          <w:szCs w:val="28"/>
        </w:rPr>
        <w:t xml:space="preserve"> về việc t</w:t>
      </w:r>
      <w:r w:rsidR="00BB0797" w:rsidRPr="009D4D6C">
        <w:rPr>
          <w:rStyle w:val="Bodytext2"/>
          <w:color w:val="000000"/>
          <w:sz w:val="28"/>
          <w:szCs w:val="28"/>
          <w:lang w:eastAsia="vi-VN"/>
        </w:rPr>
        <w:t>uyên truyền cài đặt và sử dụng ứng dụng Bluezone - Khẩu trang điện tử</w:t>
      </w:r>
      <w:r>
        <w:rPr>
          <w:rStyle w:val="Bodytext2"/>
          <w:color w:val="000000"/>
          <w:sz w:val="28"/>
          <w:szCs w:val="28"/>
          <w:lang w:eastAsia="vi-VN"/>
        </w:rPr>
        <w:t>;</w:t>
      </w:r>
    </w:p>
    <w:p w:rsidR="00FF53ED" w:rsidRPr="00FF53ED" w:rsidRDefault="00FF53ED" w:rsidP="00FF53ED">
      <w:pPr>
        <w:spacing w:before="120" w:after="120" w:line="288" w:lineRule="auto"/>
        <w:ind w:firstLine="720"/>
        <w:jc w:val="both"/>
        <w:rPr>
          <w:szCs w:val="28"/>
        </w:rPr>
      </w:pPr>
      <w:r w:rsidRPr="007A54E0">
        <w:rPr>
          <w:szCs w:val="28"/>
        </w:rPr>
        <w:t>“</w:t>
      </w:r>
      <w:r w:rsidRPr="007A54E0">
        <w:rPr>
          <w:i/>
          <w:szCs w:val="28"/>
        </w:rPr>
        <w:t xml:space="preserve">Ứng dụng Bluezone - Khẩu trang điện tử là giải pháp ứng dụng công nghệ Bluetooth năng lượng thấp BLE (Bluetooth </w:t>
      </w:r>
      <w:r>
        <w:rPr>
          <w:i/>
          <w:szCs w:val="28"/>
        </w:rPr>
        <w:t xml:space="preserve"> </w:t>
      </w:r>
      <w:r w:rsidRPr="007A54E0">
        <w:rPr>
          <w:i/>
          <w:szCs w:val="28"/>
        </w:rPr>
        <w:t>low energy). Các smartphone được cài đặt Bluezone có thể giao tiếp với nhau trong khoảng cách 2m, ghi nhận sự tiếp xúc gần). Nếu xuất hiện F0 từ dữ liệu do cơ quan có thẩm quyền nhập vào, hệ thống sẽ gửi đến tất cả các smartphone trong cộng đồng Bluezone. Khi đó, lịch sử tiếp xúc với F0 sẽ được Bluezone trên máy phân tích, so sánh. Nếu có sự trùng khớp, ứng dụng sẽ lập tức cảnh báo cho người dùng có nguy cơ lây nhiễm COVID-19. Bluezone cũng có thể giúp cảnh báo người thuộc nhóm F2 (tiếp xúc gần với F</w:t>
      </w:r>
      <w:r>
        <w:rPr>
          <w:i/>
          <w:szCs w:val="28"/>
        </w:rPr>
        <w:t>1</w:t>
      </w:r>
      <w:r w:rsidRPr="007A54E0">
        <w:rPr>
          <w:i/>
          <w:szCs w:val="28"/>
        </w:rPr>
        <w:t>)</w:t>
      </w:r>
      <w:r w:rsidRPr="007A54E0">
        <w:rPr>
          <w:szCs w:val="28"/>
        </w:rPr>
        <w:t>”.</w:t>
      </w:r>
    </w:p>
    <w:p w:rsidR="004B0209" w:rsidRDefault="004B0209" w:rsidP="00BB0797">
      <w:pPr>
        <w:spacing w:before="120" w:after="120" w:line="288" w:lineRule="auto"/>
        <w:ind w:firstLine="720"/>
        <w:jc w:val="both"/>
      </w:pPr>
      <w:r>
        <w:t xml:space="preserve">Ban Thường vụ Liên đoàn Lao động </w:t>
      </w:r>
      <w:r w:rsidR="00FF53ED">
        <w:t xml:space="preserve">huyện </w:t>
      </w:r>
      <w:r>
        <w:t xml:space="preserve">đề nghị các công đoàn </w:t>
      </w:r>
      <w:r w:rsidR="00FF53ED">
        <w:t>cơ sở</w:t>
      </w:r>
      <w:r>
        <w:t xml:space="preserve"> </w:t>
      </w:r>
      <w:r w:rsidR="009D4D6C">
        <w:t>triển khai</w:t>
      </w:r>
      <w:r>
        <w:t xml:space="preserve"> thực hiện một số </w:t>
      </w:r>
      <w:r w:rsidR="009D4D6C">
        <w:t>nội dung</w:t>
      </w:r>
      <w:r>
        <w:t xml:space="preserve"> sau:</w:t>
      </w:r>
    </w:p>
    <w:p w:rsidR="008E4649" w:rsidRPr="007A54E0" w:rsidRDefault="00DF2372" w:rsidP="008E4649">
      <w:pPr>
        <w:spacing w:before="120" w:after="120" w:line="288" w:lineRule="auto"/>
        <w:ind w:firstLine="720"/>
        <w:jc w:val="both"/>
        <w:rPr>
          <w:rStyle w:val="Bodytext2"/>
          <w:color w:val="000000"/>
          <w:szCs w:val="28"/>
          <w:lang w:eastAsia="vi-VN"/>
        </w:rPr>
      </w:pPr>
      <w:r w:rsidRPr="009D4D6C">
        <w:rPr>
          <w:b/>
          <w:szCs w:val="28"/>
        </w:rPr>
        <w:t>1</w:t>
      </w:r>
      <w:r w:rsidR="00C54F4F" w:rsidRPr="009D4D6C">
        <w:rPr>
          <w:b/>
          <w:szCs w:val="28"/>
        </w:rPr>
        <w:t>.</w:t>
      </w:r>
      <w:r w:rsidRPr="009D4D6C">
        <w:rPr>
          <w:szCs w:val="28"/>
        </w:rPr>
        <w:t xml:space="preserve"> </w:t>
      </w:r>
      <w:r w:rsidR="009D4D6C" w:rsidRPr="009D4D6C">
        <w:rPr>
          <w:szCs w:val="28"/>
        </w:rPr>
        <w:t xml:space="preserve">Vận động cán bộ, đoàn viên, công chức, viên chức, lao động </w:t>
      </w:r>
      <w:r w:rsidR="009D4D6C" w:rsidRPr="008E4649">
        <w:rPr>
          <w:szCs w:val="28"/>
        </w:rPr>
        <w:t xml:space="preserve">cài đặt và sử dụng ứng dụng </w:t>
      </w:r>
      <w:r w:rsidR="009D4D6C" w:rsidRPr="008E4649">
        <w:rPr>
          <w:b/>
          <w:i/>
          <w:szCs w:val="28"/>
        </w:rPr>
        <w:t>Bluezone</w:t>
      </w:r>
      <w:r w:rsidR="008E4649" w:rsidRPr="008E4649">
        <w:rPr>
          <w:b/>
          <w:i/>
          <w:szCs w:val="28"/>
        </w:rPr>
        <w:t xml:space="preserve"> </w:t>
      </w:r>
      <w:r w:rsidR="008E4649" w:rsidRPr="008E4649">
        <w:rPr>
          <w:rStyle w:val="Bodytext6"/>
          <w:i w:val="0"/>
          <w:sz w:val="28"/>
          <w:szCs w:val="28"/>
          <w:lang w:eastAsia="vi-VN"/>
        </w:rPr>
        <w:t xml:space="preserve">trên thiết bị di động; </w:t>
      </w:r>
      <w:r w:rsidR="008E4649" w:rsidRPr="008E4649">
        <w:rPr>
          <w:szCs w:val="28"/>
        </w:rPr>
        <w:t>đồng thời, thực hiện phổ biến và vận động người thân, bạn bè</w:t>
      </w:r>
      <w:r w:rsidR="008E4649" w:rsidRPr="008E4649">
        <w:rPr>
          <w:rStyle w:val="Bodytext2"/>
          <w:color w:val="000000"/>
          <w:sz w:val="28"/>
          <w:szCs w:val="28"/>
          <w:lang w:eastAsia="vi-VN"/>
        </w:rPr>
        <w:t xml:space="preserve"> (ít nhất 3 người) sử dụng smartphone cài đặt </w:t>
      </w:r>
      <w:r w:rsidR="008E4649" w:rsidRPr="008E4649">
        <w:rPr>
          <w:rStyle w:val="Bodytext2"/>
          <w:b/>
          <w:i/>
          <w:color w:val="000000"/>
          <w:sz w:val="28"/>
          <w:szCs w:val="28"/>
          <w:lang w:eastAsia="vi-VN"/>
        </w:rPr>
        <w:t>Bluezone</w:t>
      </w:r>
      <w:r w:rsidR="008E4649" w:rsidRPr="008E4649">
        <w:rPr>
          <w:rStyle w:val="Bodytext2"/>
          <w:color w:val="000000"/>
          <w:sz w:val="28"/>
          <w:szCs w:val="28"/>
          <w:lang w:eastAsia="vi-VN"/>
        </w:rPr>
        <w:t>.</w:t>
      </w:r>
    </w:p>
    <w:p w:rsidR="008E4649" w:rsidRPr="007A54E0" w:rsidRDefault="0044661A" w:rsidP="008E4649">
      <w:pPr>
        <w:spacing w:before="120" w:after="120" w:line="288" w:lineRule="auto"/>
        <w:ind w:firstLine="720"/>
        <w:jc w:val="both"/>
        <w:rPr>
          <w:szCs w:val="28"/>
        </w:rPr>
      </w:pPr>
      <w:r>
        <w:rPr>
          <w:b/>
        </w:rPr>
        <w:t>2</w:t>
      </w:r>
      <w:r w:rsidR="00AB00A5" w:rsidRPr="0076227A">
        <w:rPr>
          <w:b/>
        </w:rPr>
        <w:t>.</w:t>
      </w:r>
      <w:r w:rsidR="00AB00A5">
        <w:t xml:space="preserve"> </w:t>
      </w:r>
      <w:r w:rsidR="008E4649" w:rsidRPr="007A54E0">
        <w:rPr>
          <w:szCs w:val="28"/>
        </w:rPr>
        <w:t>Liên kết tải ứng dụng Bluezone – Khẩu trang điện tử:</w:t>
      </w:r>
    </w:p>
    <w:p w:rsidR="008E4649" w:rsidRPr="007A54E0" w:rsidRDefault="008E4649" w:rsidP="008E4649">
      <w:pPr>
        <w:spacing w:before="120" w:after="120" w:line="288" w:lineRule="auto"/>
        <w:ind w:firstLine="720"/>
        <w:jc w:val="both"/>
        <w:rPr>
          <w:i/>
          <w:szCs w:val="28"/>
        </w:rPr>
      </w:pPr>
      <w:r w:rsidRPr="007A54E0">
        <w:rPr>
          <w:i/>
          <w:szCs w:val="28"/>
        </w:rPr>
        <w:t>CH Play trên Android:</w:t>
      </w:r>
    </w:p>
    <w:p w:rsidR="008E4649" w:rsidRDefault="00A1510F" w:rsidP="008E4649">
      <w:pPr>
        <w:spacing w:before="120" w:after="120" w:line="288" w:lineRule="auto"/>
        <w:ind w:firstLine="720"/>
        <w:jc w:val="both"/>
        <w:rPr>
          <w:szCs w:val="28"/>
        </w:rPr>
      </w:pPr>
      <w:hyperlink r:id="rId6" w:history="1">
        <w:r w:rsidR="00E02DFA" w:rsidRPr="00292A06">
          <w:rPr>
            <w:rStyle w:val="Hyperlink"/>
            <w:szCs w:val="28"/>
          </w:rPr>
          <w:t>https://apps.apple.com/us/app/bluezone/id1508062685?ls=1</w:t>
        </w:r>
      </w:hyperlink>
    </w:p>
    <w:p w:rsidR="008E4649" w:rsidRPr="007A54E0" w:rsidRDefault="008E4649" w:rsidP="008E4649">
      <w:pPr>
        <w:spacing w:before="120" w:after="120" w:line="288" w:lineRule="auto"/>
        <w:ind w:firstLine="720"/>
        <w:jc w:val="both"/>
        <w:rPr>
          <w:i/>
          <w:szCs w:val="28"/>
        </w:rPr>
      </w:pPr>
      <w:r w:rsidRPr="007A54E0">
        <w:rPr>
          <w:i/>
          <w:szCs w:val="28"/>
        </w:rPr>
        <w:t>App Store trên iOS:</w:t>
      </w:r>
    </w:p>
    <w:p w:rsidR="008E4649" w:rsidRDefault="00A1510F" w:rsidP="008E4649">
      <w:pPr>
        <w:spacing w:before="120" w:after="120" w:line="288" w:lineRule="auto"/>
        <w:ind w:firstLine="720"/>
        <w:jc w:val="both"/>
        <w:rPr>
          <w:szCs w:val="28"/>
        </w:rPr>
      </w:pPr>
      <w:hyperlink r:id="rId7" w:history="1">
        <w:r w:rsidR="00E02DFA" w:rsidRPr="00292A06">
          <w:rPr>
            <w:rStyle w:val="Hyperlink"/>
            <w:szCs w:val="28"/>
          </w:rPr>
          <w:t>https://play.google.com/store/apps/details?id=com.mic.bluezone</w:t>
        </w:r>
      </w:hyperlink>
    </w:p>
    <w:p w:rsidR="00E02DFA" w:rsidRPr="007A54E0" w:rsidRDefault="00E02DFA" w:rsidP="00E02DFA">
      <w:pPr>
        <w:pStyle w:val="Bodytext60"/>
        <w:shd w:val="clear" w:color="auto" w:fill="auto"/>
        <w:spacing w:before="120" w:after="120" w:line="288" w:lineRule="auto"/>
        <w:ind w:firstLine="720"/>
        <w:rPr>
          <w:rStyle w:val="Bodytext6"/>
          <w:i/>
          <w:sz w:val="28"/>
          <w:szCs w:val="28"/>
          <w:lang w:eastAsia="vi-VN"/>
        </w:rPr>
      </w:pPr>
      <w:r w:rsidRPr="007A54E0">
        <w:rPr>
          <w:rStyle w:val="Bodytext6"/>
          <w:i/>
          <w:iCs/>
          <w:sz w:val="28"/>
          <w:szCs w:val="28"/>
          <w:lang w:eastAsia="vi-VN"/>
        </w:rPr>
        <w:t xml:space="preserve">(tải file tài liệu và video hướng dẫn tại </w:t>
      </w:r>
      <w:r w:rsidRPr="007A54E0">
        <w:rPr>
          <w:rStyle w:val="Bodytext6"/>
          <w:i/>
          <w:sz w:val="28"/>
          <w:szCs w:val="28"/>
          <w:lang w:eastAsia="vi-VN"/>
        </w:rPr>
        <w:t xml:space="preserve">liên kết rút gọn </w:t>
      </w:r>
      <w:hyperlink r:id="rId8" w:history="1">
        <w:r w:rsidRPr="007A54E0">
          <w:rPr>
            <w:rStyle w:val="Bodytext6"/>
            <w:i/>
            <w:sz w:val="28"/>
            <w:szCs w:val="28"/>
            <w:u w:val="single"/>
            <w:lang w:eastAsia="vi-VN"/>
          </w:rPr>
          <w:t>https://bit.ly/2W1YCQA</w:t>
        </w:r>
      </w:hyperlink>
      <w:r w:rsidRPr="007A54E0">
        <w:rPr>
          <w:rStyle w:val="Bodytext6"/>
          <w:i/>
          <w:sz w:val="28"/>
          <w:szCs w:val="28"/>
          <w:lang w:eastAsia="vi-VN"/>
        </w:rPr>
        <w:t>)</w:t>
      </w:r>
    </w:p>
    <w:p w:rsidR="004B0209" w:rsidRDefault="00D84089" w:rsidP="0076227A">
      <w:pPr>
        <w:spacing w:before="120"/>
        <w:ind w:firstLine="706"/>
        <w:jc w:val="both"/>
      </w:pPr>
      <w:r>
        <w:t xml:space="preserve">Ban Thường vụ Liên đoàn Lao động </w:t>
      </w:r>
      <w:r w:rsidR="00FF53ED">
        <w:t>huyện</w:t>
      </w:r>
      <w:r>
        <w:t xml:space="preserve"> đề nghị các </w:t>
      </w:r>
      <w:r w:rsidR="005647A6">
        <w:t>công đoàn</w:t>
      </w:r>
      <w:r>
        <w:t xml:space="preserve"> </w:t>
      </w:r>
      <w:r w:rsidR="00FF53ED">
        <w:t xml:space="preserve">cơ sở </w:t>
      </w:r>
      <w:r w:rsidR="00193BC9">
        <w:t xml:space="preserve">triển khai </w:t>
      </w:r>
      <w:r>
        <w:t xml:space="preserve">thực hiện </w:t>
      </w:r>
      <w:r w:rsidR="00D25F19">
        <w:t>nghiêm túc</w:t>
      </w:r>
      <w:r>
        <w:t>.</w:t>
      </w:r>
      <w:r w:rsidR="00AD3D73">
        <w:t>/.</w:t>
      </w:r>
    </w:p>
    <w:p w:rsidR="00D84089" w:rsidRDefault="00D84089" w:rsidP="00400AB5">
      <w:pPr>
        <w:spacing w:before="120" w:after="120"/>
        <w:ind w:firstLine="709"/>
      </w:pPr>
    </w:p>
    <w:tbl>
      <w:tblPr>
        <w:tblW w:w="9423" w:type="dxa"/>
        <w:tblInd w:w="108" w:type="dxa"/>
        <w:tblBorders>
          <w:insideH w:val="single" w:sz="4" w:space="0" w:color="auto"/>
        </w:tblBorders>
        <w:tblLook w:val="01E0"/>
      </w:tblPr>
      <w:tblGrid>
        <w:gridCol w:w="4320"/>
        <w:gridCol w:w="5103"/>
      </w:tblGrid>
      <w:tr w:rsidR="00D84089" w:rsidRPr="006E57F7" w:rsidTr="0076227A">
        <w:trPr>
          <w:trHeight w:val="1917"/>
        </w:trPr>
        <w:tc>
          <w:tcPr>
            <w:tcW w:w="4320" w:type="dxa"/>
          </w:tcPr>
          <w:p w:rsidR="00D84089" w:rsidRPr="006E57F7" w:rsidRDefault="00D84089" w:rsidP="00EE3B1C"/>
          <w:p w:rsidR="00D84089" w:rsidRPr="000D3160" w:rsidRDefault="00D84089" w:rsidP="00EE3B1C">
            <w:pPr>
              <w:rPr>
                <w:b/>
                <w:i/>
                <w:sz w:val="24"/>
                <w:szCs w:val="24"/>
              </w:rPr>
            </w:pPr>
            <w:r w:rsidRPr="000D3160">
              <w:rPr>
                <w:b/>
                <w:i/>
                <w:sz w:val="24"/>
                <w:szCs w:val="24"/>
              </w:rPr>
              <w:t>N</w:t>
            </w:r>
            <w:r w:rsidRPr="000D3160">
              <w:rPr>
                <w:rFonts w:hint="eastAsia"/>
                <w:b/>
                <w:i/>
                <w:sz w:val="24"/>
                <w:szCs w:val="24"/>
              </w:rPr>
              <w:t>ơ</w:t>
            </w:r>
            <w:r w:rsidRPr="000D3160">
              <w:rPr>
                <w:b/>
                <w:i/>
                <w:sz w:val="24"/>
                <w:szCs w:val="24"/>
              </w:rPr>
              <w:t>i nhận:</w:t>
            </w:r>
          </w:p>
          <w:p w:rsidR="00D84089" w:rsidRDefault="00D84089" w:rsidP="00EE3B1C">
            <w:pPr>
              <w:rPr>
                <w:sz w:val="22"/>
              </w:rPr>
            </w:pPr>
            <w:r w:rsidRPr="000D3160">
              <w:rPr>
                <w:sz w:val="22"/>
              </w:rPr>
              <w:t>- Như trên;</w:t>
            </w:r>
          </w:p>
          <w:p w:rsidR="000E729B" w:rsidRDefault="000E729B" w:rsidP="00EE3B1C">
            <w:pPr>
              <w:rPr>
                <w:sz w:val="22"/>
              </w:rPr>
            </w:pPr>
            <w:r>
              <w:rPr>
                <w:sz w:val="22"/>
              </w:rPr>
              <w:t xml:space="preserve">- </w:t>
            </w:r>
            <w:r w:rsidR="00FF53ED">
              <w:rPr>
                <w:sz w:val="22"/>
              </w:rPr>
              <w:t>LĐLĐ tỉnh</w:t>
            </w:r>
            <w:r>
              <w:rPr>
                <w:sz w:val="22"/>
              </w:rPr>
              <w:t xml:space="preserve">; </w:t>
            </w:r>
          </w:p>
          <w:p w:rsidR="00772488" w:rsidRDefault="000B54D5" w:rsidP="00EE3B1C">
            <w:pPr>
              <w:rPr>
                <w:sz w:val="22"/>
              </w:rPr>
            </w:pPr>
            <w:r>
              <w:rPr>
                <w:sz w:val="22"/>
              </w:rPr>
              <w:t xml:space="preserve">- </w:t>
            </w:r>
            <w:r w:rsidR="00D84089" w:rsidRPr="000D3160">
              <w:rPr>
                <w:sz w:val="22"/>
              </w:rPr>
              <w:t xml:space="preserve">Ban Dân vận </w:t>
            </w:r>
            <w:r w:rsidR="00FF53ED">
              <w:rPr>
                <w:sz w:val="22"/>
              </w:rPr>
              <w:t>Huyện</w:t>
            </w:r>
            <w:r w:rsidR="00E02DFA">
              <w:rPr>
                <w:sz w:val="22"/>
              </w:rPr>
              <w:t xml:space="preserve"> ủy</w:t>
            </w:r>
            <w:r w:rsidR="00D84089" w:rsidRPr="000D3160">
              <w:rPr>
                <w:sz w:val="22"/>
              </w:rPr>
              <w:t>;</w:t>
            </w:r>
          </w:p>
          <w:p w:rsidR="00E02DFA" w:rsidRDefault="00E02DFA" w:rsidP="00EE3B1C">
            <w:pPr>
              <w:rPr>
                <w:sz w:val="22"/>
              </w:rPr>
            </w:pPr>
            <w:r>
              <w:rPr>
                <w:sz w:val="22"/>
              </w:rPr>
              <w:t xml:space="preserve">- </w:t>
            </w:r>
            <w:r w:rsidRPr="000D3160">
              <w:rPr>
                <w:sz w:val="22"/>
              </w:rPr>
              <w:t xml:space="preserve">Ban </w:t>
            </w:r>
            <w:r>
              <w:rPr>
                <w:sz w:val="22"/>
              </w:rPr>
              <w:t>Tuyên giáo</w:t>
            </w:r>
            <w:r w:rsidRPr="000D3160">
              <w:rPr>
                <w:sz w:val="22"/>
              </w:rPr>
              <w:t xml:space="preserve"> </w:t>
            </w:r>
            <w:r w:rsidR="00FF53ED">
              <w:rPr>
                <w:sz w:val="22"/>
              </w:rPr>
              <w:t>Huyện</w:t>
            </w:r>
            <w:r>
              <w:rPr>
                <w:sz w:val="22"/>
              </w:rPr>
              <w:t xml:space="preserve"> ủy;</w:t>
            </w:r>
          </w:p>
          <w:p w:rsidR="00D84089" w:rsidRPr="000D3160" w:rsidRDefault="00D84089" w:rsidP="00EE3B1C">
            <w:pPr>
              <w:rPr>
                <w:sz w:val="22"/>
              </w:rPr>
            </w:pPr>
            <w:r w:rsidRPr="000D3160">
              <w:rPr>
                <w:sz w:val="22"/>
              </w:rPr>
              <w:t xml:space="preserve">- Website LĐLĐ </w:t>
            </w:r>
            <w:r w:rsidR="00FF53ED">
              <w:rPr>
                <w:sz w:val="22"/>
              </w:rPr>
              <w:t>huyện</w:t>
            </w:r>
            <w:r w:rsidRPr="000D3160">
              <w:rPr>
                <w:sz w:val="22"/>
              </w:rPr>
              <w:t>;</w:t>
            </w:r>
          </w:p>
          <w:p w:rsidR="00D84089" w:rsidRPr="006E57F7" w:rsidRDefault="00D84089" w:rsidP="00FF53ED">
            <w:r w:rsidRPr="000D3160">
              <w:rPr>
                <w:sz w:val="22"/>
              </w:rPr>
              <w:t>- L</w:t>
            </w:r>
            <w:r w:rsidRPr="000D3160">
              <w:rPr>
                <w:rFonts w:hint="eastAsia"/>
                <w:sz w:val="22"/>
              </w:rPr>
              <w:t>ư</w:t>
            </w:r>
            <w:r w:rsidRPr="000D3160">
              <w:rPr>
                <w:sz w:val="22"/>
              </w:rPr>
              <w:t xml:space="preserve">u: </w:t>
            </w:r>
            <w:r w:rsidR="00FF53ED">
              <w:rPr>
                <w:sz w:val="22"/>
              </w:rPr>
              <w:t>VP</w:t>
            </w:r>
            <w:r w:rsidRPr="000D3160">
              <w:rPr>
                <w:sz w:val="22"/>
              </w:rPr>
              <w:t>.</w:t>
            </w:r>
          </w:p>
        </w:tc>
        <w:tc>
          <w:tcPr>
            <w:tcW w:w="5103"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F22D17" w:rsidRPr="00726076" w:rsidRDefault="00F22D17" w:rsidP="00EE3B1C">
            <w:pPr>
              <w:jc w:val="center"/>
              <w:rPr>
                <w:b/>
                <w:szCs w:val="28"/>
              </w:rPr>
            </w:pPr>
            <w:r>
              <w:rPr>
                <w:b/>
                <w:szCs w:val="28"/>
              </w:rPr>
              <w:t>PHÓ CHỦ TỊCH</w:t>
            </w:r>
            <w:r w:rsidR="0076227A">
              <w:rPr>
                <w:b/>
                <w:szCs w:val="28"/>
              </w:rPr>
              <w:t xml:space="preserve"> </w:t>
            </w:r>
          </w:p>
          <w:p w:rsidR="00D84089" w:rsidRPr="006E57F7" w:rsidRDefault="00D84089" w:rsidP="00EE3B1C">
            <w:pPr>
              <w:jc w:val="center"/>
              <w:rPr>
                <w:b/>
                <w:szCs w:val="28"/>
              </w:rPr>
            </w:pPr>
            <w:r>
              <w:rPr>
                <w:b/>
                <w:szCs w:val="28"/>
              </w:rPr>
              <w:t xml:space="preserve"> </w:t>
            </w:r>
          </w:p>
          <w:p w:rsidR="00D84089" w:rsidRDefault="00D84089" w:rsidP="00EE3B1C">
            <w:pPr>
              <w:jc w:val="center"/>
              <w:rPr>
                <w:szCs w:val="28"/>
              </w:rPr>
            </w:pPr>
          </w:p>
          <w:p w:rsidR="00C54F4F" w:rsidRDefault="0034272D" w:rsidP="00EE3B1C">
            <w:pPr>
              <w:jc w:val="center"/>
              <w:rPr>
                <w:szCs w:val="28"/>
              </w:rPr>
            </w:pPr>
            <w:r>
              <w:rPr>
                <w:szCs w:val="28"/>
              </w:rPr>
              <w:t>(Đã ký)</w:t>
            </w:r>
          </w:p>
          <w:p w:rsidR="0086250C" w:rsidRPr="006E57F7" w:rsidRDefault="0086250C" w:rsidP="00EE3B1C">
            <w:pPr>
              <w:jc w:val="center"/>
              <w:rPr>
                <w:szCs w:val="28"/>
              </w:rPr>
            </w:pPr>
          </w:p>
          <w:p w:rsidR="00C54F4F" w:rsidRDefault="00C54F4F" w:rsidP="00EE3B1C">
            <w:pPr>
              <w:jc w:val="center"/>
              <w:rPr>
                <w:szCs w:val="28"/>
              </w:rPr>
            </w:pPr>
          </w:p>
          <w:p w:rsidR="00D84089" w:rsidRPr="006E57F7" w:rsidRDefault="00FF53ED" w:rsidP="00FF53ED">
            <w:pPr>
              <w:jc w:val="center"/>
              <w:rPr>
                <w:b/>
                <w:szCs w:val="28"/>
              </w:rPr>
            </w:pPr>
            <w:r>
              <w:rPr>
                <w:b/>
                <w:szCs w:val="28"/>
              </w:rPr>
              <w:t>Thái Thị Bích Thủy</w:t>
            </w:r>
            <w:r w:rsidR="00F22D17">
              <w:rPr>
                <w:b/>
                <w:szCs w:val="28"/>
              </w:rPr>
              <w:t xml:space="preserve"> </w:t>
            </w:r>
            <w:r w:rsidR="00D84089">
              <w:rPr>
                <w:b/>
                <w:szCs w:val="28"/>
              </w:rPr>
              <w:t xml:space="preserve"> </w:t>
            </w:r>
          </w:p>
        </w:tc>
      </w:tr>
    </w:tbl>
    <w:p w:rsidR="00D84089" w:rsidRDefault="00D84089"/>
    <w:sectPr w:rsidR="00D84089" w:rsidSect="00BB0797">
      <w:footerReference w:type="default" r:id="rId9"/>
      <w:pgSz w:w="11909" w:h="16834"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24" w:rsidRDefault="00442424" w:rsidP="00A97368">
      <w:r>
        <w:separator/>
      </w:r>
    </w:p>
  </w:endnote>
  <w:endnote w:type="continuationSeparator" w:id="0">
    <w:p w:rsidR="00442424" w:rsidRDefault="00442424" w:rsidP="00A9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91748"/>
      <w:docPartObj>
        <w:docPartGallery w:val="Page Numbers (Bottom of Page)"/>
        <w:docPartUnique/>
      </w:docPartObj>
    </w:sdtPr>
    <w:sdtEndPr>
      <w:rPr>
        <w:noProof/>
        <w:sz w:val="24"/>
      </w:rPr>
    </w:sdtEndPr>
    <w:sdtContent>
      <w:p w:rsidR="00BB0797" w:rsidRPr="00BB0797" w:rsidRDefault="00A1510F">
        <w:pPr>
          <w:pStyle w:val="Footer"/>
          <w:jc w:val="right"/>
          <w:rPr>
            <w:sz w:val="24"/>
          </w:rPr>
        </w:pPr>
        <w:r w:rsidRPr="00BB0797">
          <w:rPr>
            <w:sz w:val="24"/>
          </w:rPr>
          <w:fldChar w:fldCharType="begin"/>
        </w:r>
        <w:r w:rsidR="00BB0797" w:rsidRPr="00BB0797">
          <w:rPr>
            <w:sz w:val="24"/>
          </w:rPr>
          <w:instrText xml:space="preserve"> PAGE   \* MERGEFORMAT </w:instrText>
        </w:r>
        <w:r w:rsidRPr="00BB0797">
          <w:rPr>
            <w:sz w:val="24"/>
          </w:rPr>
          <w:fldChar w:fldCharType="separate"/>
        </w:r>
        <w:r w:rsidR="0034272D">
          <w:rPr>
            <w:noProof/>
            <w:sz w:val="24"/>
          </w:rPr>
          <w:t>2</w:t>
        </w:r>
        <w:r w:rsidRPr="00BB0797">
          <w:rPr>
            <w:noProof/>
            <w:sz w:val="24"/>
          </w:rPr>
          <w:fldChar w:fldCharType="end"/>
        </w:r>
      </w:p>
    </w:sdtContent>
  </w:sdt>
  <w:p w:rsidR="00A97368" w:rsidRDefault="00A97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24" w:rsidRDefault="00442424" w:rsidP="00A97368">
      <w:r>
        <w:separator/>
      </w:r>
    </w:p>
  </w:footnote>
  <w:footnote w:type="continuationSeparator" w:id="0">
    <w:p w:rsidR="00442424" w:rsidRDefault="00442424" w:rsidP="00A97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B0209"/>
    <w:rsid w:val="0000186F"/>
    <w:rsid w:val="000362C3"/>
    <w:rsid w:val="000B304D"/>
    <w:rsid w:val="000B54D5"/>
    <w:rsid w:val="000B59ED"/>
    <w:rsid w:val="000D3160"/>
    <w:rsid w:val="000E729B"/>
    <w:rsid w:val="00121B63"/>
    <w:rsid w:val="0013628D"/>
    <w:rsid w:val="001579AF"/>
    <w:rsid w:val="00166E50"/>
    <w:rsid w:val="00193BC9"/>
    <w:rsid w:val="001A42CA"/>
    <w:rsid w:val="001B0F5A"/>
    <w:rsid w:val="001B45F8"/>
    <w:rsid w:val="001F160D"/>
    <w:rsid w:val="00240E36"/>
    <w:rsid w:val="00240F3F"/>
    <w:rsid w:val="00242996"/>
    <w:rsid w:val="002B7437"/>
    <w:rsid w:val="002E2357"/>
    <w:rsid w:val="003219D3"/>
    <w:rsid w:val="0034272D"/>
    <w:rsid w:val="00357C12"/>
    <w:rsid w:val="003C3E96"/>
    <w:rsid w:val="003D3384"/>
    <w:rsid w:val="003E6E6A"/>
    <w:rsid w:val="00400AB5"/>
    <w:rsid w:val="00437AAB"/>
    <w:rsid w:val="00442424"/>
    <w:rsid w:val="0044661A"/>
    <w:rsid w:val="00450080"/>
    <w:rsid w:val="004625C1"/>
    <w:rsid w:val="0048144C"/>
    <w:rsid w:val="00484791"/>
    <w:rsid w:val="004B0209"/>
    <w:rsid w:val="004D00C4"/>
    <w:rsid w:val="00556813"/>
    <w:rsid w:val="005647A6"/>
    <w:rsid w:val="00602E4D"/>
    <w:rsid w:val="00645E94"/>
    <w:rsid w:val="00655746"/>
    <w:rsid w:val="00683050"/>
    <w:rsid w:val="006B428A"/>
    <w:rsid w:val="006E3B50"/>
    <w:rsid w:val="007301C9"/>
    <w:rsid w:val="007365AF"/>
    <w:rsid w:val="0074110E"/>
    <w:rsid w:val="0076227A"/>
    <w:rsid w:val="00772488"/>
    <w:rsid w:val="00775AAA"/>
    <w:rsid w:val="007E29F5"/>
    <w:rsid w:val="00821DDF"/>
    <w:rsid w:val="00847D7F"/>
    <w:rsid w:val="0086250C"/>
    <w:rsid w:val="008C6141"/>
    <w:rsid w:val="008E4649"/>
    <w:rsid w:val="008F34C3"/>
    <w:rsid w:val="009844E9"/>
    <w:rsid w:val="0098623D"/>
    <w:rsid w:val="009D4D6C"/>
    <w:rsid w:val="00A1510F"/>
    <w:rsid w:val="00A97368"/>
    <w:rsid w:val="00AB00A5"/>
    <w:rsid w:val="00AD3D73"/>
    <w:rsid w:val="00B5728A"/>
    <w:rsid w:val="00B750AB"/>
    <w:rsid w:val="00B810E0"/>
    <w:rsid w:val="00BB0797"/>
    <w:rsid w:val="00C54F4F"/>
    <w:rsid w:val="00CA5FDF"/>
    <w:rsid w:val="00CB0A41"/>
    <w:rsid w:val="00D25F19"/>
    <w:rsid w:val="00D44A8E"/>
    <w:rsid w:val="00D74C06"/>
    <w:rsid w:val="00D84089"/>
    <w:rsid w:val="00DA7BD8"/>
    <w:rsid w:val="00DB2EE2"/>
    <w:rsid w:val="00DF2372"/>
    <w:rsid w:val="00E02DFA"/>
    <w:rsid w:val="00E552B1"/>
    <w:rsid w:val="00E63493"/>
    <w:rsid w:val="00EB29C0"/>
    <w:rsid w:val="00EE2243"/>
    <w:rsid w:val="00F14656"/>
    <w:rsid w:val="00F22D17"/>
    <w:rsid w:val="00F50722"/>
    <w:rsid w:val="00F56BA4"/>
    <w:rsid w:val="00F85AA6"/>
    <w:rsid w:val="00F90352"/>
    <w:rsid w:val="00FA6732"/>
    <w:rsid w:val="00FD19BD"/>
    <w:rsid w:val="00FF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 w:type="character" w:customStyle="1" w:styleId="Bodytext2">
    <w:name w:val="Body text (2)_"/>
    <w:link w:val="Bodytext21"/>
    <w:uiPriority w:val="99"/>
    <w:rsid w:val="009D4D6C"/>
    <w:rPr>
      <w:sz w:val="26"/>
      <w:szCs w:val="26"/>
      <w:shd w:val="clear" w:color="auto" w:fill="FFFFFF"/>
    </w:rPr>
  </w:style>
  <w:style w:type="paragraph" w:customStyle="1" w:styleId="Bodytext21">
    <w:name w:val="Body text (2)1"/>
    <w:basedOn w:val="Normal"/>
    <w:link w:val="Bodytext2"/>
    <w:uiPriority w:val="99"/>
    <w:rsid w:val="009D4D6C"/>
    <w:pPr>
      <w:widowControl w:val="0"/>
      <w:shd w:val="clear" w:color="auto" w:fill="FFFFFF"/>
      <w:spacing w:after="600" w:line="240" w:lineRule="atLeast"/>
      <w:ind w:hanging="360"/>
    </w:pPr>
    <w:rPr>
      <w:sz w:val="26"/>
      <w:szCs w:val="26"/>
    </w:rPr>
  </w:style>
  <w:style w:type="character" w:customStyle="1" w:styleId="Bodytext6">
    <w:name w:val="Body text (6)_"/>
    <w:link w:val="Bodytext60"/>
    <w:uiPriority w:val="99"/>
    <w:rsid w:val="008E4649"/>
    <w:rPr>
      <w:i/>
      <w:iCs/>
      <w:sz w:val="26"/>
      <w:szCs w:val="26"/>
      <w:shd w:val="clear" w:color="auto" w:fill="FFFFFF"/>
    </w:rPr>
  </w:style>
  <w:style w:type="paragraph" w:customStyle="1" w:styleId="Bodytext60">
    <w:name w:val="Body text (6)"/>
    <w:basedOn w:val="Normal"/>
    <w:link w:val="Bodytext6"/>
    <w:uiPriority w:val="99"/>
    <w:rsid w:val="008E4649"/>
    <w:pPr>
      <w:widowControl w:val="0"/>
      <w:shd w:val="clear" w:color="auto" w:fill="FFFFFF"/>
      <w:spacing w:before="60" w:after="60" w:line="324" w:lineRule="exact"/>
      <w:ind w:firstLine="740"/>
      <w:jc w:val="both"/>
    </w:pPr>
    <w:rPr>
      <w:i/>
      <w:iCs/>
      <w:sz w:val="26"/>
      <w:szCs w:val="26"/>
    </w:rPr>
  </w:style>
  <w:style w:type="character" w:styleId="Hyperlink">
    <w:name w:val="Hyperlink"/>
    <w:basedOn w:val="DefaultParagraphFont"/>
    <w:uiPriority w:val="99"/>
    <w:unhideWhenUsed/>
    <w:rsid w:val="00E02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 w:type="character" w:customStyle="1" w:styleId="Bodytext2">
    <w:name w:val="Body text (2)_"/>
    <w:link w:val="Bodytext21"/>
    <w:uiPriority w:val="99"/>
    <w:rsid w:val="009D4D6C"/>
    <w:rPr>
      <w:sz w:val="26"/>
      <w:szCs w:val="26"/>
      <w:shd w:val="clear" w:color="auto" w:fill="FFFFFF"/>
    </w:rPr>
  </w:style>
  <w:style w:type="paragraph" w:customStyle="1" w:styleId="Bodytext21">
    <w:name w:val="Body text (2)1"/>
    <w:basedOn w:val="Normal"/>
    <w:link w:val="Bodytext2"/>
    <w:uiPriority w:val="99"/>
    <w:rsid w:val="009D4D6C"/>
    <w:pPr>
      <w:widowControl w:val="0"/>
      <w:shd w:val="clear" w:color="auto" w:fill="FFFFFF"/>
      <w:spacing w:after="600" w:line="240" w:lineRule="atLeast"/>
      <w:ind w:hanging="360"/>
    </w:pPr>
    <w:rPr>
      <w:sz w:val="26"/>
      <w:szCs w:val="26"/>
    </w:rPr>
  </w:style>
  <w:style w:type="character" w:customStyle="1" w:styleId="Bodytext6">
    <w:name w:val="Body text (6)_"/>
    <w:link w:val="Bodytext60"/>
    <w:uiPriority w:val="99"/>
    <w:rsid w:val="008E4649"/>
    <w:rPr>
      <w:i/>
      <w:iCs/>
      <w:sz w:val="26"/>
      <w:szCs w:val="26"/>
      <w:shd w:val="clear" w:color="auto" w:fill="FFFFFF"/>
    </w:rPr>
  </w:style>
  <w:style w:type="paragraph" w:customStyle="1" w:styleId="Bodytext60">
    <w:name w:val="Body text (6)"/>
    <w:basedOn w:val="Normal"/>
    <w:link w:val="Bodytext6"/>
    <w:uiPriority w:val="99"/>
    <w:rsid w:val="008E4649"/>
    <w:pPr>
      <w:widowControl w:val="0"/>
      <w:shd w:val="clear" w:color="auto" w:fill="FFFFFF"/>
      <w:spacing w:before="60" w:after="60" w:line="324" w:lineRule="exact"/>
      <w:ind w:firstLine="740"/>
      <w:jc w:val="both"/>
    </w:pPr>
    <w:rPr>
      <w:i/>
      <w:iCs/>
      <w:sz w:val="26"/>
      <w:szCs w:val="26"/>
    </w:rPr>
  </w:style>
  <w:style w:type="character" w:styleId="Hyperlink">
    <w:name w:val="Hyperlink"/>
    <w:basedOn w:val="DefaultParagraphFont"/>
    <w:uiPriority w:val="99"/>
    <w:unhideWhenUsed/>
    <w:rsid w:val="00E02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1YCQA" TargetMode="External"/><Relationship Id="rId3" Type="http://schemas.openxmlformats.org/officeDocument/2006/relationships/webSettings" Target="webSettings.xml"/><Relationship Id="rId7" Type="http://schemas.openxmlformats.org/officeDocument/2006/relationships/hyperlink" Target="https://play.google.com/store/apps/details?id=com.mic.bluezon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us/app/bluezone/id1508062685?ls=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LDLD DMC</cp:lastModifiedBy>
  <cp:revision>5</cp:revision>
  <cp:lastPrinted>2020-05-06T03:09:00Z</cp:lastPrinted>
  <dcterms:created xsi:type="dcterms:W3CDTF">2020-05-06T02:58:00Z</dcterms:created>
  <dcterms:modified xsi:type="dcterms:W3CDTF">2020-05-06T03:10:00Z</dcterms:modified>
</cp:coreProperties>
</file>