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insideH w:val="single" w:sz="4" w:space="0" w:color="auto"/>
        </w:tblBorders>
        <w:tblLook w:val="01E0"/>
      </w:tblPr>
      <w:tblGrid>
        <w:gridCol w:w="4679"/>
        <w:gridCol w:w="6095"/>
      </w:tblGrid>
      <w:tr w:rsidR="00BF017D" w:rsidTr="00BF017D">
        <w:tc>
          <w:tcPr>
            <w:tcW w:w="4679" w:type="dxa"/>
          </w:tcPr>
          <w:p w:rsidR="00BF017D" w:rsidRDefault="00BF017D">
            <w:pPr>
              <w:jc w:val="center"/>
              <w:rPr>
                <w:rFonts w:ascii="Times New Roman" w:hAnsi="Times New Roman"/>
              </w:rPr>
            </w:pPr>
            <w:r>
              <w:rPr>
                <w:rFonts w:ascii="Times New Roman" w:hAnsi="Times New Roman"/>
              </w:rPr>
              <w:t>LIÊN ĐOÀN LAO ĐỘNG TỈNH TÂY NINH</w:t>
            </w:r>
          </w:p>
          <w:p w:rsidR="00BF017D" w:rsidRDefault="00BF017D">
            <w:pPr>
              <w:jc w:val="center"/>
              <w:rPr>
                <w:rFonts w:ascii="Times New Roman" w:hAnsi="Times New Roman"/>
                <w:b/>
              </w:rPr>
            </w:pPr>
            <w:r>
              <w:rPr>
                <w:rFonts w:ascii="Times New Roman" w:hAnsi="Times New Roman"/>
                <w:b/>
              </w:rPr>
              <w:t xml:space="preserve">LIÊN ĐOÀN LAO ĐỘNG </w:t>
            </w:r>
          </w:p>
          <w:p w:rsidR="00BF017D" w:rsidRDefault="00BF017D">
            <w:pPr>
              <w:jc w:val="center"/>
              <w:rPr>
                <w:rFonts w:ascii="Times New Roman" w:hAnsi="Times New Roman"/>
                <w:b/>
              </w:rPr>
            </w:pPr>
            <w:r>
              <w:rPr>
                <w:rFonts w:ascii="Times New Roman" w:hAnsi="Times New Roman"/>
                <w:b/>
              </w:rPr>
              <w:t>HUYỆN DƯƠNG MINH CHÂU</w:t>
            </w:r>
          </w:p>
          <w:p w:rsidR="00BF017D" w:rsidRDefault="00BF017D">
            <w:pPr>
              <w:rPr>
                <w:rFonts w:ascii="Times New Roman" w:hAnsi="Times New Roman"/>
                <w:sz w:val="10"/>
              </w:rPr>
            </w:pPr>
            <w:r>
              <w:pict>
                <v:line id="_x0000_s1026" style="position:absolute;z-index:251658240" from="26.5pt,1.2pt" to="195.85pt,1.2pt"/>
              </w:pict>
            </w:r>
          </w:p>
          <w:p w:rsidR="00BF017D" w:rsidRDefault="00BF017D">
            <w:pPr>
              <w:jc w:val="center"/>
              <w:rPr>
                <w:rFonts w:ascii="Times New Roman" w:hAnsi="Times New Roman"/>
                <w:sz w:val="28"/>
                <w:szCs w:val="28"/>
              </w:rPr>
            </w:pPr>
            <w:r>
              <w:rPr>
                <w:rFonts w:ascii="Times New Roman" w:hAnsi="Times New Roman"/>
                <w:sz w:val="28"/>
                <w:szCs w:val="28"/>
              </w:rPr>
              <w:t>Số: 237/LĐLĐ</w:t>
            </w:r>
          </w:p>
          <w:p w:rsidR="00BF017D" w:rsidRDefault="00BF017D" w:rsidP="00BF017D">
            <w:pPr>
              <w:ind w:left="-108"/>
              <w:jc w:val="center"/>
              <w:rPr>
                <w:rFonts w:ascii="Times New Roman" w:hAnsi="Times New Roman"/>
                <w:i/>
              </w:rPr>
            </w:pPr>
            <w:r>
              <w:rPr>
                <w:rFonts w:ascii="Times New Roman" w:hAnsi="Times New Roman"/>
              </w:rPr>
              <w:t>V/v vận động tham gia cuộc thi viết Tìm hiểu Pháp lệnh Phòng, chống mại dâm và các văn bản pháp luật có liên quan</w:t>
            </w:r>
          </w:p>
        </w:tc>
        <w:tc>
          <w:tcPr>
            <w:tcW w:w="6095" w:type="dxa"/>
          </w:tcPr>
          <w:p w:rsidR="00BF017D" w:rsidRDefault="00BF017D">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BF017D" w:rsidRDefault="00BF017D">
            <w:pPr>
              <w:jc w:val="center"/>
              <w:rPr>
                <w:rFonts w:ascii="Times New Roman" w:hAnsi="Times New Roman"/>
                <w:b/>
              </w:rPr>
            </w:pPr>
            <w:r>
              <w:rPr>
                <w:rFonts w:ascii="Times New Roman" w:hAnsi="Times New Roman"/>
                <w:b/>
              </w:rPr>
              <w:t>Độc lập - Tự do - Hạnh phúc</w:t>
            </w:r>
          </w:p>
          <w:p w:rsidR="00BF017D" w:rsidRDefault="00BF017D">
            <w:pPr>
              <w:jc w:val="center"/>
              <w:rPr>
                <w:rFonts w:ascii="Times New Roman" w:hAnsi="Times New Roman"/>
                <w:i/>
                <w:sz w:val="10"/>
              </w:rPr>
            </w:pPr>
            <w:r>
              <w:pict>
                <v:line id="_x0000_s1027" style="position:absolute;left:0;text-align:left;z-index:251658240" from="74.9pt,1.2pt" to="218.9pt,1.2pt"/>
              </w:pict>
            </w:r>
          </w:p>
          <w:p w:rsidR="00BF017D" w:rsidRDefault="00BF017D">
            <w:pPr>
              <w:jc w:val="center"/>
              <w:rPr>
                <w:rFonts w:ascii="Times New Roman" w:hAnsi="Times New Roman"/>
              </w:rPr>
            </w:pPr>
            <w:r>
              <w:rPr>
                <w:rFonts w:ascii="Times New Roman" w:hAnsi="Times New Roman"/>
                <w:i/>
              </w:rPr>
              <w:t xml:space="preserve">         Huyện Dương Minh Châu, ngày 30 tháng  9 năm 2020</w:t>
            </w:r>
          </w:p>
          <w:p w:rsidR="00BF017D" w:rsidRDefault="00BF017D">
            <w:pPr>
              <w:jc w:val="center"/>
              <w:rPr>
                <w:rFonts w:ascii="Times New Roman" w:hAnsi="Times New Roman"/>
                <w:i/>
              </w:rPr>
            </w:pPr>
          </w:p>
          <w:p w:rsidR="00BF017D" w:rsidRDefault="00BF017D">
            <w:pPr>
              <w:jc w:val="center"/>
              <w:rPr>
                <w:rFonts w:ascii="Times New Roman" w:hAnsi="Times New Roman"/>
                <w:i/>
              </w:rPr>
            </w:pPr>
          </w:p>
        </w:tc>
      </w:tr>
    </w:tbl>
    <w:p w:rsidR="00BF017D" w:rsidRDefault="00BF017D" w:rsidP="00BF017D">
      <w:pPr>
        <w:ind w:left="720" w:firstLine="720"/>
        <w:jc w:val="both"/>
        <w:rPr>
          <w:rFonts w:ascii="Times New Roman" w:hAnsi="Times New Roman"/>
          <w:bCs/>
          <w:sz w:val="28"/>
          <w:szCs w:val="28"/>
        </w:rPr>
      </w:pPr>
    </w:p>
    <w:p w:rsidR="00BF017D" w:rsidRDefault="00BF017D" w:rsidP="00BF017D">
      <w:pPr>
        <w:ind w:left="720" w:firstLine="720"/>
        <w:jc w:val="both"/>
        <w:rPr>
          <w:rFonts w:ascii="Times New Roman" w:hAnsi="Times New Roman"/>
          <w:bCs/>
          <w:sz w:val="28"/>
          <w:szCs w:val="28"/>
        </w:rPr>
      </w:pPr>
    </w:p>
    <w:p w:rsidR="00BF017D" w:rsidRDefault="00BF017D" w:rsidP="00BF017D">
      <w:pPr>
        <w:ind w:left="720" w:firstLine="720"/>
        <w:jc w:val="both"/>
        <w:rPr>
          <w:rFonts w:ascii="Times New Roman" w:hAnsi="Times New Roman"/>
          <w:bCs/>
          <w:sz w:val="28"/>
          <w:szCs w:val="28"/>
        </w:rPr>
      </w:pPr>
      <w:r>
        <w:rPr>
          <w:rFonts w:ascii="Times New Roman" w:hAnsi="Times New Roman"/>
          <w:bCs/>
          <w:sz w:val="28"/>
          <w:szCs w:val="28"/>
        </w:rPr>
        <w:t xml:space="preserve">Kính gửi: </w:t>
      </w:r>
      <w:r>
        <w:rPr>
          <w:rFonts w:ascii="Times New Roman" w:hAnsi="Times New Roman"/>
          <w:bCs/>
          <w:sz w:val="28"/>
          <w:szCs w:val="28"/>
        </w:rPr>
        <w:tab/>
        <w:t>- Công đoàn cơ sở trực thuộc Liên đoàn Lao động huyện.</w:t>
      </w:r>
    </w:p>
    <w:p w:rsidR="00BF017D" w:rsidRDefault="00BF017D" w:rsidP="00BF017D">
      <w:pPr>
        <w:jc w:val="both"/>
        <w:rPr>
          <w:rFonts w:ascii="Times New Roman" w:hAnsi="Times New Roman"/>
          <w:b/>
          <w:bCs/>
          <w:sz w:val="28"/>
          <w:szCs w:val="28"/>
        </w:rPr>
      </w:pPr>
    </w:p>
    <w:p w:rsidR="00BF017D" w:rsidRDefault="00BF017D" w:rsidP="00BF017D">
      <w:pPr>
        <w:spacing w:before="200" w:after="200"/>
        <w:ind w:right="-28" w:firstLine="567"/>
        <w:jc w:val="both"/>
        <w:rPr>
          <w:rFonts w:ascii="Times New Roman" w:hAnsi="Times New Roman"/>
          <w:bCs/>
          <w:sz w:val="28"/>
          <w:szCs w:val="28"/>
        </w:rPr>
      </w:pPr>
      <w:r>
        <w:rPr>
          <w:rFonts w:ascii="Times New Roman" w:hAnsi="Times New Roman"/>
          <w:bCs/>
          <w:sz w:val="28"/>
          <w:szCs w:val="28"/>
        </w:rPr>
        <w:t xml:space="preserve">Thực hiện Công văn số 1044/LĐLĐ ngày 30/9/2020 của Ban Thường vụ Liên đoàn Lao động tỉnh Tây Ninh </w:t>
      </w:r>
      <w:r w:rsidRPr="00BF017D">
        <w:rPr>
          <w:rFonts w:ascii="Times New Roman" w:hAnsi="Times New Roman"/>
          <w:bCs/>
          <w:sz w:val="28"/>
          <w:szCs w:val="28"/>
        </w:rPr>
        <w:t xml:space="preserve">về việc </w:t>
      </w:r>
      <w:r w:rsidRPr="00BF017D">
        <w:rPr>
          <w:rFonts w:ascii="Times New Roman" w:hAnsi="Times New Roman"/>
          <w:sz w:val="28"/>
          <w:szCs w:val="28"/>
        </w:rPr>
        <w:t>vận động tham gia cuộc thi viết Tìm hiểu Pháp lệnh Phòng, chống mại dâm và các văn bản pháp luật có liên quan</w:t>
      </w:r>
      <w:r>
        <w:rPr>
          <w:rFonts w:ascii="Times New Roman" w:hAnsi="Times New Roman"/>
          <w:bCs/>
          <w:sz w:val="28"/>
          <w:szCs w:val="28"/>
        </w:rPr>
        <w:t>, Ban Thường vụ Liên đoàn Lao động huyện đề nghị các công đoàn cơ sở tham mưu cấp ủy, phối hợp thủ trưởng cơ quan, đơn vị, chủ doanh nghiệp tuyên truyền, vận động cán bộ, công chức, viên chức và đoàn viên công đoàn tham gia cuộc thi với các nội dung sau:</w:t>
      </w:r>
    </w:p>
    <w:p w:rsidR="00DA0519" w:rsidRPr="00DA0519" w:rsidRDefault="00DA0519" w:rsidP="00BF017D">
      <w:pPr>
        <w:spacing w:before="200" w:after="200"/>
        <w:ind w:right="-28" w:firstLine="567"/>
        <w:jc w:val="both"/>
        <w:rPr>
          <w:rFonts w:ascii="Times New Roman" w:hAnsi="Times New Roman"/>
          <w:b/>
          <w:bCs/>
          <w:sz w:val="28"/>
          <w:szCs w:val="28"/>
        </w:rPr>
      </w:pPr>
      <w:r w:rsidRPr="00DA0519">
        <w:rPr>
          <w:rFonts w:ascii="Times New Roman" w:hAnsi="Times New Roman"/>
          <w:b/>
          <w:bCs/>
          <w:sz w:val="28"/>
          <w:szCs w:val="28"/>
        </w:rPr>
        <w:t>I. ĐỐI TƯỢNG, NỘI DUNG, HÌNH THỨC THI</w:t>
      </w:r>
    </w:p>
    <w:p w:rsidR="00BF017D" w:rsidRPr="00BF017D" w:rsidRDefault="00BF017D" w:rsidP="00BF017D">
      <w:pPr>
        <w:spacing w:before="200" w:after="200"/>
        <w:ind w:right="-28" w:firstLine="567"/>
        <w:jc w:val="both"/>
        <w:rPr>
          <w:rFonts w:ascii="Times New Roman" w:hAnsi="Times New Roman"/>
          <w:bCs/>
          <w:i/>
          <w:sz w:val="28"/>
          <w:szCs w:val="28"/>
        </w:rPr>
      </w:pPr>
      <w:r>
        <w:rPr>
          <w:rFonts w:ascii="Times New Roman" w:hAnsi="Times New Roman"/>
          <w:b/>
          <w:bCs/>
          <w:sz w:val="28"/>
          <w:szCs w:val="28"/>
        </w:rPr>
        <w:t xml:space="preserve">1. Đối tượng: </w:t>
      </w:r>
      <w:r w:rsidRPr="00BF017D">
        <w:rPr>
          <w:rFonts w:ascii="Times New Roman" w:hAnsi="Times New Roman"/>
          <w:bCs/>
          <w:sz w:val="28"/>
          <w:szCs w:val="28"/>
        </w:rPr>
        <w:t xml:space="preserve">Cán bộ, công chức, viên chức trên địa bàn huyện. </w:t>
      </w:r>
    </w:p>
    <w:p w:rsidR="00BF017D" w:rsidRDefault="00BF017D" w:rsidP="00BF017D">
      <w:pPr>
        <w:spacing w:before="200" w:after="200"/>
        <w:ind w:right="-28" w:firstLine="567"/>
        <w:jc w:val="both"/>
        <w:rPr>
          <w:rFonts w:ascii="Times New Roman" w:hAnsi="Times New Roman"/>
          <w:bCs/>
          <w:sz w:val="28"/>
          <w:szCs w:val="28"/>
        </w:rPr>
      </w:pPr>
      <w:r>
        <w:rPr>
          <w:rFonts w:ascii="Times New Roman" w:hAnsi="Times New Roman"/>
          <w:b/>
          <w:bCs/>
          <w:sz w:val="28"/>
          <w:szCs w:val="28"/>
        </w:rPr>
        <w:t>2. Nộ dung thi:</w:t>
      </w:r>
      <w:r>
        <w:rPr>
          <w:rFonts w:ascii="Times New Roman" w:hAnsi="Times New Roman"/>
          <w:bCs/>
          <w:sz w:val="28"/>
          <w:szCs w:val="28"/>
        </w:rPr>
        <w:t xml:space="preserve"> Pháp lệnh Phòng, chống mại dâm và các văn bản pháp luật có liên quan.</w:t>
      </w:r>
    </w:p>
    <w:p w:rsidR="00BF017D" w:rsidRDefault="00BF017D" w:rsidP="00BF017D">
      <w:pPr>
        <w:spacing w:before="200" w:after="200"/>
        <w:ind w:right="-28" w:firstLine="567"/>
        <w:jc w:val="both"/>
        <w:rPr>
          <w:rFonts w:ascii="Times New Roman" w:hAnsi="Times New Roman"/>
          <w:b/>
          <w:bCs/>
          <w:sz w:val="28"/>
          <w:szCs w:val="28"/>
        </w:rPr>
      </w:pPr>
      <w:r>
        <w:rPr>
          <w:rFonts w:ascii="Times New Roman" w:hAnsi="Times New Roman"/>
          <w:b/>
          <w:bCs/>
          <w:sz w:val="28"/>
          <w:szCs w:val="28"/>
        </w:rPr>
        <w:t>3. Hình thức thi</w:t>
      </w:r>
    </w:p>
    <w:p w:rsidR="00BF017D" w:rsidRPr="00BF017D" w:rsidRDefault="00BF017D" w:rsidP="00BF017D">
      <w:pPr>
        <w:spacing w:before="200" w:after="200"/>
        <w:ind w:right="-28" w:firstLine="567"/>
        <w:jc w:val="both"/>
        <w:rPr>
          <w:rFonts w:ascii="Times New Roman" w:hAnsi="Times New Roman"/>
          <w:bCs/>
          <w:i/>
          <w:sz w:val="28"/>
          <w:szCs w:val="28"/>
        </w:rPr>
      </w:pPr>
      <w:r>
        <w:rPr>
          <w:rFonts w:ascii="Times New Roman" w:hAnsi="Times New Roman"/>
          <w:bCs/>
          <w:sz w:val="28"/>
          <w:szCs w:val="28"/>
        </w:rPr>
        <w:t xml:space="preserve">- Thí sinh trả lời các câu hỏi với hình thức thi viết (có thể viết tay hoặc đánh máy) trên giấy A4 và gửi về Phòng Phổ biến, giáodục pháp luật - Sở Tư pháp Tây Ninh </w:t>
      </w:r>
      <w:r w:rsidRPr="00BF017D">
        <w:rPr>
          <w:rFonts w:ascii="Times New Roman" w:hAnsi="Times New Roman"/>
          <w:bCs/>
          <w:i/>
          <w:sz w:val="28"/>
          <w:szCs w:val="28"/>
        </w:rPr>
        <w:t xml:space="preserve">(Số 302, đường CMT8, phường 2, thành phố Tây Ninh, tỉnh Tây Ninh; ĐT: 0276.3812647) hoặc gửi về địa chỉ email: </w:t>
      </w:r>
      <w:r w:rsidRPr="00BF017D">
        <w:rPr>
          <w:rFonts w:ascii="Times New Roman" w:hAnsi="Times New Roman"/>
          <w:bCs/>
          <w:i/>
          <w:sz w:val="28"/>
          <w:szCs w:val="28"/>
          <w:u w:val="single"/>
        </w:rPr>
        <w:t>baiduthitimhieuphapluat2020@gmail.com</w:t>
      </w:r>
    </w:p>
    <w:p w:rsidR="00BF017D" w:rsidRDefault="00BF017D" w:rsidP="00BF017D">
      <w:pPr>
        <w:spacing w:before="200" w:after="200"/>
        <w:ind w:right="-28" w:firstLine="567"/>
        <w:jc w:val="both"/>
        <w:rPr>
          <w:rFonts w:ascii="Times New Roman" w:hAnsi="Times New Roman"/>
          <w:bCs/>
          <w:sz w:val="28"/>
          <w:szCs w:val="28"/>
        </w:rPr>
      </w:pPr>
      <w:r>
        <w:rPr>
          <w:rFonts w:ascii="Times New Roman" w:hAnsi="Times New Roman"/>
          <w:bCs/>
          <w:sz w:val="28"/>
          <w:szCs w:val="28"/>
        </w:rPr>
        <w:t>- 01 thí sinh chỉ được làm 01 bài dự thi (không nhận bài dự thi tập thể).</w:t>
      </w:r>
    </w:p>
    <w:p w:rsidR="00BF017D" w:rsidRDefault="00BF017D" w:rsidP="00BF017D">
      <w:pPr>
        <w:spacing w:before="200" w:after="200"/>
        <w:ind w:right="-28" w:firstLine="567"/>
        <w:jc w:val="both"/>
        <w:rPr>
          <w:rFonts w:ascii="Times New Roman" w:hAnsi="Times New Roman"/>
          <w:bCs/>
          <w:sz w:val="28"/>
          <w:szCs w:val="28"/>
        </w:rPr>
      </w:pPr>
      <w:r>
        <w:rPr>
          <w:rFonts w:ascii="Times New Roman" w:hAnsi="Times New Roman"/>
          <w:bCs/>
          <w:sz w:val="28"/>
          <w:szCs w:val="28"/>
        </w:rPr>
        <w:t>- Trên bài dự thi ghi rõ thông tin cá nhân: Họ và tên, ngày tháng năm sinh, giới tính, địa chỉ nơi cư trú</w:t>
      </w:r>
      <w:r w:rsidR="00DA0519">
        <w:rPr>
          <w:rFonts w:ascii="Times New Roman" w:hAnsi="Times New Roman"/>
          <w:bCs/>
          <w:sz w:val="28"/>
          <w:szCs w:val="28"/>
        </w:rPr>
        <w:t xml:space="preserve"> hoặc nơi công tác, số điện thoại của thí sinh.</w:t>
      </w:r>
    </w:p>
    <w:p w:rsidR="00DA0519" w:rsidRDefault="00DA0519" w:rsidP="00BF017D">
      <w:pPr>
        <w:spacing w:before="200" w:after="200"/>
        <w:ind w:right="-28" w:firstLine="567"/>
        <w:jc w:val="both"/>
        <w:rPr>
          <w:rFonts w:ascii="Times New Roman" w:hAnsi="Times New Roman"/>
          <w:bCs/>
          <w:sz w:val="28"/>
          <w:szCs w:val="28"/>
        </w:rPr>
      </w:pPr>
      <w:r>
        <w:rPr>
          <w:rFonts w:ascii="Times New Roman" w:hAnsi="Times New Roman"/>
          <w:bCs/>
          <w:sz w:val="28"/>
          <w:szCs w:val="28"/>
        </w:rPr>
        <w:t>- Ban Tổ chức gửi kèm câu hỏi cuộc thi.</w:t>
      </w:r>
    </w:p>
    <w:p w:rsidR="00DA0519" w:rsidRPr="00DA0519" w:rsidRDefault="00DA0519" w:rsidP="00BF017D">
      <w:pPr>
        <w:spacing w:before="200" w:after="200"/>
        <w:ind w:right="-28" w:firstLine="567"/>
        <w:jc w:val="both"/>
        <w:rPr>
          <w:rFonts w:ascii="Times New Roman" w:hAnsi="Times New Roman"/>
          <w:b/>
          <w:bCs/>
          <w:sz w:val="28"/>
          <w:szCs w:val="28"/>
        </w:rPr>
      </w:pPr>
      <w:r w:rsidRPr="00DA0519">
        <w:rPr>
          <w:rFonts w:ascii="Times New Roman" w:hAnsi="Times New Roman"/>
          <w:b/>
          <w:bCs/>
          <w:sz w:val="28"/>
          <w:szCs w:val="28"/>
        </w:rPr>
        <w:t>II. THỜI GIAN DIỄN RA CUỘC THI</w:t>
      </w:r>
    </w:p>
    <w:p w:rsidR="00DA0519" w:rsidRDefault="00DA0519" w:rsidP="00BF017D">
      <w:pPr>
        <w:spacing w:before="200" w:after="200"/>
        <w:ind w:right="-28" w:firstLine="567"/>
        <w:jc w:val="both"/>
        <w:rPr>
          <w:rFonts w:ascii="Times New Roman" w:hAnsi="Times New Roman"/>
          <w:b/>
          <w:bCs/>
          <w:i/>
          <w:sz w:val="28"/>
          <w:szCs w:val="28"/>
        </w:rPr>
      </w:pPr>
      <w:r>
        <w:rPr>
          <w:rFonts w:ascii="Times New Roman" w:hAnsi="Times New Roman"/>
          <w:bCs/>
          <w:sz w:val="28"/>
          <w:szCs w:val="28"/>
        </w:rPr>
        <w:t xml:space="preserve">Từ khi ban hành Công văn vận động cuộc thi đến hết ngày 19/10/2020. </w:t>
      </w:r>
      <w:r w:rsidRPr="00DA0519">
        <w:rPr>
          <w:rFonts w:ascii="Times New Roman" w:hAnsi="Times New Roman"/>
          <w:b/>
          <w:bCs/>
          <w:i/>
          <w:sz w:val="28"/>
          <w:szCs w:val="28"/>
        </w:rPr>
        <w:t>Thí sinh nộp bài dự thi chậm nhất ngày 19/10/2020.</w:t>
      </w:r>
    </w:p>
    <w:p w:rsidR="00DA0519" w:rsidRDefault="00DA0519" w:rsidP="00BF017D">
      <w:pPr>
        <w:spacing w:before="200" w:after="200"/>
        <w:ind w:right="-28" w:firstLine="567"/>
        <w:jc w:val="both"/>
        <w:rPr>
          <w:rFonts w:ascii="Times New Roman" w:hAnsi="Times New Roman"/>
          <w:b/>
          <w:bCs/>
          <w:sz w:val="28"/>
          <w:szCs w:val="28"/>
        </w:rPr>
      </w:pPr>
    </w:p>
    <w:p w:rsidR="00DA0519" w:rsidRDefault="00DA0519" w:rsidP="00BF017D">
      <w:pPr>
        <w:spacing w:before="200" w:after="200"/>
        <w:ind w:right="-28" w:firstLine="567"/>
        <w:jc w:val="both"/>
        <w:rPr>
          <w:rFonts w:ascii="Times New Roman" w:hAnsi="Times New Roman"/>
          <w:b/>
          <w:bCs/>
          <w:sz w:val="28"/>
          <w:szCs w:val="28"/>
        </w:rPr>
      </w:pPr>
      <w:r>
        <w:rPr>
          <w:rFonts w:ascii="Times New Roman" w:hAnsi="Times New Roman"/>
          <w:b/>
          <w:bCs/>
          <w:sz w:val="28"/>
          <w:szCs w:val="28"/>
        </w:rPr>
        <w:lastRenderedPageBreak/>
        <w:t>III. CƠ CẤU GIẢI THƯỞNG</w:t>
      </w:r>
    </w:p>
    <w:p w:rsidR="00DA0519" w:rsidRPr="00DA0519" w:rsidRDefault="00DA0519" w:rsidP="00BF017D">
      <w:pPr>
        <w:spacing w:before="200" w:after="200"/>
        <w:ind w:right="-28" w:firstLine="567"/>
        <w:jc w:val="both"/>
        <w:rPr>
          <w:rFonts w:ascii="Times New Roman" w:hAnsi="Times New Roman"/>
          <w:bCs/>
          <w:sz w:val="28"/>
          <w:szCs w:val="28"/>
        </w:rPr>
      </w:pPr>
      <w:r w:rsidRPr="00DA0519">
        <w:rPr>
          <w:rFonts w:ascii="Times New Roman" w:hAnsi="Times New Roman"/>
          <w:bCs/>
          <w:sz w:val="28"/>
          <w:szCs w:val="28"/>
        </w:rPr>
        <w:t>- 01 giải nhất: 600.000 đồng/01 giải</w:t>
      </w:r>
    </w:p>
    <w:p w:rsidR="00DA0519" w:rsidRPr="00DA0519" w:rsidRDefault="00DA0519" w:rsidP="00BF017D">
      <w:pPr>
        <w:spacing w:before="200" w:after="200"/>
        <w:ind w:right="-28" w:firstLine="567"/>
        <w:jc w:val="both"/>
        <w:rPr>
          <w:rFonts w:ascii="Times New Roman" w:hAnsi="Times New Roman"/>
          <w:bCs/>
          <w:sz w:val="28"/>
          <w:szCs w:val="28"/>
        </w:rPr>
      </w:pPr>
      <w:r w:rsidRPr="00DA0519">
        <w:rPr>
          <w:rFonts w:ascii="Times New Roman" w:hAnsi="Times New Roman"/>
          <w:bCs/>
          <w:sz w:val="28"/>
          <w:szCs w:val="28"/>
        </w:rPr>
        <w:t>- 02 giải nhì: 400.000 đồng/01 giải</w:t>
      </w:r>
    </w:p>
    <w:p w:rsidR="00DA0519" w:rsidRPr="00DA0519" w:rsidRDefault="00DA0519" w:rsidP="00BF017D">
      <w:pPr>
        <w:spacing w:before="200" w:after="200"/>
        <w:ind w:right="-28" w:firstLine="567"/>
        <w:jc w:val="both"/>
        <w:rPr>
          <w:rFonts w:ascii="Times New Roman" w:hAnsi="Times New Roman"/>
          <w:bCs/>
          <w:sz w:val="28"/>
          <w:szCs w:val="28"/>
        </w:rPr>
      </w:pPr>
      <w:r w:rsidRPr="00DA0519">
        <w:rPr>
          <w:rFonts w:ascii="Times New Roman" w:hAnsi="Times New Roman"/>
          <w:bCs/>
          <w:sz w:val="28"/>
          <w:szCs w:val="28"/>
        </w:rPr>
        <w:t>- 03 giải ba: 300.000 đồng/01 giải</w:t>
      </w:r>
    </w:p>
    <w:p w:rsidR="00DA0519" w:rsidRPr="00DA0519" w:rsidRDefault="00DA0519" w:rsidP="00BF017D">
      <w:pPr>
        <w:spacing w:before="200" w:after="200"/>
        <w:ind w:right="-28" w:firstLine="567"/>
        <w:jc w:val="both"/>
        <w:rPr>
          <w:rFonts w:ascii="Times New Roman" w:hAnsi="Times New Roman"/>
          <w:bCs/>
          <w:sz w:val="28"/>
          <w:szCs w:val="28"/>
        </w:rPr>
      </w:pPr>
      <w:r w:rsidRPr="00DA0519">
        <w:rPr>
          <w:rFonts w:ascii="Times New Roman" w:hAnsi="Times New Roman"/>
          <w:bCs/>
          <w:sz w:val="28"/>
          <w:szCs w:val="28"/>
        </w:rPr>
        <w:t>- 04 giải khuyến khích/01 giải</w:t>
      </w:r>
    </w:p>
    <w:p w:rsidR="00DA0519" w:rsidRPr="00DA0519" w:rsidRDefault="00DA0519" w:rsidP="00DA0519">
      <w:pPr>
        <w:spacing w:before="200" w:after="200"/>
        <w:ind w:right="-28" w:firstLine="567"/>
        <w:jc w:val="both"/>
        <w:rPr>
          <w:rFonts w:ascii="Times New Roman" w:hAnsi="Times New Roman"/>
          <w:bCs/>
          <w:sz w:val="28"/>
          <w:szCs w:val="28"/>
        </w:rPr>
      </w:pPr>
      <w:r w:rsidRPr="00DA0519">
        <w:rPr>
          <w:rFonts w:ascii="Times New Roman" w:hAnsi="Times New Roman"/>
          <w:bCs/>
          <w:sz w:val="28"/>
          <w:szCs w:val="28"/>
        </w:rPr>
        <w:t>Thí sinh đạt giải được tặng tiền thưởng và giấy Chứng nhận của Ban Tổ chức.</w:t>
      </w:r>
    </w:p>
    <w:p w:rsidR="00BF017D" w:rsidRDefault="00BF017D" w:rsidP="00BF017D">
      <w:pPr>
        <w:spacing w:before="200" w:after="200"/>
        <w:ind w:right="-28" w:firstLine="567"/>
        <w:jc w:val="both"/>
        <w:rPr>
          <w:rFonts w:ascii="Times New Roman" w:hAnsi="Times New Roman"/>
          <w:bCs/>
          <w:sz w:val="28"/>
          <w:szCs w:val="28"/>
        </w:rPr>
      </w:pPr>
      <w:r>
        <w:rPr>
          <w:rFonts w:ascii="Times New Roman" w:hAnsi="Times New Roman"/>
          <w:bCs/>
          <w:sz w:val="28"/>
          <w:szCs w:val="28"/>
        </w:rPr>
        <w:t xml:space="preserve">Căn cứ các nội dung trên, Ban Thường vụ Liên đoàn Lao động huyện đề nghị các công đoàn cơ sở động viên, khuyến khích lực lượng cán bộ, công chức, viên chức, đoàn viên công đoàn tham gia cuộc thi đạt kết quả. Sau </w:t>
      </w:r>
      <w:r w:rsidR="00DA0519">
        <w:rPr>
          <w:rFonts w:ascii="Times New Roman" w:hAnsi="Times New Roman"/>
          <w:bCs/>
          <w:sz w:val="28"/>
          <w:szCs w:val="28"/>
        </w:rPr>
        <w:t>cuộc</w:t>
      </w:r>
      <w:r>
        <w:rPr>
          <w:rFonts w:ascii="Times New Roman" w:hAnsi="Times New Roman"/>
          <w:bCs/>
          <w:sz w:val="28"/>
          <w:szCs w:val="28"/>
        </w:rPr>
        <w:t xml:space="preserve"> thi đề nghị các công đoàn cơ sở tổng hợp danh sách thí sinh tham gia của đơn vị mình gửi về Liên đoàn Lao động huyện tổng hợp báo cáo Liên đoàn Lao động tỉnh./.</w:t>
      </w:r>
    </w:p>
    <w:p w:rsidR="00BF017D" w:rsidRDefault="00BF017D" w:rsidP="00BF017D">
      <w:pPr>
        <w:spacing w:before="80" w:after="80"/>
        <w:ind w:right="-29" w:firstLine="567"/>
        <w:jc w:val="both"/>
        <w:rPr>
          <w:rFonts w:ascii="Times New Roman" w:hAnsi="Times New Roman"/>
          <w:bCs/>
          <w:sz w:val="12"/>
          <w:szCs w:val="28"/>
        </w:rPr>
      </w:pPr>
    </w:p>
    <w:tbl>
      <w:tblPr>
        <w:tblW w:w="9639" w:type="dxa"/>
        <w:tblInd w:w="108" w:type="dxa"/>
        <w:tblBorders>
          <w:insideH w:val="single" w:sz="4" w:space="0" w:color="auto"/>
        </w:tblBorders>
        <w:tblLook w:val="01E0"/>
      </w:tblPr>
      <w:tblGrid>
        <w:gridCol w:w="3544"/>
        <w:gridCol w:w="6095"/>
      </w:tblGrid>
      <w:tr w:rsidR="00BF017D" w:rsidTr="00BF017D">
        <w:trPr>
          <w:trHeight w:val="1917"/>
        </w:trPr>
        <w:tc>
          <w:tcPr>
            <w:tcW w:w="3544" w:type="dxa"/>
          </w:tcPr>
          <w:p w:rsidR="00BF017D" w:rsidRDefault="00BF017D">
            <w:pPr>
              <w:rPr>
                <w:rFonts w:ascii="Times New Roman" w:hAnsi="Times New Roman"/>
                <w:b/>
                <w:i/>
              </w:rPr>
            </w:pPr>
          </w:p>
          <w:p w:rsidR="00BF017D" w:rsidRDefault="00BF017D">
            <w:pPr>
              <w:ind w:left="-108"/>
              <w:rPr>
                <w:rFonts w:ascii="Times New Roman" w:hAnsi="Times New Roman"/>
                <w:b/>
                <w:i/>
              </w:rPr>
            </w:pPr>
            <w:r>
              <w:rPr>
                <w:rFonts w:ascii="Times New Roman" w:hAnsi="Times New Roman"/>
                <w:b/>
                <w:i/>
              </w:rPr>
              <w:t>Nơi nhận:</w:t>
            </w:r>
          </w:p>
          <w:p w:rsidR="00BF017D" w:rsidRDefault="00BF017D">
            <w:pPr>
              <w:ind w:left="-108"/>
              <w:rPr>
                <w:rFonts w:ascii="Times New Roman" w:hAnsi="Times New Roman"/>
              </w:rPr>
            </w:pPr>
            <w:r>
              <w:rPr>
                <w:rFonts w:ascii="Times New Roman" w:hAnsi="Times New Roman"/>
              </w:rPr>
              <w:t>- Như trên;</w:t>
            </w:r>
          </w:p>
          <w:p w:rsidR="00BF017D" w:rsidRDefault="00BF017D">
            <w:pPr>
              <w:ind w:left="-108"/>
              <w:rPr>
                <w:rFonts w:ascii="Times New Roman" w:hAnsi="Times New Roman"/>
              </w:rPr>
            </w:pPr>
            <w:r>
              <w:rPr>
                <w:rFonts w:ascii="Times New Roman" w:hAnsi="Times New Roman"/>
              </w:rPr>
              <w:t>- Thường trực LĐLĐ tỉnh;</w:t>
            </w:r>
          </w:p>
          <w:p w:rsidR="00BF017D" w:rsidRDefault="00BF017D">
            <w:pPr>
              <w:ind w:left="-108"/>
              <w:rPr>
                <w:rFonts w:ascii="Times New Roman" w:hAnsi="Times New Roman"/>
              </w:rPr>
            </w:pPr>
            <w:r>
              <w:rPr>
                <w:rFonts w:ascii="Times New Roman" w:hAnsi="Times New Roman"/>
              </w:rPr>
              <w:t>- Website LĐLĐ huyện;</w:t>
            </w:r>
          </w:p>
          <w:p w:rsidR="00BF017D" w:rsidRDefault="00BF017D">
            <w:pPr>
              <w:ind w:left="-108"/>
            </w:pPr>
            <w:r>
              <w:rPr>
                <w:rFonts w:ascii="Times New Roman" w:hAnsi="Times New Roman"/>
              </w:rPr>
              <w:t>- Lưu: VP.</w:t>
            </w:r>
          </w:p>
        </w:tc>
        <w:tc>
          <w:tcPr>
            <w:tcW w:w="6095" w:type="dxa"/>
          </w:tcPr>
          <w:p w:rsidR="00BF017D" w:rsidRDefault="00BF017D">
            <w:pPr>
              <w:jc w:val="center"/>
              <w:rPr>
                <w:rFonts w:ascii="Times New Roman" w:hAnsi="Times New Roman"/>
                <w:b/>
                <w:sz w:val="28"/>
                <w:szCs w:val="28"/>
              </w:rPr>
            </w:pPr>
            <w:r>
              <w:rPr>
                <w:rFonts w:ascii="Times New Roman" w:hAnsi="Times New Roman"/>
                <w:b/>
                <w:sz w:val="28"/>
                <w:szCs w:val="28"/>
              </w:rPr>
              <w:t>TM. BAN THƯỜNG VỤ</w:t>
            </w:r>
          </w:p>
          <w:p w:rsidR="00BF017D" w:rsidRDefault="00BF017D">
            <w:pPr>
              <w:jc w:val="center"/>
              <w:rPr>
                <w:rFonts w:ascii="Times New Roman" w:hAnsi="Times New Roman"/>
                <w:b/>
                <w:sz w:val="28"/>
                <w:szCs w:val="28"/>
              </w:rPr>
            </w:pPr>
            <w:r>
              <w:rPr>
                <w:rFonts w:ascii="Times New Roman" w:hAnsi="Times New Roman"/>
                <w:b/>
                <w:sz w:val="28"/>
                <w:szCs w:val="28"/>
              </w:rPr>
              <w:t xml:space="preserve">PHÓ CHỦ TỊCH </w:t>
            </w:r>
          </w:p>
          <w:p w:rsidR="00BF017D" w:rsidRDefault="00BF017D">
            <w:pPr>
              <w:jc w:val="center"/>
              <w:rPr>
                <w:rFonts w:ascii="Times New Roman" w:hAnsi="Times New Roman"/>
                <w:sz w:val="28"/>
                <w:szCs w:val="28"/>
              </w:rPr>
            </w:pPr>
          </w:p>
          <w:p w:rsidR="00BF017D" w:rsidRDefault="00BF017D">
            <w:pPr>
              <w:jc w:val="center"/>
              <w:rPr>
                <w:rFonts w:ascii="Times New Roman" w:hAnsi="Times New Roman"/>
                <w:sz w:val="28"/>
                <w:szCs w:val="28"/>
              </w:rPr>
            </w:pPr>
          </w:p>
          <w:p w:rsidR="00BF017D" w:rsidRDefault="00BF017D">
            <w:pPr>
              <w:jc w:val="center"/>
              <w:rPr>
                <w:rFonts w:ascii="Times New Roman" w:hAnsi="Times New Roman"/>
                <w:b/>
                <w:sz w:val="28"/>
                <w:szCs w:val="28"/>
              </w:rPr>
            </w:pPr>
            <w:r>
              <w:rPr>
                <w:rFonts w:ascii="Times New Roman" w:hAnsi="Times New Roman"/>
                <w:b/>
                <w:sz w:val="28"/>
                <w:szCs w:val="28"/>
              </w:rPr>
              <w:t>(Đã ký)</w:t>
            </w:r>
          </w:p>
          <w:p w:rsidR="00BF017D" w:rsidRDefault="00BF017D">
            <w:pPr>
              <w:rPr>
                <w:rFonts w:ascii="Times New Roman" w:hAnsi="Times New Roman"/>
                <w:b/>
                <w:sz w:val="28"/>
                <w:szCs w:val="28"/>
              </w:rPr>
            </w:pPr>
          </w:p>
          <w:p w:rsidR="00BF017D" w:rsidRDefault="00BF017D">
            <w:pPr>
              <w:jc w:val="center"/>
              <w:rPr>
                <w:rFonts w:ascii="Times New Roman" w:hAnsi="Times New Roman"/>
                <w:b/>
                <w:sz w:val="28"/>
                <w:szCs w:val="28"/>
              </w:rPr>
            </w:pPr>
            <w:r>
              <w:rPr>
                <w:rFonts w:ascii="Times New Roman" w:hAnsi="Times New Roman"/>
                <w:b/>
                <w:sz w:val="28"/>
                <w:szCs w:val="28"/>
              </w:rPr>
              <w:t>Thái Thị Bích Thủy</w:t>
            </w:r>
          </w:p>
        </w:tc>
      </w:tr>
    </w:tbl>
    <w:p w:rsidR="00BF017D" w:rsidRDefault="00BF017D" w:rsidP="00BF017D"/>
    <w:p w:rsidR="00126106" w:rsidRDefault="00126106"/>
    <w:sectPr w:rsidR="00126106" w:rsidSect="00BF017D">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F017D"/>
    <w:rsid w:val="00126106"/>
    <w:rsid w:val="004A5AF6"/>
    <w:rsid w:val="005E1F9B"/>
    <w:rsid w:val="005F10D7"/>
    <w:rsid w:val="009F224C"/>
    <w:rsid w:val="00BF017D"/>
    <w:rsid w:val="00D64E3D"/>
    <w:rsid w:val="00DA0519"/>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7D"/>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017D"/>
    <w:rPr>
      <w:color w:val="0000FF"/>
      <w:u w:val="single"/>
    </w:rPr>
  </w:style>
</w:styles>
</file>

<file path=word/webSettings.xml><?xml version="1.0" encoding="utf-8"?>
<w:webSettings xmlns:r="http://schemas.openxmlformats.org/officeDocument/2006/relationships" xmlns:w="http://schemas.openxmlformats.org/wordprocessingml/2006/main">
  <w:divs>
    <w:div w:id="11730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2020-10-09T01:59:00Z</dcterms:created>
  <dcterms:modified xsi:type="dcterms:W3CDTF">2020-10-09T02:18:00Z</dcterms:modified>
</cp:coreProperties>
</file>