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25" w:type="pct"/>
        <w:jc w:val="center"/>
        <w:tblLayout w:type="fixed"/>
        <w:tblCellMar>
          <w:left w:w="85" w:type="dxa"/>
          <w:right w:w="85" w:type="dxa"/>
        </w:tblCellMar>
        <w:tblLook w:val="0000" w:firstRow="0" w:lastRow="0" w:firstColumn="0" w:lastColumn="0" w:noHBand="0" w:noVBand="0"/>
      </w:tblPr>
      <w:tblGrid>
        <w:gridCol w:w="5441"/>
        <w:gridCol w:w="5609"/>
      </w:tblGrid>
      <w:tr w:rsidR="00410D28" w:rsidTr="005F46FA">
        <w:trPr>
          <w:trHeight w:val="710"/>
          <w:jc w:val="center"/>
        </w:trPr>
        <w:tc>
          <w:tcPr>
            <w:tcW w:w="5441" w:type="dxa"/>
          </w:tcPr>
          <w:p w:rsidR="003F555C" w:rsidRDefault="003F555C" w:rsidP="003F555C">
            <w:pPr>
              <w:spacing w:after="0"/>
              <w:ind w:firstLine="0"/>
              <w:rPr>
                <w:rFonts w:ascii="Times New Roman" w:hAnsi="Times New Roman"/>
                <w:b/>
                <w:noProof/>
                <w:color w:val="auto"/>
              </w:rPr>
            </w:pPr>
            <w:r>
              <w:rPr>
                <w:rFonts w:ascii="Times New Roman" w:hAnsi="Times New Roman"/>
                <w:b/>
                <w:noProof/>
                <w:color w:val="auto"/>
              </w:rPr>
              <w:t xml:space="preserve">LIÊN ĐOÀN LAO ĐỘNG </w:t>
            </w:r>
            <w:r w:rsidR="008046CE">
              <w:rPr>
                <w:rFonts w:ascii="Times New Roman" w:hAnsi="Times New Roman"/>
                <w:b/>
                <w:noProof/>
                <w:color w:val="auto"/>
              </w:rPr>
              <w:t>HUYỆN DMC</w:t>
            </w:r>
          </w:p>
          <w:p w:rsidR="00410D28" w:rsidRPr="0054035E" w:rsidRDefault="003F555C" w:rsidP="00D7755A">
            <w:pPr>
              <w:spacing w:after="0"/>
              <w:ind w:firstLine="0"/>
              <w:rPr>
                <w:rFonts w:ascii="Times New Roman" w:hAnsi="Times New Roman"/>
                <w:color w:val="auto"/>
                <w:sz w:val="20"/>
                <w:szCs w:val="20"/>
              </w:rPr>
            </w:pPr>
            <w:r>
              <w:rPr>
                <w:rFonts w:ascii="Times New Roman" w:hAnsi="Times New Roman"/>
                <w:b/>
                <w:noProof/>
                <w:color w:val="auto"/>
              </w:rPr>
              <w:t>CĐCS……………………………………</w:t>
            </w:r>
            <w:r w:rsidR="001F50A1">
              <w:rPr>
                <w:rFonts w:ascii="Times New Roman" w:hAnsi="Times New Roman"/>
                <w:b/>
                <w:noProof/>
                <w:color w:val="auto"/>
              </w:rPr>
              <w:pict>
                <v:line id=" 4" o:spid="_x0000_s1026" style="position:absolute;left:0;text-align:left;z-index:251658240;visibility:visible;mso-position-horizontal-relative:text;mso-position-vertical-relative:text" from="11.75pt,15.05pt" to="24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kyBAIAAA4EAAAOAAAAZHJzL2Uyb0RvYy54bWysU02P2jAQvVfqf7B8h3w0s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">
                  <o:lock v:ext="edit" shapetype="f"/>
                </v:line>
              </w:pict>
            </w:r>
            <w:r w:rsidR="00D7755A">
              <w:rPr>
                <w:rFonts w:ascii="Times New Roman" w:hAnsi="Times New Roman"/>
                <w:b/>
                <w:noProof/>
                <w:color w:val="auto"/>
              </w:rPr>
              <w:t>……………</w:t>
            </w:r>
            <w:r>
              <w:rPr>
                <w:rFonts w:ascii="Times New Roman" w:hAnsi="Times New Roman"/>
                <w:b/>
                <w:noProof/>
                <w:color w:val="auto"/>
              </w:rPr>
              <w:t xml:space="preserve">                                             </w:t>
            </w:r>
          </w:p>
        </w:tc>
        <w:tc>
          <w:tcPr>
            <w:tcW w:w="5609" w:type="dxa"/>
          </w:tcPr>
          <w:p w:rsidR="00410D28" w:rsidRDefault="00513A24" w:rsidP="0079766A">
            <w:pPr>
              <w:spacing w:after="0"/>
              <w:ind w:firstLine="0"/>
              <w:jc w:val="center"/>
              <w:rPr>
                <w:rFonts w:ascii="Times New Roman" w:hAnsi="Times New Roman"/>
                <w:color w:val="auto"/>
                <w:sz w:val="26"/>
                <w:szCs w:val="26"/>
              </w:rPr>
            </w:pPr>
            <w:r>
              <w:rPr>
                <w:rFonts w:ascii="Times New Roman" w:hAnsi="Times New Roman"/>
                <w:b/>
                <w:noProof/>
                <w:color w:val="auto"/>
              </w:rPr>
              <w:t>CỘNG HÒA XÃ HỘI CHỦ NGHĨA VIỆT NAM</w:t>
            </w:r>
          </w:p>
          <w:p w:rsidR="00410D28" w:rsidRPr="007271DC" w:rsidRDefault="001F50A1" w:rsidP="0054035E">
            <w:pPr>
              <w:spacing w:after="0"/>
              <w:ind w:firstLine="0"/>
              <w:jc w:val="center"/>
              <w:rPr>
                <w:rFonts w:ascii="Times New Roman" w:hAnsi="Times New Roman"/>
                <w:b/>
                <w:bCs/>
                <w:color w:val="auto"/>
              </w:rPr>
            </w:pPr>
            <w:r>
              <w:rPr>
                <w:rFonts w:ascii="Times New Roman" w:hAnsi="Times New Roman"/>
                <w:noProof/>
                <w:color w:val="auto"/>
              </w:rPr>
              <w:pict>
                <v:shapetype id="_x0000_t32" coordsize="21600,21600" o:spt="32" o:oned="t" path="m,l21600,21600e" filled="f">
                  <v:path arrowok="t" fillok="f" o:connecttype="none"/>
                  <o:lock v:ext="edit" shapetype="t"/>
                </v:shapetype>
                <v:shape id=" 2" o:spid="_x0000_s1027" type="#_x0000_t32" style="position:absolute;left:0;text-align:left;margin-left:61pt;margin-top:15.9pt;width:156.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">
                  <o:lock v:ext="edit" shapetype="f"/>
                </v:shape>
              </w:pict>
            </w:r>
            <w:r w:rsidR="002E49C3">
              <w:rPr>
                <w:rFonts w:ascii="Times New Roman" w:hAnsi="Times New Roman"/>
                <w:b/>
                <w:noProof/>
                <w:color w:val="auto"/>
                <w:sz w:val="26"/>
              </w:rPr>
              <w:t xml:space="preserve">  </w:t>
            </w:r>
            <w:r w:rsidR="00513A24" w:rsidRPr="00513A24">
              <w:rPr>
                <w:rFonts w:ascii="Times New Roman" w:hAnsi="Times New Roman"/>
                <w:b/>
                <w:noProof/>
                <w:color w:val="auto"/>
                <w:sz w:val="26"/>
              </w:rPr>
              <w:t>Độc lập - Tự do - Hạnh phúc</w:t>
            </w:r>
          </w:p>
        </w:tc>
      </w:tr>
      <w:tr w:rsidR="00861302" w:rsidTr="0054035E">
        <w:trPr>
          <w:trHeight w:val="560"/>
          <w:jc w:val="center"/>
        </w:trPr>
        <w:tc>
          <w:tcPr>
            <w:tcW w:w="5441" w:type="dxa"/>
          </w:tcPr>
          <w:p w:rsidR="00861302" w:rsidRPr="0054035E" w:rsidRDefault="0054035E" w:rsidP="0054035E">
            <w:pPr>
              <w:spacing w:before="120" w:after="0"/>
              <w:ind w:firstLine="0"/>
              <w:rPr>
                <w:rFonts w:ascii="Times New Roman" w:hAnsi="Times New Roman"/>
                <w:color w:val="auto"/>
                <w:sz w:val="26"/>
                <w:szCs w:val="26"/>
              </w:rPr>
            </w:pPr>
            <w:r w:rsidRPr="0054035E">
              <w:rPr>
                <w:rFonts w:ascii="Times New Roman" w:hAnsi="Times New Roman"/>
                <w:b/>
                <w:color w:val="auto"/>
              </w:rPr>
              <w:t xml:space="preserve">                        Số:      /QĐ-CĐCS</w:t>
            </w:r>
            <w:r w:rsidRPr="0054035E">
              <w:rPr>
                <w:rFonts w:ascii="Times New Roman" w:hAnsi="Times New Roman"/>
                <w:i/>
                <w:color w:val="auto"/>
              </w:rPr>
              <w:t xml:space="preserve">                                                               </w:t>
            </w:r>
          </w:p>
        </w:tc>
        <w:tc>
          <w:tcPr>
            <w:tcW w:w="5609" w:type="dxa"/>
          </w:tcPr>
          <w:p w:rsidR="00861302" w:rsidRPr="004E68B8" w:rsidRDefault="0054035E" w:rsidP="008046CE">
            <w:pPr>
              <w:spacing w:after="0"/>
              <w:ind w:firstLine="0"/>
              <w:jc w:val="right"/>
              <w:rPr>
                <w:rFonts w:ascii="Times New Roman" w:hAnsi="Times New Roman"/>
                <w:b/>
                <w:color w:val="auto"/>
                <w:sz w:val="28"/>
                <w:szCs w:val="28"/>
              </w:rPr>
            </w:pPr>
            <w:r>
              <w:rPr>
                <w:rFonts w:ascii="Times New Roman" w:hAnsi="Times New Roman"/>
                <w:i/>
                <w:noProof/>
                <w:color w:val="auto"/>
                <w:sz w:val="28"/>
                <w:szCs w:val="28"/>
              </w:rPr>
              <w:t>………………….</w:t>
            </w:r>
            <w:r w:rsidR="00861302" w:rsidRPr="004E68B8">
              <w:rPr>
                <w:rFonts w:ascii="Times New Roman" w:hAnsi="Times New Roman"/>
                <w:i/>
                <w:color w:val="auto"/>
                <w:sz w:val="28"/>
                <w:szCs w:val="28"/>
              </w:rPr>
              <w:t>,</w:t>
            </w:r>
            <w:r w:rsidR="006C5F7E">
              <w:rPr>
                <w:rFonts w:ascii="Times New Roman" w:hAnsi="Times New Roman"/>
                <w:i/>
                <w:color w:val="auto"/>
                <w:sz w:val="28"/>
                <w:szCs w:val="28"/>
              </w:rPr>
              <w:t xml:space="preserve"> </w:t>
            </w:r>
            <w:r w:rsidR="00C242CF" w:rsidRPr="004E68B8">
              <w:rPr>
                <w:rFonts w:ascii="Times New Roman" w:hAnsi="Times New Roman"/>
                <w:i/>
                <w:noProof/>
                <w:color w:val="auto"/>
                <w:sz w:val="28"/>
                <w:szCs w:val="28"/>
              </w:rPr>
              <w:t xml:space="preserve">ngày </w:t>
            </w:r>
            <w:r>
              <w:rPr>
                <w:rFonts w:ascii="Times New Roman" w:hAnsi="Times New Roman"/>
                <w:i/>
                <w:noProof/>
                <w:color w:val="auto"/>
                <w:sz w:val="28"/>
                <w:szCs w:val="28"/>
              </w:rPr>
              <w:t xml:space="preserve">   </w:t>
            </w:r>
            <w:r w:rsidR="00C242CF" w:rsidRPr="004E68B8">
              <w:rPr>
                <w:rFonts w:ascii="Times New Roman" w:hAnsi="Times New Roman"/>
                <w:i/>
                <w:noProof/>
                <w:color w:val="auto"/>
                <w:sz w:val="28"/>
                <w:szCs w:val="28"/>
              </w:rPr>
              <w:t xml:space="preserve">  tháng </w:t>
            </w:r>
            <w:r w:rsidR="008046CE">
              <w:rPr>
                <w:rFonts w:ascii="Times New Roman" w:hAnsi="Times New Roman"/>
                <w:i/>
                <w:noProof/>
                <w:color w:val="auto"/>
                <w:sz w:val="28"/>
                <w:szCs w:val="28"/>
              </w:rPr>
              <w:t>01</w:t>
            </w:r>
            <w:r w:rsidR="00513A24" w:rsidRPr="004E68B8">
              <w:rPr>
                <w:rFonts w:ascii="Times New Roman" w:hAnsi="Times New Roman"/>
                <w:i/>
                <w:noProof/>
                <w:color w:val="auto"/>
                <w:sz w:val="28"/>
                <w:szCs w:val="28"/>
              </w:rPr>
              <w:t xml:space="preserve"> năm</w:t>
            </w:r>
            <w:r w:rsidR="006C5F7E">
              <w:rPr>
                <w:rFonts w:ascii="Times New Roman" w:hAnsi="Times New Roman"/>
                <w:i/>
                <w:noProof/>
                <w:color w:val="auto"/>
                <w:sz w:val="28"/>
                <w:szCs w:val="28"/>
              </w:rPr>
              <w:t xml:space="preserve"> </w:t>
            </w:r>
            <w:r w:rsidR="00513A24" w:rsidRPr="004E68B8">
              <w:rPr>
                <w:rFonts w:ascii="Times New Roman" w:hAnsi="Times New Roman"/>
                <w:i/>
                <w:noProof/>
                <w:color w:val="auto"/>
                <w:sz w:val="28"/>
                <w:szCs w:val="28"/>
              </w:rPr>
              <w:t>20</w:t>
            </w:r>
            <w:r w:rsidR="0008776E" w:rsidRPr="004E68B8">
              <w:rPr>
                <w:rFonts w:ascii="Times New Roman" w:hAnsi="Times New Roman"/>
                <w:i/>
                <w:noProof/>
                <w:color w:val="auto"/>
                <w:sz w:val="28"/>
                <w:szCs w:val="28"/>
              </w:rPr>
              <w:t>2</w:t>
            </w:r>
            <w:r w:rsidR="008046CE">
              <w:rPr>
                <w:rFonts w:ascii="Times New Roman" w:hAnsi="Times New Roman"/>
                <w:i/>
                <w:noProof/>
                <w:color w:val="auto"/>
                <w:sz w:val="28"/>
                <w:szCs w:val="28"/>
              </w:rPr>
              <w:t>3</w:t>
            </w:r>
          </w:p>
        </w:tc>
      </w:tr>
    </w:tbl>
    <w:p w:rsidR="0054035E" w:rsidRDefault="0054035E" w:rsidP="0054035E">
      <w:pPr>
        <w:pStyle w:val="Heading1"/>
        <w:contextualSpacing/>
        <w:rPr>
          <w:rFonts w:ascii="Times New Roman" w:hAnsi="Times New Roman"/>
          <w:sz w:val="26"/>
          <w:szCs w:val="26"/>
        </w:rPr>
      </w:pPr>
    </w:p>
    <w:p w:rsidR="0054035E" w:rsidRPr="0054035E" w:rsidRDefault="0054035E" w:rsidP="0054035E">
      <w:pPr>
        <w:pStyle w:val="Heading1"/>
        <w:contextualSpacing/>
        <w:rPr>
          <w:rFonts w:ascii="Times New Roman" w:hAnsi="Times New Roman"/>
          <w:sz w:val="28"/>
          <w:szCs w:val="28"/>
        </w:rPr>
      </w:pPr>
      <w:r w:rsidRPr="0054035E">
        <w:rPr>
          <w:rFonts w:ascii="Times New Roman" w:hAnsi="Times New Roman"/>
          <w:sz w:val="28"/>
          <w:szCs w:val="28"/>
        </w:rPr>
        <w:t>QUYẾT ĐỊNH</w:t>
      </w:r>
    </w:p>
    <w:p w:rsidR="0054035E" w:rsidRPr="0054035E" w:rsidRDefault="0054035E" w:rsidP="0054035E">
      <w:pPr>
        <w:spacing w:after="0" w:line="264" w:lineRule="auto"/>
        <w:ind w:left="-109" w:right="-84"/>
        <w:contextualSpacing/>
        <w:jc w:val="center"/>
        <w:rPr>
          <w:rFonts w:ascii="Times New Roman" w:hAnsi="Times New Roman"/>
          <w:b/>
          <w:bCs/>
          <w:color w:val="auto"/>
          <w:sz w:val="28"/>
          <w:szCs w:val="28"/>
        </w:rPr>
      </w:pPr>
      <w:r w:rsidRPr="0054035E">
        <w:rPr>
          <w:rFonts w:ascii="Times New Roman" w:hAnsi="Times New Roman"/>
          <w:b/>
          <w:bCs/>
          <w:color w:val="auto"/>
          <w:sz w:val="28"/>
          <w:szCs w:val="28"/>
        </w:rPr>
        <w:t xml:space="preserve">Về việc ban hành quy chế chi tiêu nội bộ </w:t>
      </w:r>
    </w:p>
    <w:p w:rsidR="0054035E" w:rsidRPr="0054035E" w:rsidRDefault="0054035E" w:rsidP="0054035E">
      <w:pPr>
        <w:spacing w:after="0" w:line="264" w:lineRule="auto"/>
        <w:ind w:left="-109" w:right="-84"/>
        <w:contextualSpacing/>
        <w:jc w:val="center"/>
        <w:rPr>
          <w:rFonts w:ascii="Times New Roman" w:hAnsi="Times New Roman"/>
          <w:b/>
          <w:bCs/>
          <w:color w:val="auto"/>
          <w:sz w:val="28"/>
          <w:szCs w:val="28"/>
        </w:rPr>
      </w:pPr>
    </w:p>
    <w:p w:rsidR="00A07C07" w:rsidRDefault="0054035E" w:rsidP="0054035E">
      <w:pPr>
        <w:spacing w:after="0"/>
        <w:ind w:firstLine="0"/>
        <w:contextualSpacing/>
        <w:jc w:val="center"/>
        <w:rPr>
          <w:rFonts w:ascii="Times New Roman" w:hAnsi="Times New Roman"/>
          <w:b/>
          <w:color w:val="000000"/>
          <w:sz w:val="28"/>
          <w:szCs w:val="28"/>
        </w:rPr>
      </w:pPr>
      <w:r w:rsidRPr="0054035E">
        <w:rPr>
          <w:rFonts w:ascii="Times New Roman" w:hAnsi="Times New Roman"/>
          <w:b/>
          <w:bCs/>
          <w:color w:val="auto"/>
          <w:sz w:val="28"/>
          <w:szCs w:val="28"/>
        </w:rPr>
        <w:t>Ban Chấp hành Công đoàn Cơ sở............................................</w:t>
      </w:r>
      <w:r w:rsidR="00C24B25" w:rsidRPr="0006100E">
        <w:rPr>
          <w:rFonts w:ascii="Times New Roman" w:hAnsi="Times New Roman"/>
          <w:b/>
          <w:color w:val="000000"/>
          <w:sz w:val="28"/>
          <w:szCs w:val="28"/>
        </w:rPr>
        <w:tab/>
      </w:r>
    </w:p>
    <w:p w:rsidR="0054035E" w:rsidRPr="0006100E" w:rsidRDefault="0054035E" w:rsidP="0054035E">
      <w:pPr>
        <w:spacing w:after="0"/>
        <w:ind w:firstLine="0"/>
        <w:contextualSpacing/>
        <w:jc w:val="center"/>
        <w:rPr>
          <w:rFonts w:ascii="Times New Roman" w:hAnsi="Times New Roman"/>
          <w:b/>
          <w:color w:val="000000"/>
          <w:sz w:val="28"/>
          <w:szCs w:val="28"/>
        </w:rPr>
      </w:pPr>
    </w:p>
    <w:p w:rsidR="006C5F7E" w:rsidRPr="00825523" w:rsidRDefault="006C5F7E" w:rsidP="0054035E">
      <w:pPr>
        <w:spacing w:after="0"/>
        <w:ind w:firstLine="562"/>
        <w:rPr>
          <w:rFonts w:ascii="Times New Roman" w:hAnsi="Times New Roman"/>
          <w:color w:val="000000"/>
          <w:sz w:val="28"/>
          <w:szCs w:val="28"/>
          <w:lang w:val="nl-NL"/>
        </w:rPr>
      </w:pPr>
      <w:r w:rsidRPr="00825523">
        <w:rPr>
          <w:rFonts w:ascii="Times New Roman" w:hAnsi="Times New Roman"/>
          <w:color w:val="000000"/>
          <w:sz w:val="28"/>
          <w:szCs w:val="28"/>
          <w:lang w:val="nl-NL"/>
        </w:rPr>
        <w:t>Căn cứ Luật Công đoàn năm 2012;  Điều lệ Công đoàn Việt Nam Khóa XII;</w:t>
      </w:r>
    </w:p>
    <w:p w:rsidR="006C5F7E" w:rsidRPr="00825523" w:rsidRDefault="006C5F7E" w:rsidP="0054035E">
      <w:pPr>
        <w:spacing w:after="0"/>
        <w:ind w:firstLine="562"/>
        <w:rPr>
          <w:rFonts w:ascii="Times New Roman" w:hAnsi="Times New Roman"/>
          <w:color w:val="000000"/>
          <w:sz w:val="28"/>
          <w:szCs w:val="28"/>
          <w:lang w:val="nl-NL"/>
        </w:rPr>
      </w:pPr>
      <w:r w:rsidRPr="00825523">
        <w:rPr>
          <w:rFonts w:ascii="Times New Roman" w:hAnsi="Times New Roman"/>
          <w:color w:val="000000"/>
          <w:sz w:val="28"/>
          <w:szCs w:val="28"/>
          <w:lang w:val="nl-NL"/>
        </w:rPr>
        <w:t>Căn cứ Luật Quản lý, sử dụng tài sản công ngày 21 tháng 6 năm 2017;</w:t>
      </w:r>
    </w:p>
    <w:p w:rsidR="006C5F7E" w:rsidRPr="00825523" w:rsidRDefault="006C5F7E" w:rsidP="0054035E">
      <w:pPr>
        <w:spacing w:after="0"/>
        <w:ind w:firstLine="562"/>
        <w:rPr>
          <w:rFonts w:ascii="Times New Roman" w:hAnsi="Times New Roman"/>
          <w:color w:val="000000"/>
          <w:sz w:val="28"/>
          <w:szCs w:val="28"/>
          <w:lang w:val="nl-NL"/>
        </w:rPr>
      </w:pPr>
      <w:r w:rsidRPr="00825523">
        <w:rPr>
          <w:rFonts w:ascii="Times New Roman" w:hAnsi="Times New Roman"/>
          <w:color w:val="000000"/>
          <w:sz w:val="28"/>
          <w:szCs w:val="28"/>
          <w:lang w:val="nl-NL"/>
        </w:rPr>
        <w:t>Căn cứ Bộ luật Lao động ngày 20 tháng 11 năm 2019;</w:t>
      </w:r>
    </w:p>
    <w:p w:rsidR="000364F0" w:rsidRPr="00825523" w:rsidRDefault="008F71CC" w:rsidP="0054035E">
      <w:pPr>
        <w:spacing w:after="0"/>
        <w:ind w:firstLine="562"/>
        <w:rPr>
          <w:rFonts w:ascii="Times New Roman" w:hAnsi="Times New Roman"/>
          <w:bCs/>
          <w:color w:val="000000"/>
          <w:sz w:val="28"/>
          <w:szCs w:val="28"/>
        </w:rPr>
      </w:pPr>
      <w:r w:rsidRPr="00825523">
        <w:rPr>
          <w:rFonts w:ascii="Times New Roman" w:hAnsi="Times New Roman"/>
          <w:color w:val="000000"/>
          <w:sz w:val="28"/>
          <w:szCs w:val="28"/>
          <w:lang w:val="nl-NL"/>
        </w:rPr>
        <w:t>Căn cứ</w:t>
      </w:r>
      <w:r w:rsidR="006C5F7E" w:rsidRPr="00825523">
        <w:rPr>
          <w:rFonts w:ascii="Times New Roman" w:hAnsi="Times New Roman"/>
          <w:color w:val="000000"/>
          <w:sz w:val="28"/>
          <w:szCs w:val="28"/>
          <w:lang w:val="nl-NL"/>
        </w:rPr>
        <w:t xml:space="preserve"> Quyết định số </w:t>
      </w:r>
      <w:r w:rsidR="0008776E" w:rsidRPr="00825523">
        <w:rPr>
          <w:rFonts w:ascii="Times New Roman" w:hAnsi="Times New Roman"/>
          <w:color w:val="000000"/>
          <w:sz w:val="28"/>
          <w:szCs w:val="28"/>
        </w:rPr>
        <w:t>429</w:t>
      </w:r>
      <w:r w:rsidR="005F46FA">
        <w:rPr>
          <w:rFonts w:ascii="Times New Roman" w:hAnsi="Times New Roman"/>
          <w:color w:val="000000"/>
          <w:sz w:val="28"/>
          <w:szCs w:val="28"/>
        </w:rPr>
        <w:t>0</w:t>
      </w:r>
      <w:r w:rsidR="0008776E" w:rsidRPr="00825523">
        <w:rPr>
          <w:rFonts w:ascii="Times New Roman" w:hAnsi="Times New Roman"/>
          <w:color w:val="000000"/>
          <w:sz w:val="28"/>
          <w:szCs w:val="28"/>
        </w:rPr>
        <w:t xml:space="preserve">/QĐ-TLĐ, ngày 01/03/2022 của Đoàn </w:t>
      </w:r>
      <w:r w:rsidR="00722867" w:rsidRPr="00825523">
        <w:rPr>
          <w:rFonts w:ascii="Times New Roman" w:hAnsi="Times New Roman"/>
          <w:color w:val="000000"/>
          <w:sz w:val="28"/>
          <w:szCs w:val="28"/>
        </w:rPr>
        <w:t>C</w:t>
      </w:r>
      <w:r w:rsidR="0008776E" w:rsidRPr="00825523">
        <w:rPr>
          <w:rFonts w:ascii="Times New Roman" w:hAnsi="Times New Roman"/>
          <w:color w:val="000000"/>
          <w:sz w:val="28"/>
          <w:szCs w:val="28"/>
        </w:rPr>
        <w:t xml:space="preserve">hủ tịch Tổng Liên đoàn Lao động Việt Nam </w:t>
      </w:r>
      <w:r w:rsidR="009975E6" w:rsidRPr="00825523">
        <w:rPr>
          <w:rFonts w:ascii="Times New Roman" w:hAnsi="Times New Roman"/>
          <w:bCs/>
          <w:color w:val="000000"/>
          <w:sz w:val="28"/>
          <w:szCs w:val="28"/>
        </w:rPr>
        <w:t>v</w:t>
      </w:r>
      <w:r w:rsidR="00596AD7" w:rsidRPr="00825523">
        <w:rPr>
          <w:rFonts w:ascii="Times New Roman" w:hAnsi="Times New Roman"/>
          <w:bCs/>
          <w:color w:val="000000"/>
          <w:sz w:val="28"/>
          <w:szCs w:val="28"/>
        </w:rPr>
        <w:t>ề</w:t>
      </w:r>
      <w:r w:rsidR="009975E6" w:rsidRPr="00825523">
        <w:rPr>
          <w:rFonts w:ascii="Times New Roman" w:hAnsi="Times New Roman"/>
          <w:bCs/>
          <w:color w:val="000000"/>
          <w:sz w:val="28"/>
          <w:szCs w:val="28"/>
        </w:rPr>
        <w:t xml:space="preserve"> việc ban hành quy định về</w:t>
      </w:r>
      <w:r w:rsidR="00596AD7" w:rsidRPr="00825523">
        <w:rPr>
          <w:rFonts w:ascii="Times New Roman" w:hAnsi="Times New Roman"/>
          <w:bCs/>
          <w:color w:val="000000"/>
          <w:sz w:val="28"/>
          <w:szCs w:val="28"/>
        </w:rPr>
        <w:t xml:space="preserve"> </w:t>
      </w:r>
      <w:r w:rsidR="005F46FA">
        <w:rPr>
          <w:rFonts w:ascii="Times New Roman" w:hAnsi="Times New Roman"/>
          <w:bCs/>
          <w:color w:val="000000"/>
          <w:sz w:val="28"/>
          <w:szCs w:val="28"/>
        </w:rPr>
        <w:t>thu, chi, quản lý tài chính, tài sản tại Công đoàn cơ sở</w:t>
      </w:r>
      <w:r w:rsidR="00F41952" w:rsidRPr="00825523">
        <w:rPr>
          <w:rFonts w:ascii="Times New Roman" w:hAnsi="Times New Roman"/>
          <w:bCs/>
          <w:color w:val="000000"/>
          <w:sz w:val="28"/>
          <w:szCs w:val="28"/>
        </w:rPr>
        <w:t>;</w:t>
      </w:r>
    </w:p>
    <w:p w:rsidR="0054035E" w:rsidRPr="0054035E" w:rsidRDefault="0054035E" w:rsidP="0054035E">
      <w:pPr>
        <w:spacing w:after="0" w:line="264" w:lineRule="auto"/>
        <w:ind w:left="-109" w:right="-84" w:firstLine="535"/>
        <w:contextualSpacing/>
        <w:rPr>
          <w:rFonts w:ascii="Times New Roman" w:hAnsi="Times New Roman"/>
          <w:color w:val="auto"/>
          <w:sz w:val="28"/>
          <w:szCs w:val="28"/>
        </w:rPr>
      </w:pPr>
      <w:bookmarkStart w:id="0" w:name="chuong_1"/>
      <w:bookmarkStart w:id="1" w:name="dieu_1_1"/>
      <w:r w:rsidRPr="0054035E">
        <w:rPr>
          <w:rFonts w:ascii="Times New Roman" w:hAnsi="Times New Roman"/>
          <w:color w:val="auto"/>
          <w:sz w:val="28"/>
          <w:szCs w:val="28"/>
        </w:rPr>
        <w:t>Th</w:t>
      </w:r>
      <w:r w:rsidRPr="0054035E">
        <w:rPr>
          <w:rFonts w:ascii="Times New Roman" w:hAnsi="Times New Roman"/>
          <w:color w:val="auto"/>
          <w:sz w:val="28"/>
          <w:szCs w:val="28"/>
          <w:lang w:val="vi-VN"/>
        </w:rPr>
        <w:t xml:space="preserve">ực hiện sự chỉ đạo của Liên đoàn Lao động </w:t>
      </w:r>
      <w:r w:rsidR="008046CE">
        <w:rPr>
          <w:rFonts w:ascii="Times New Roman" w:hAnsi="Times New Roman"/>
          <w:color w:val="auto"/>
          <w:sz w:val="28"/>
          <w:szCs w:val="28"/>
        </w:rPr>
        <w:t>huyện Dương Minh Châu</w:t>
      </w:r>
      <w:r w:rsidRPr="0054035E">
        <w:rPr>
          <w:rFonts w:ascii="Times New Roman" w:hAnsi="Times New Roman"/>
          <w:color w:val="auto"/>
          <w:sz w:val="28"/>
          <w:szCs w:val="28"/>
        </w:rPr>
        <w:t>;</w:t>
      </w:r>
    </w:p>
    <w:p w:rsidR="0054035E" w:rsidRDefault="0054035E" w:rsidP="0054035E">
      <w:pPr>
        <w:pStyle w:val="BodyText"/>
        <w:spacing w:after="0"/>
        <w:ind w:firstLine="426"/>
        <w:contextualSpacing/>
        <w:rPr>
          <w:rFonts w:ascii="Times New Roman" w:hAnsi="Times New Roman"/>
        </w:rPr>
      </w:pPr>
      <w:r w:rsidRPr="00E853F2">
        <w:rPr>
          <w:rFonts w:ascii="Times New Roman" w:hAnsi="Times New Roman"/>
          <w:lang w:val="vi-VN"/>
        </w:rPr>
        <w:t xml:space="preserve">Theo đề nghị của </w:t>
      </w:r>
      <w:r>
        <w:rPr>
          <w:rFonts w:ascii="Times New Roman" w:hAnsi="Times New Roman"/>
        </w:rPr>
        <w:t>bộ phận kế toán</w:t>
      </w:r>
      <w:r>
        <w:rPr>
          <w:rFonts w:ascii="Times New Roman" w:hAnsi="Times New Roman"/>
          <w:lang w:val="vi-VN"/>
        </w:rPr>
        <w:t xml:space="preserve"> </w:t>
      </w:r>
      <w:r>
        <w:rPr>
          <w:rFonts w:ascii="Times New Roman" w:hAnsi="Times New Roman"/>
        </w:rPr>
        <w:t>CĐCS..............................</w:t>
      </w:r>
    </w:p>
    <w:p w:rsidR="0054035E" w:rsidRDefault="0054035E" w:rsidP="0054035E">
      <w:pPr>
        <w:pStyle w:val="BodyText"/>
        <w:spacing w:after="0"/>
        <w:ind w:firstLine="426"/>
        <w:contextualSpacing/>
        <w:rPr>
          <w:rFonts w:ascii="Times New Roman" w:hAnsi="Times New Roman"/>
        </w:rPr>
      </w:pPr>
    </w:p>
    <w:p w:rsidR="0054035E" w:rsidRPr="0054035E" w:rsidRDefault="0054035E" w:rsidP="0054035E">
      <w:pPr>
        <w:spacing w:before="240" w:after="240" w:line="264" w:lineRule="auto"/>
        <w:jc w:val="center"/>
        <w:rPr>
          <w:rFonts w:ascii="Times New Roman" w:hAnsi="Times New Roman"/>
          <w:b/>
          <w:color w:val="auto"/>
          <w:sz w:val="28"/>
          <w:szCs w:val="28"/>
        </w:rPr>
      </w:pPr>
      <w:r w:rsidRPr="0054035E">
        <w:rPr>
          <w:rFonts w:ascii="Times New Roman" w:hAnsi="Times New Roman"/>
          <w:b/>
          <w:color w:val="auto"/>
          <w:sz w:val="28"/>
          <w:szCs w:val="28"/>
          <w:lang w:val="vi-VN"/>
        </w:rPr>
        <w:t>QUYẾT ĐỊNH</w:t>
      </w:r>
    </w:p>
    <w:p w:rsidR="0054035E" w:rsidRPr="0054035E" w:rsidRDefault="0054035E" w:rsidP="0054035E">
      <w:pPr>
        <w:spacing w:line="264" w:lineRule="auto"/>
        <w:ind w:firstLine="426"/>
        <w:rPr>
          <w:rFonts w:ascii="Times New Roman" w:hAnsi="Times New Roman"/>
          <w:color w:val="auto"/>
          <w:sz w:val="28"/>
          <w:szCs w:val="28"/>
        </w:rPr>
      </w:pPr>
      <w:r w:rsidRPr="008046CE">
        <w:rPr>
          <w:rFonts w:ascii="Times New Roman" w:hAnsi="Times New Roman"/>
          <w:b/>
          <w:color w:val="auto"/>
          <w:sz w:val="28"/>
          <w:szCs w:val="28"/>
          <w:lang w:val="vi-VN"/>
        </w:rPr>
        <w:t>Điều 1</w:t>
      </w:r>
      <w:r w:rsidRPr="0054035E">
        <w:rPr>
          <w:rFonts w:ascii="Times New Roman" w:hAnsi="Times New Roman"/>
          <w:b/>
          <w:color w:val="auto"/>
          <w:sz w:val="28"/>
          <w:szCs w:val="28"/>
        </w:rPr>
        <w:t>:</w:t>
      </w:r>
      <w:r w:rsidRPr="0054035E">
        <w:rPr>
          <w:rFonts w:ascii="Times New Roman" w:hAnsi="Times New Roman"/>
          <w:color w:val="auto"/>
          <w:sz w:val="28"/>
          <w:szCs w:val="28"/>
        </w:rPr>
        <w:t xml:space="preserve"> </w:t>
      </w:r>
      <w:r w:rsidRPr="0054035E">
        <w:rPr>
          <w:rFonts w:ascii="Times New Roman" w:hAnsi="Times New Roman"/>
          <w:color w:val="auto"/>
          <w:spacing w:val="-8"/>
          <w:sz w:val="28"/>
          <w:szCs w:val="28"/>
          <w:lang w:val="vi-VN"/>
        </w:rPr>
        <w:t>Ban hành kèm theo Quyết định này Quy</w:t>
      </w:r>
      <w:r w:rsidRPr="0054035E">
        <w:rPr>
          <w:rFonts w:ascii="Times New Roman" w:hAnsi="Times New Roman"/>
          <w:color w:val="auto"/>
          <w:spacing w:val="-8"/>
          <w:sz w:val="28"/>
          <w:szCs w:val="28"/>
        </w:rPr>
        <w:t xml:space="preserve"> </w:t>
      </w:r>
      <w:r w:rsidRPr="0054035E">
        <w:rPr>
          <w:rFonts w:ascii="Times New Roman" w:hAnsi="Times New Roman"/>
          <w:color w:val="auto"/>
          <w:spacing w:val="-8"/>
          <w:sz w:val="28"/>
          <w:szCs w:val="28"/>
          <w:lang w:val="vi-VN"/>
        </w:rPr>
        <w:t>chế chi tiêu nội bộ của C</w:t>
      </w:r>
      <w:r w:rsidRPr="0054035E">
        <w:rPr>
          <w:rFonts w:ascii="Times New Roman" w:hAnsi="Times New Roman"/>
          <w:color w:val="auto"/>
          <w:spacing w:val="-8"/>
          <w:sz w:val="28"/>
          <w:szCs w:val="28"/>
        </w:rPr>
        <w:t>ông đoàn Cơ sở...</w:t>
      </w:r>
      <w:r w:rsidRPr="0054035E">
        <w:rPr>
          <w:rFonts w:ascii="Times New Roman" w:hAnsi="Times New Roman"/>
          <w:b/>
          <w:color w:val="auto"/>
          <w:sz w:val="28"/>
          <w:szCs w:val="28"/>
          <w:lang w:val="vi-VN"/>
        </w:rPr>
        <w:tab/>
      </w:r>
    </w:p>
    <w:p w:rsidR="0054035E" w:rsidRPr="0054035E" w:rsidRDefault="0054035E" w:rsidP="0054035E">
      <w:pPr>
        <w:spacing w:line="264" w:lineRule="auto"/>
        <w:ind w:firstLine="426"/>
        <w:rPr>
          <w:rFonts w:ascii="Times New Roman" w:hAnsi="Times New Roman"/>
          <w:color w:val="auto"/>
          <w:sz w:val="28"/>
          <w:szCs w:val="28"/>
        </w:rPr>
      </w:pPr>
      <w:r w:rsidRPr="008046CE">
        <w:rPr>
          <w:rFonts w:ascii="Times New Roman" w:hAnsi="Times New Roman"/>
          <w:b/>
          <w:color w:val="auto"/>
          <w:sz w:val="28"/>
          <w:szCs w:val="28"/>
          <w:lang w:val="vi-VN"/>
        </w:rPr>
        <w:t>Điều 2</w:t>
      </w:r>
      <w:r w:rsidRPr="0054035E">
        <w:rPr>
          <w:rFonts w:ascii="Times New Roman" w:hAnsi="Times New Roman"/>
          <w:b/>
          <w:color w:val="auto"/>
          <w:sz w:val="28"/>
          <w:szCs w:val="28"/>
          <w:lang w:val="vi-VN"/>
        </w:rPr>
        <w:t>:</w:t>
      </w:r>
      <w:r w:rsidRPr="0054035E">
        <w:rPr>
          <w:rFonts w:ascii="Times New Roman" w:hAnsi="Times New Roman"/>
          <w:color w:val="auto"/>
          <w:sz w:val="28"/>
          <w:szCs w:val="28"/>
          <w:lang w:val="vi-VN"/>
        </w:rPr>
        <w:t xml:space="preserve"> Quyết định này có hiệu lực kể từ ngày</w:t>
      </w:r>
      <w:r w:rsidRPr="0054035E">
        <w:rPr>
          <w:rFonts w:ascii="Times New Roman" w:hAnsi="Times New Roman"/>
          <w:color w:val="auto"/>
          <w:sz w:val="28"/>
          <w:szCs w:val="28"/>
        </w:rPr>
        <w:t xml:space="preserve"> 01 tháng 01 năm 202</w:t>
      </w:r>
      <w:r>
        <w:rPr>
          <w:rFonts w:ascii="Times New Roman" w:hAnsi="Times New Roman"/>
          <w:color w:val="auto"/>
          <w:sz w:val="28"/>
          <w:szCs w:val="28"/>
        </w:rPr>
        <w:t>3</w:t>
      </w:r>
    </w:p>
    <w:p w:rsidR="0054035E" w:rsidRPr="0054035E" w:rsidRDefault="0054035E" w:rsidP="0054035E">
      <w:pPr>
        <w:spacing w:line="264" w:lineRule="auto"/>
        <w:ind w:firstLine="426"/>
        <w:rPr>
          <w:rFonts w:ascii="Times New Roman" w:hAnsi="Times New Roman"/>
          <w:color w:val="auto"/>
          <w:sz w:val="28"/>
          <w:szCs w:val="28"/>
        </w:rPr>
      </w:pPr>
      <w:r w:rsidRPr="008046CE">
        <w:rPr>
          <w:rFonts w:ascii="Times New Roman" w:hAnsi="Times New Roman"/>
          <w:b/>
          <w:color w:val="auto"/>
          <w:sz w:val="28"/>
          <w:szCs w:val="28"/>
          <w:lang w:val="vi-VN"/>
        </w:rPr>
        <w:t>Điều 3</w:t>
      </w:r>
      <w:r w:rsidRPr="0054035E">
        <w:rPr>
          <w:rFonts w:ascii="Times New Roman" w:hAnsi="Times New Roman"/>
          <w:b/>
          <w:color w:val="auto"/>
          <w:sz w:val="28"/>
          <w:szCs w:val="28"/>
          <w:lang w:val="vi-VN"/>
        </w:rPr>
        <w:t>:</w:t>
      </w:r>
      <w:r w:rsidRPr="0054035E">
        <w:rPr>
          <w:rFonts w:ascii="Times New Roman" w:hAnsi="Times New Roman"/>
          <w:color w:val="auto"/>
          <w:sz w:val="28"/>
          <w:szCs w:val="28"/>
          <w:lang w:val="vi-VN"/>
        </w:rPr>
        <w:t xml:space="preserve"> </w:t>
      </w:r>
      <w:r>
        <w:rPr>
          <w:rFonts w:ascii="Times New Roman" w:hAnsi="Times New Roman"/>
          <w:color w:val="auto"/>
          <w:sz w:val="28"/>
          <w:szCs w:val="28"/>
        </w:rPr>
        <w:t>Bộ phận kế toán</w:t>
      </w:r>
      <w:r w:rsidRPr="0054035E">
        <w:rPr>
          <w:rFonts w:ascii="Times New Roman" w:hAnsi="Times New Roman"/>
          <w:color w:val="auto"/>
          <w:sz w:val="28"/>
          <w:szCs w:val="28"/>
          <w:lang w:val="vi-VN"/>
        </w:rPr>
        <w:t xml:space="preserve">, Ủy ban kiểm tra và </w:t>
      </w:r>
      <w:r w:rsidRPr="0054035E">
        <w:rPr>
          <w:rFonts w:ascii="Times New Roman" w:hAnsi="Times New Roman"/>
          <w:color w:val="auto"/>
          <w:sz w:val="28"/>
          <w:szCs w:val="28"/>
        </w:rPr>
        <w:t xml:space="preserve">CBCC, CNVC lao động </w:t>
      </w:r>
      <w:r w:rsidRPr="0054035E">
        <w:rPr>
          <w:rFonts w:ascii="Times New Roman" w:hAnsi="Times New Roman"/>
          <w:color w:val="auto"/>
          <w:sz w:val="28"/>
          <w:szCs w:val="28"/>
          <w:lang w:val="vi-VN"/>
        </w:rPr>
        <w:t xml:space="preserve">của </w:t>
      </w:r>
      <w:r w:rsidRPr="0054035E">
        <w:rPr>
          <w:rFonts w:ascii="Times New Roman" w:hAnsi="Times New Roman"/>
          <w:color w:val="auto"/>
          <w:sz w:val="28"/>
          <w:szCs w:val="28"/>
        </w:rPr>
        <w:t xml:space="preserve">Công đoàn </w:t>
      </w:r>
      <w:r w:rsidRPr="0054035E">
        <w:rPr>
          <w:rFonts w:ascii="Times New Roman" w:hAnsi="Times New Roman"/>
          <w:color w:val="auto"/>
          <w:spacing w:val="-8"/>
          <w:sz w:val="28"/>
          <w:szCs w:val="28"/>
        </w:rPr>
        <w:t>Cơ sở........................................</w:t>
      </w:r>
      <w:r w:rsidRPr="0054035E">
        <w:rPr>
          <w:rFonts w:ascii="Times New Roman" w:hAnsi="Times New Roman"/>
          <w:color w:val="auto"/>
          <w:sz w:val="28"/>
          <w:szCs w:val="28"/>
          <w:lang w:val="vi-VN"/>
        </w:rPr>
        <w:t>chịu trách nhiệm thi hành quyết định này.</w:t>
      </w:r>
    </w:p>
    <w:p w:rsidR="0054035E" w:rsidRDefault="0054035E" w:rsidP="0054035E">
      <w:pPr>
        <w:jc w:val="center"/>
        <w:rPr>
          <w:rFonts w:ascii="Times New Roman" w:hAnsi="Times New Roman"/>
          <w:b/>
          <w:color w:val="auto"/>
        </w:rPr>
      </w:pPr>
    </w:p>
    <w:tbl>
      <w:tblPr>
        <w:tblW w:w="10508" w:type="dxa"/>
        <w:tblInd w:w="-219" w:type="dxa"/>
        <w:tblLook w:val="01E0" w:firstRow="1" w:lastRow="1" w:firstColumn="1" w:lastColumn="1" w:noHBand="0" w:noVBand="0"/>
      </w:tblPr>
      <w:tblGrid>
        <w:gridCol w:w="5004"/>
        <w:gridCol w:w="5504"/>
      </w:tblGrid>
      <w:tr w:rsidR="0054035E" w:rsidRPr="0054035E" w:rsidTr="00A06DBF">
        <w:trPr>
          <w:trHeight w:val="4995"/>
        </w:trPr>
        <w:tc>
          <w:tcPr>
            <w:tcW w:w="5004" w:type="dxa"/>
            <w:shd w:val="clear" w:color="auto" w:fill="auto"/>
          </w:tcPr>
          <w:p w:rsidR="0054035E" w:rsidRPr="0054035E" w:rsidRDefault="0054035E" w:rsidP="00A06DBF">
            <w:pPr>
              <w:rPr>
                <w:rFonts w:ascii="Times New Roman" w:hAnsi="Times New Roman"/>
                <w:b/>
                <w:i/>
                <w:color w:val="auto"/>
                <w:lang w:val="vi-VN"/>
              </w:rPr>
            </w:pPr>
            <w:r w:rsidRPr="0054035E">
              <w:rPr>
                <w:rFonts w:ascii="Times New Roman" w:hAnsi="Times New Roman"/>
                <w:b/>
                <w:i/>
                <w:color w:val="auto"/>
                <w:u w:val="single"/>
                <w:lang w:val="vi-VN"/>
              </w:rPr>
              <w:t>Nơi nhận</w:t>
            </w:r>
            <w:r w:rsidRPr="0054035E">
              <w:rPr>
                <w:rFonts w:ascii="Times New Roman" w:hAnsi="Times New Roman"/>
                <w:b/>
                <w:i/>
                <w:color w:val="auto"/>
                <w:lang w:val="vi-VN"/>
              </w:rPr>
              <w:t xml:space="preserve"> :</w:t>
            </w:r>
          </w:p>
          <w:p w:rsidR="0054035E" w:rsidRPr="0054035E" w:rsidRDefault="0054035E" w:rsidP="00A06DBF">
            <w:pPr>
              <w:rPr>
                <w:rFonts w:ascii="Times New Roman" w:hAnsi="Times New Roman"/>
                <w:bCs/>
                <w:color w:val="auto"/>
                <w:sz w:val="22"/>
                <w:szCs w:val="22"/>
                <w:lang w:val="vi-VN"/>
              </w:rPr>
            </w:pPr>
            <w:r w:rsidRPr="0054035E">
              <w:rPr>
                <w:rFonts w:ascii="Times New Roman" w:hAnsi="Times New Roman"/>
                <w:bCs/>
                <w:color w:val="auto"/>
                <w:sz w:val="22"/>
                <w:szCs w:val="22"/>
                <w:lang w:val="vi-VN"/>
              </w:rPr>
              <w:t>- Như điều 3;</w:t>
            </w:r>
          </w:p>
          <w:p w:rsidR="0054035E" w:rsidRPr="0054035E" w:rsidRDefault="0054035E" w:rsidP="00A06DBF">
            <w:pPr>
              <w:rPr>
                <w:rFonts w:ascii="Times New Roman" w:hAnsi="Times New Roman"/>
                <w:bCs/>
                <w:color w:val="auto"/>
                <w:sz w:val="22"/>
                <w:szCs w:val="22"/>
                <w:lang w:val="vi-VN"/>
              </w:rPr>
            </w:pPr>
            <w:r w:rsidRPr="0054035E">
              <w:rPr>
                <w:rFonts w:ascii="Times New Roman" w:hAnsi="Times New Roman"/>
                <w:bCs/>
                <w:color w:val="auto"/>
                <w:sz w:val="22"/>
                <w:szCs w:val="22"/>
                <w:lang w:val="vi-VN"/>
              </w:rPr>
              <w:t>- LĐLĐ</w:t>
            </w:r>
            <w:r w:rsidRPr="0054035E">
              <w:rPr>
                <w:rFonts w:ascii="Times New Roman" w:hAnsi="Times New Roman"/>
                <w:bCs/>
                <w:color w:val="auto"/>
                <w:sz w:val="22"/>
                <w:szCs w:val="22"/>
              </w:rPr>
              <w:t xml:space="preserve"> </w:t>
            </w:r>
            <w:r w:rsidR="008046CE">
              <w:rPr>
                <w:rFonts w:ascii="Times New Roman" w:hAnsi="Times New Roman"/>
                <w:bCs/>
                <w:color w:val="auto"/>
                <w:sz w:val="22"/>
                <w:szCs w:val="22"/>
              </w:rPr>
              <w:t>huyện</w:t>
            </w:r>
            <w:r w:rsidRPr="0054035E">
              <w:rPr>
                <w:rFonts w:ascii="Times New Roman" w:hAnsi="Times New Roman"/>
                <w:bCs/>
                <w:color w:val="auto"/>
                <w:sz w:val="22"/>
                <w:szCs w:val="22"/>
                <w:lang w:val="vi-VN"/>
              </w:rPr>
              <w:t>;</w:t>
            </w:r>
          </w:p>
          <w:p w:rsidR="0054035E" w:rsidRPr="0054035E" w:rsidRDefault="006F75E8" w:rsidP="00A06DBF">
            <w:pPr>
              <w:rPr>
                <w:rFonts w:ascii="Times New Roman" w:hAnsi="Times New Roman"/>
                <w:bCs/>
                <w:color w:val="auto"/>
                <w:sz w:val="22"/>
                <w:szCs w:val="22"/>
              </w:rPr>
            </w:pPr>
            <w:r>
              <w:rPr>
                <w:rFonts w:ascii="Times New Roman" w:hAnsi="Times New Roman"/>
                <w:bCs/>
                <w:color w:val="auto"/>
                <w:sz w:val="22"/>
                <w:szCs w:val="22"/>
              </w:rPr>
              <w:t>- Lưu</w:t>
            </w:r>
            <w:r w:rsidR="0054035E" w:rsidRPr="0054035E">
              <w:rPr>
                <w:rFonts w:ascii="Times New Roman" w:hAnsi="Times New Roman"/>
                <w:bCs/>
                <w:color w:val="auto"/>
                <w:sz w:val="22"/>
                <w:szCs w:val="22"/>
              </w:rPr>
              <w:t>.</w:t>
            </w:r>
          </w:p>
          <w:p w:rsidR="0054035E" w:rsidRPr="0054035E" w:rsidRDefault="0054035E" w:rsidP="00A06DBF">
            <w:pPr>
              <w:rPr>
                <w:rFonts w:ascii="Times New Roman" w:hAnsi="Times New Roman"/>
                <w:b/>
                <w:color w:val="auto"/>
                <w:sz w:val="22"/>
                <w:szCs w:val="22"/>
              </w:rPr>
            </w:pPr>
          </w:p>
        </w:tc>
        <w:tc>
          <w:tcPr>
            <w:tcW w:w="5504" w:type="dxa"/>
          </w:tcPr>
          <w:p w:rsidR="0054035E" w:rsidRPr="0054035E" w:rsidRDefault="0054035E" w:rsidP="00A06DBF">
            <w:pPr>
              <w:jc w:val="center"/>
              <w:rPr>
                <w:rFonts w:ascii="Times New Roman" w:hAnsi="Times New Roman"/>
                <w:b/>
                <w:color w:val="auto"/>
              </w:rPr>
            </w:pPr>
            <w:r w:rsidRPr="0054035E">
              <w:rPr>
                <w:rFonts w:ascii="Times New Roman" w:hAnsi="Times New Roman"/>
                <w:b/>
                <w:color w:val="auto"/>
              </w:rPr>
              <w:t>TM. BAN CHẤP HÀNH CĐCS</w:t>
            </w:r>
          </w:p>
          <w:p w:rsidR="0054035E" w:rsidRPr="0054035E" w:rsidRDefault="0054035E" w:rsidP="00A06DBF">
            <w:pPr>
              <w:jc w:val="center"/>
              <w:rPr>
                <w:rFonts w:ascii="Times New Roman" w:hAnsi="Times New Roman"/>
                <w:b/>
                <w:color w:val="auto"/>
              </w:rPr>
            </w:pPr>
            <w:r w:rsidRPr="0054035E">
              <w:rPr>
                <w:rFonts w:ascii="Times New Roman" w:hAnsi="Times New Roman"/>
                <w:b/>
                <w:color w:val="auto"/>
              </w:rPr>
              <w:t>CHỦ TỊCH</w:t>
            </w:r>
          </w:p>
          <w:p w:rsidR="0054035E" w:rsidRPr="0054035E" w:rsidRDefault="0054035E" w:rsidP="00A06DBF">
            <w:pPr>
              <w:jc w:val="center"/>
              <w:rPr>
                <w:rFonts w:ascii="Times New Roman" w:hAnsi="Times New Roman"/>
                <w:b/>
                <w:color w:val="auto"/>
              </w:rPr>
            </w:pPr>
          </w:p>
          <w:p w:rsidR="0054035E" w:rsidRPr="0054035E" w:rsidRDefault="0054035E" w:rsidP="00A06DBF">
            <w:pPr>
              <w:jc w:val="center"/>
              <w:rPr>
                <w:rFonts w:ascii="Times New Roman" w:hAnsi="Times New Roman"/>
                <w:b/>
                <w:color w:val="auto"/>
              </w:rPr>
            </w:pPr>
          </w:p>
          <w:p w:rsidR="0054035E" w:rsidRPr="0054035E" w:rsidRDefault="0054035E" w:rsidP="00A06DBF">
            <w:pPr>
              <w:rPr>
                <w:rFonts w:ascii="Times New Roman" w:hAnsi="Times New Roman"/>
                <w:color w:val="auto"/>
              </w:rPr>
            </w:pPr>
          </w:p>
        </w:tc>
      </w:tr>
    </w:tbl>
    <w:p w:rsidR="00AC4DF2" w:rsidRPr="00AC4DF2" w:rsidRDefault="00AC4DF2" w:rsidP="00AC4DF2">
      <w:pPr>
        <w:jc w:val="center"/>
        <w:rPr>
          <w:rFonts w:ascii="Times New Roman" w:hAnsi="Times New Roman"/>
          <w:b/>
          <w:color w:val="auto"/>
          <w:sz w:val="28"/>
          <w:szCs w:val="28"/>
        </w:rPr>
      </w:pPr>
      <w:r w:rsidRPr="00AC4DF2">
        <w:rPr>
          <w:rFonts w:ascii="Times New Roman" w:hAnsi="Times New Roman"/>
          <w:b/>
          <w:color w:val="auto"/>
          <w:sz w:val="28"/>
          <w:szCs w:val="28"/>
        </w:rPr>
        <w:lastRenderedPageBreak/>
        <w:t>QUY ĐỊNH</w:t>
      </w:r>
    </w:p>
    <w:p w:rsidR="00AC4DF2" w:rsidRPr="00AC4DF2" w:rsidRDefault="00AC4DF2" w:rsidP="00AC4DF2">
      <w:pPr>
        <w:jc w:val="center"/>
        <w:rPr>
          <w:rFonts w:ascii="Times New Roman" w:hAnsi="Times New Roman"/>
          <w:b/>
          <w:color w:val="auto"/>
          <w:sz w:val="28"/>
          <w:szCs w:val="28"/>
        </w:rPr>
      </w:pPr>
      <w:r w:rsidRPr="00AC4DF2">
        <w:rPr>
          <w:rFonts w:ascii="Times New Roman" w:hAnsi="Times New Roman"/>
          <w:b/>
          <w:color w:val="auto"/>
          <w:sz w:val="28"/>
          <w:szCs w:val="28"/>
        </w:rPr>
        <w:t>Chế độ chi tiêu tài chính công đoàn của Công đoàn cơ sở………..</w:t>
      </w:r>
    </w:p>
    <w:p w:rsidR="00AC4DF2" w:rsidRPr="00AC4DF2" w:rsidRDefault="00AC4DF2" w:rsidP="00AC4DF2">
      <w:pPr>
        <w:jc w:val="center"/>
        <w:rPr>
          <w:rFonts w:ascii="Times New Roman" w:hAnsi="Times New Roman"/>
          <w:i/>
          <w:color w:val="auto"/>
          <w:sz w:val="28"/>
          <w:szCs w:val="28"/>
        </w:rPr>
      </w:pPr>
      <w:r w:rsidRPr="00AC4DF2">
        <w:rPr>
          <w:rFonts w:ascii="Times New Roman" w:hAnsi="Times New Roman"/>
          <w:i/>
          <w:color w:val="auto"/>
          <w:sz w:val="28"/>
          <w:szCs w:val="28"/>
        </w:rPr>
        <w:t>(Ban hành kèm theo Quyết định số …. /QĐ-CĐCS ngày …/…./202</w:t>
      </w:r>
      <w:r>
        <w:rPr>
          <w:rFonts w:ascii="Times New Roman" w:hAnsi="Times New Roman"/>
          <w:i/>
          <w:color w:val="auto"/>
          <w:sz w:val="28"/>
          <w:szCs w:val="28"/>
        </w:rPr>
        <w:t>2</w:t>
      </w:r>
    </w:p>
    <w:p w:rsidR="00AC4DF2" w:rsidRPr="00AC4DF2" w:rsidRDefault="00AC4DF2" w:rsidP="00AC4DF2">
      <w:pPr>
        <w:jc w:val="center"/>
        <w:rPr>
          <w:rFonts w:ascii="Times New Roman" w:hAnsi="Times New Roman"/>
          <w:i/>
          <w:color w:val="auto"/>
          <w:sz w:val="28"/>
          <w:szCs w:val="28"/>
        </w:rPr>
      </w:pPr>
      <w:r w:rsidRPr="00AC4DF2">
        <w:rPr>
          <w:rFonts w:ascii="Times New Roman" w:hAnsi="Times New Roman"/>
          <w:i/>
          <w:color w:val="auto"/>
          <w:sz w:val="28"/>
          <w:szCs w:val="28"/>
        </w:rPr>
        <w:t>của BCH CĐCS…………………………………………….)</w:t>
      </w:r>
    </w:p>
    <w:p w:rsidR="00AC4DF2" w:rsidRPr="00AC4DF2" w:rsidRDefault="00AC4DF2" w:rsidP="00AC4DF2">
      <w:pPr>
        <w:jc w:val="center"/>
        <w:rPr>
          <w:rFonts w:ascii="Times New Roman" w:hAnsi="Times New Roman"/>
          <w:b/>
          <w:color w:val="auto"/>
        </w:rPr>
      </w:pPr>
      <w:r w:rsidRPr="00AC4DF2">
        <w:rPr>
          <w:rFonts w:ascii="Times New Roman" w:hAnsi="Times New Roman"/>
          <w:b/>
          <w:color w:val="auto"/>
        </w:rPr>
        <w:t>_____________</w:t>
      </w:r>
      <w:r w:rsidRPr="00AC4DF2">
        <w:rPr>
          <w:rFonts w:ascii="Times New Roman" w:hAnsi="Times New Roman"/>
          <w:b/>
          <w:color w:val="auto"/>
        </w:rPr>
        <w:tab/>
      </w:r>
    </w:p>
    <w:p w:rsidR="00AC4DF2" w:rsidRDefault="00AC4DF2" w:rsidP="00181851">
      <w:pPr>
        <w:shd w:val="clear" w:color="auto" w:fill="FFFFFF"/>
        <w:spacing w:before="120" w:line="340" w:lineRule="exact"/>
        <w:ind w:firstLine="720"/>
        <w:jc w:val="center"/>
        <w:rPr>
          <w:rFonts w:ascii="Times New Roman" w:hAnsi="Times New Roman"/>
          <w:b/>
          <w:bCs/>
          <w:color w:val="auto"/>
          <w:sz w:val="28"/>
          <w:szCs w:val="28"/>
        </w:rPr>
      </w:pPr>
    </w:p>
    <w:p w:rsidR="00181851" w:rsidRPr="00181851" w:rsidRDefault="00181851" w:rsidP="00181851">
      <w:pPr>
        <w:shd w:val="clear" w:color="auto" w:fill="FFFFFF"/>
        <w:spacing w:before="120" w:line="340" w:lineRule="exact"/>
        <w:ind w:firstLine="720"/>
        <w:jc w:val="center"/>
        <w:rPr>
          <w:rFonts w:ascii="Times New Roman" w:hAnsi="Times New Roman"/>
          <w:color w:val="auto"/>
          <w:sz w:val="28"/>
          <w:szCs w:val="28"/>
        </w:rPr>
      </w:pPr>
      <w:r w:rsidRPr="00181851">
        <w:rPr>
          <w:rFonts w:ascii="Times New Roman" w:hAnsi="Times New Roman"/>
          <w:b/>
          <w:bCs/>
          <w:color w:val="auto"/>
          <w:sz w:val="28"/>
          <w:szCs w:val="28"/>
          <w:lang w:val="vi-VN"/>
        </w:rPr>
        <w:t>C</w:t>
      </w:r>
      <w:r w:rsidRPr="00181851">
        <w:rPr>
          <w:rFonts w:ascii="Times New Roman" w:hAnsi="Times New Roman"/>
          <w:b/>
          <w:bCs/>
          <w:color w:val="auto"/>
          <w:sz w:val="28"/>
          <w:szCs w:val="28"/>
        </w:rPr>
        <w:t>hương </w:t>
      </w:r>
      <w:bookmarkEnd w:id="0"/>
      <w:r w:rsidRPr="00181851">
        <w:rPr>
          <w:rFonts w:ascii="Times New Roman" w:hAnsi="Times New Roman"/>
          <w:b/>
          <w:bCs/>
          <w:color w:val="auto"/>
          <w:sz w:val="28"/>
          <w:szCs w:val="28"/>
          <w:lang w:val="vi-VN"/>
        </w:rPr>
        <w:t>I</w:t>
      </w:r>
    </w:p>
    <w:p w:rsidR="00181851" w:rsidRPr="00181851" w:rsidRDefault="00181851" w:rsidP="00181851">
      <w:pPr>
        <w:shd w:val="clear" w:color="auto" w:fill="FFFFFF"/>
        <w:spacing w:before="120" w:line="340" w:lineRule="exact"/>
        <w:ind w:firstLine="720"/>
        <w:jc w:val="center"/>
        <w:rPr>
          <w:rFonts w:ascii="Times New Roman" w:hAnsi="Times New Roman"/>
          <w:color w:val="auto"/>
          <w:sz w:val="28"/>
          <w:szCs w:val="28"/>
        </w:rPr>
      </w:pPr>
      <w:bookmarkStart w:id="2" w:name="chuong_1_name"/>
      <w:r w:rsidRPr="00181851">
        <w:rPr>
          <w:rFonts w:ascii="Times New Roman" w:hAnsi="Times New Roman"/>
          <w:b/>
          <w:bCs/>
          <w:color w:val="auto"/>
          <w:sz w:val="28"/>
          <w:szCs w:val="28"/>
          <w:lang w:val="vi-VN"/>
        </w:rPr>
        <w:t>QUY ĐỊNH CHUNG</w:t>
      </w:r>
      <w:bookmarkEnd w:id="2"/>
    </w:p>
    <w:p w:rsidR="00337513" w:rsidRPr="00825523" w:rsidRDefault="00337513" w:rsidP="00825523">
      <w:pPr>
        <w:shd w:val="clear" w:color="auto" w:fill="FFFFFF"/>
        <w:spacing w:before="120" w:after="0"/>
        <w:ind w:firstLine="562"/>
        <w:rPr>
          <w:rFonts w:ascii="Times New Roman" w:hAnsi="Times New Roman"/>
          <w:color w:val="000000"/>
          <w:sz w:val="28"/>
          <w:szCs w:val="28"/>
        </w:rPr>
      </w:pPr>
      <w:r w:rsidRPr="00825523">
        <w:rPr>
          <w:rFonts w:ascii="Times New Roman" w:hAnsi="Times New Roman"/>
          <w:b/>
          <w:color w:val="000000"/>
          <w:sz w:val="28"/>
          <w:szCs w:val="28"/>
          <w:lang w:val="vi-VN"/>
        </w:rPr>
        <w:t>1.</w:t>
      </w:r>
      <w:bookmarkEnd w:id="1"/>
      <w:r w:rsidRPr="00825523">
        <w:rPr>
          <w:rFonts w:ascii="Times New Roman" w:hAnsi="Times New Roman"/>
          <w:color w:val="000000"/>
          <w:sz w:val="28"/>
          <w:szCs w:val="28"/>
          <w:lang w:val="vi-VN"/>
        </w:rPr>
        <w:t> </w:t>
      </w:r>
      <w:bookmarkStart w:id="3" w:name="dieu_1_1_name"/>
      <w:r w:rsidRPr="00825523">
        <w:rPr>
          <w:rFonts w:ascii="Times New Roman" w:hAnsi="Times New Roman"/>
          <w:b/>
          <w:color w:val="000000"/>
          <w:sz w:val="28"/>
          <w:szCs w:val="28"/>
          <w:lang w:val="vi-VN"/>
        </w:rPr>
        <w:t xml:space="preserve">Phạm vi </w:t>
      </w:r>
      <w:bookmarkEnd w:id="3"/>
      <w:r w:rsidR="0043645A" w:rsidRPr="00825523">
        <w:rPr>
          <w:rFonts w:ascii="Times New Roman" w:hAnsi="Times New Roman"/>
          <w:b/>
          <w:color w:val="000000"/>
          <w:sz w:val="28"/>
          <w:szCs w:val="28"/>
        </w:rPr>
        <w:t>áp dụng</w:t>
      </w:r>
    </w:p>
    <w:p w:rsidR="006C24EE" w:rsidRPr="006C24EE" w:rsidRDefault="006C24EE" w:rsidP="006C24EE">
      <w:pPr>
        <w:shd w:val="clear" w:color="auto" w:fill="FFFFFF"/>
        <w:spacing w:before="120" w:line="340" w:lineRule="exact"/>
        <w:ind w:firstLine="720"/>
        <w:rPr>
          <w:rFonts w:ascii="Times New Roman" w:hAnsi="Times New Roman"/>
          <w:color w:val="auto"/>
          <w:spacing w:val="-6"/>
          <w:sz w:val="28"/>
          <w:szCs w:val="28"/>
          <w:lang w:val="vi-VN"/>
        </w:rPr>
      </w:pPr>
      <w:bookmarkStart w:id="4" w:name="dieu_2_1"/>
      <w:r w:rsidRPr="006C24EE">
        <w:rPr>
          <w:rFonts w:ascii="Times New Roman" w:hAnsi="Times New Roman"/>
          <w:color w:val="auto"/>
          <w:spacing w:val="-6"/>
          <w:sz w:val="28"/>
          <w:szCs w:val="28"/>
          <w:lang w:val="vi-VN"/>
        </w:rPr>
        <w:t xml:space="preserve">Quy định này quy định về thu, chi, quản lý tài chính, tài sản tại công đoàn cơ sở </w:t>
      </w:r>
      <w:r>
        <w:rPr>
          <w:rFonts w:ascii="Times New Roman" w:hAnsi="Times New Roman"/>
          <w:color w:val="auto"/>
          <w:spacing w:val="-6"/>
          <w:sz w:val="28"/>
          <w:szCs w:val="28"/>
        </w:rPr>
        <w:t xml:space="preserve">trực thuộc </w:t>
      </w:r>
      <w:r w:rsidRPr="006C24EE">
        <w:rPr>
          <w:rFonts w:ascii="Times New Roman" w:hAnsi="Times New Roman"/>
          <w:color w:val="auto"/>
          <w:spacing w:val="-6"/>
          <w:sz w:val="28"/>
          <w:szCs w:val="28"/>
          <w:lang w:val="vi-VN"/>
        </w:rPr>
        <w:t>.</w:t>
      </w:r>
    </w:p>
    <w:p w:rsidR="00337513" w:rsidRPr="00825523" w:rsidRDefault="00337513" w:rsidP="00825523">
      <w:pPr>
        <w:shd w:val="clear" w:color="auto" w:fill="FFFFFF"/>
        <w:spacing w:before="120" w:after="0"/>
        <w:ind w:firstLine="562"/>
        <w:rPr>
          <w:rFonts w:ascii="Times New Roman" w:hAnsi="Times New Roman"/>
          <w:b/>
          <w:color w:val="000000"/>
          <w:sz w:val="28"/>
          <w:szCs w:val="28"/>
          <w:lang w:val="vi-VN"/>
        </w:rPr>
      </w:pPr>
      <w:r w:rsidRPr="00825523">
        <w:rPr>
          <w:rFonts w:ascii="Times New Roman" w:hAnsi="Times New Roman"/>
          <w:b/>
          <w:color w:val="000000"/>
          <w:sz w:val="28"/>
          <w:szCs w:val="28"/>
          <w:lang w:val="vi-VN"/>
        </w:rPr>
        <w:t>2.</w:t>
      </w:r>
      <w:bookmarkEnd w:id="4"/>
      <w:r w:rsidRPr="00825523">
        <w:rPr>
          <w:rFonts w:ascii="Times New Roman" w:hAnsi="Times New Roman"/>
          <w:color w:val="000000"/>
          <w:sz w:val="28"/>
          <w:szCs w:val="28"/>
          <w:lang w:val="vi-VN"/>
        </w:rPr>
        <w:t> </w:t>
      </w:r>
      <w:bookmarkStart w:id="5" w:name="dieu_2_1_name"/>
      <w:r w:rsidRPr="00825523">
        <w:rPr>
          <w:rFonts w:ascii="Times New Roman" w:hAnsi="Times New Roman"/>
          <w:b/>
          <w:color w:val="000000"/>
          <w:sz w:val="28"/>
          <w:szCs w:val="28"/>
          <w:lang w:val="vi-VN"/>
        </w:rPr>
        <w:t>Đối tượng áp dụng</w:t>
      </w:r>
      <w:bookmarkEnd w:id="5"/>
    </w:p>
    <w:p w:rsidR="00181851" w:rsidRPr="00181851" w:rsidRDefault="00181851" w:rsidP="00181851">
      <w:pPr>
        <w:shd w:val="clear" w:color="auto" w:fill="FFFFFF"/>
        <w:spacing w:before="120" w:line="340" w:lineRule="exact"/>
        <w:ind w:firstLine="720"/>
        <w:rPr>
          <w:rFonts w:ascii="Times New Roman" w:hAnsi="Times New Roman"/>
          <w:color w:val="auto"/>
          <w:sz w:val="28"/>
          <w:szCs w:val="28"/>
        </w:rPr>
      </w:pPr>
      <w:bookmarkStart w:id="6" w:name="dieu_3_1"/>
      <w:r w:rsidRPr="00181851">
        <w:rPr>
          <w:rFonts w:ascii="Times New Roman" w:hAnsi="Times New Roman"/>
          <w:color w:val="auto"/>
          <w:sz w:val="28"/>
          <w:szCs w:val="28"/>
          <w:lang w:val="vi-VN"/>
        </w:rPr>
        <w:t xml:space="preserve">Đối tượng áp dụng là </w:t>
      </w:r>
      <w:r w:rsidR="00046A88">
        <w:rPr>
          <w:rFonts w:ascii="Times New Roman" w:hAnsi="Times New Roman"/>
          <w:color w:val="auto"/>
          <w:sz w:val="28"/>
          <w:szCs w:val="28"/>
        </w:rPr>
        <w:t>đoàn viên công đoàn.</w:t>
      </w:r>
    </w:p>
    <w:p w:rsidR="00337513" w:rsidRDefault="00337513" w:rsidP="00825523">
      <w:pPr>
        <w:shd w:val="clear" w:color="auto" w:fill="FFFFFF"/>
        <w:spacing w:before="120" w:after="0"/>
        <w:ind w:firstLine="562"/>
        <w:rPr>
          <w:rFonts w:ascii="Times New Roman" w:hAnsi="Times New Roman"/>
          <w:b/>
          <w:bCs/>
          <w:color w:val="000000"/>
          <w:sz w:val="28"/>
          <w:szCs w:val="28"/>
        </w:rPr>
      </w:pPr>
      <w:r w:rsidRPr="00825523">
        <w:rPr>
          <w:rFonts w:ascii="Times New Roman" w:hAnsi="Times New Roman"/>
          <w:b/>
          <w:color w:val="000000"/>
          <w:sz w:val="28"/>
          <w:szCs w:val="28"/>
          <w:lang w:val="vi-VN"/>
        </w:rPr>
        <w:t>3.</w:t>
      </w:r>
      <w:bookmarkEnd w:id="6"/>
      <w:r w:rsidRPr="00825523">
        <w:rPr>
          <w:rFonts w:ascii="Times New Roman" w:hAnsi="Times New Roman"/>
          <w:color w:val="000000"/>
          <w:sz w:val="28"/>
          <w:szCs w:val="28"/>
          <w:lang w:val="vi-VN"/>
        </w:rPr>
        <w:t> </w:t>
      </w:r>
      <w:bookmarkStart w:id="7" w:name="dieu_3_1_name"/>
      <w:r w:rsidRPr="00825523">
        <w:rPr>
          <w:rFonts w:ascii="Times New Roman" w:hAnsi="Times New Roman"/>
          <w:b/>
          <w:color w:val="000000"/>
          <w:sz w:val="28"/>
          <w:szCs w:val="28"/>
          <w:lang w:val="vi-VN"/>
        </w:rPr>
        <w:t xml:space="preserve">Nguyên tắc về </w:t>
      </w:r>
      <w:bookmarkEnd w:id="7"/>
      <w:r w:rsidRPr="00825523">
        <w:rPr>
          <w:rFonts w:ascii="Times New Roman" w:hAnsi="Times New Roman"/>
          <w:b/>
          <w:bCs/>
          <w:color w:val="000000"/>
          <w:sz w:val="28"/>
          <w:szCs w:val="28"/>
          <w:lang w:val="vi-VN"/>
        </w:rPr>
        <w:t>tiêu chuẩn, định mức, chế độ chi tiêu trong các cơ quan công đoàn</w:t>
      </w:r>
    </w:p>
    <w:p w:rsidR="00181851" w:rsidRPr="00181851" w:rsidRDefault="00181851" w:rsidP="00181851">
      <w:pPr>
        <w:shd w:val="clear" w:color="auto" w:fill="FFFFFF"/>
        <w:spacing w:before="120" w:line="380" w:lineRule="exact"/>
        <w:ind w:firstLine="720"/>
        <w:rPr>
          <w:rFonts w:ascii="Times New Roman" w:hAnsi="Times New Roman"/>
          <w:color w:val="auto"/>
          <w:sz w:val="28"/>
          <w:szCs w:val="28"/>
          <w:lang w:val="vi-VN"/>
        </w:rPr>
      </w:pPr>
      <w:r w:rsidRPr="00181851">
        <w:rPr>
          <w:rFonts w:ascii="Times New Roman" w:hAnsi="Times New Roman"/>
          <w:color w:val="auto"/>
          <w:sz w:val="28"/>
          <w:szCs w:val="28"/>
          <w:lang w:val="vi-VN"/>
        </w:rPr>
        <w:t>1.</w:t>
      </w:r>
      <w:r w:rsidRPr="00181851">
        <w:rPr>
          <w:rFonts w:ascii="Times New Roman" w:hAnsi="Times New Roman"/>
          <w:color w:val="auto"/>
          <w:sz w:val="28"/>
          <w:szCs w:val="28"/>
        </w:rPr>
        <w:t xml:space="preserve"> </w:t>
      </w:r>
      <w:r w:rsidRPr="00181851">
        <w:rPr>
          <w:rFonts w:ascii="Times New Roman" w:hAnsi="Times New Roman"/>
          <w:color w:val="auto"/>
          <w:sz w:val="28"/>
          <w:szCs w:val="28"/>
          <w:lang w:val="vi-VN"/>
        </w:rPr>
        <w:t>Tài chính tại công đoàn cơ sở là một bộ phận của tài chính công đoàn, được sử dụng cho hoạt động thực hiện chức năng, nhiệm vụ của công đoàn cơ sở theo quy định của Luật Công đoàn và Điều lệ Công đoàn Việt Nam.</w:t>
      </w:r>
    </w:p>
    <w:p w:rsidR="00181851" w:rsidRPr="00181851" w:rsidRDefault="00181851" w:rsidP="00181851">
      <w:pPr>
        <w:shd w:val="clear" w:color="auto" w:fill="FFFFFF"/>
        <w:spacing w:before="120" w:line="380" w:lineRule="exact"/>
        <w:ind w:firstLine="720"/>
        <w:rPr>
          <w:rFonts w:ascii="Times New Roman" w:hAnsi="Times New Roman"/>
          <w:color w:val="auto"/>
          <w:sz w:val="28"/>
          <w:szCs w:val="28"/>
          <w:lang w:val="vi-VN"/>
        </w:rPr>
      </w:pPr>
      <w:r w:rsidRPr="00181851">
        <w:rPr>
          <w:rFonts w:ascii="Times New Roman" w:hAnsi="Times New Roman"/>
          <w:color w:val="auto"/>
          <w:sz w:val="28"/>
          <w:szCs w:val="28"/>
          <w:lang w:val="vi-VN"/>
        </w:rPr>
        <w:t>2.</w:t>
      </w:r>
      <w:r w:rsidRPr="00181851">
        <w:rPr>
          <w:rFonts w:ascii="Times New Roman" w:hAnsi="Times New Roman"/>
          <w:color w:val="auto"/>
          <w:sz w:val="28"/>
          <w:szCs w:val="28"/>
        </w:rPr>
        <w:t xml:space="preserve"> </w:t>
      </w:r>
      <w:r w:rsidRPr="00181851">
        <w:rPr>
          <w:rFonts w:ascii="Times New Roman" w:hAnsi="Times New Roman"/>
          <w:color w:val="auto"/>
          <w:sz w:val="28"/>
          <w:szCs w:val="28"/>
          <w:lang w:val="vi-VN"/>
        </w:rPr>
        <w:t>Căn cứ chế độ chi tiêu tài chính của Nhà nước, của Tổng Liên đoàn, nguồn tài chính công đoàn cơ sở được sử dụng và</w:t>
      </w:r>
      <w:r w:rsidR="00AB25B3">
        <w:rPr>
          <w:rFonts w:ascii="Times New Roman" w:hAnsi="Times New Roman"/>
          <w:color w:val="auto"/>
          <w:sz w:val="28"/>
          <w:szCs w:val="28"/>
        </w:rPr>
        <w:t>o</w:t>
      </w:r>
      <w:r w:rsidRPr="00181851">
        <w:rPr>
          <w:rFonts w:ascii="Times New Roman" w:hAnsi="Times New Roman"/>
          <w:color w:val="auto"/>
          <w:sz w:val="28"/>
          <w:szCs w:val="28"/>
          <w:lang w:val="vi-VN"/>
        </w:rPr>
        <w:t xml:space="preserve"> thực tế hoạt động công đoàn tại đơn vị, ban chấp hành công đoàn cơ sở ban hành Quy chế thu, chi, quản lý tài chính, tài sản công đoàn nội bộ để thực hiện.</w:t>
      </w:r>
    </w:p>
    <w:p w:rsidR="00181851" w:rsidRPr="00181851" w:rsidRDefault="00181851" w:rsidP="00181851">
      <w:pPr>
        <w:shd w:val="clear" w:color="auto" w:fill="FFFFFF"/>
        <w:spacing w:before="120" w:line="380" w:lineRule="exact"/>
        <w:ind w:firstLine="720"/>
        <w:rPr>
          <w:rFonts w:ascii="Times New Roman" w:hAnsi="Times New Roman"/>
          <w:color w:val="auto"/>
          <w:sz w:val="28"/>
          <w:szCs w:val="28"/>
        </w:rPr>
      </w:pPr>
      <w:r w:rsidRPr="00181851">
        <w:rPr>
          <w:rFonts w:ascii="Times New Roman" w:hAnsi="Times New Roman"/>
          <w:color w:val="auto"/>
          <w:sz w:val="28"/>
          <w:szCs w:val="28"/>
          <w:lang w:val="vi-VN"/>
        </w:rPr>
        <w:t>3.</w:t>
      </w:r>
      <w:r w:rsidRPr="00181851">
        <w:rPr>
          <w:rFonts w:ascii="Times New Roman" w:hAnsi="Times New Roman"/>
          <w:color w:val="auto"/>
          <w:sz w:val="28"/>
          <w:szCs w:val="28"/>
        </w:rPr>
        <w:t xml:space="preserve"> </w:t>
      </w:r>
      <w:r w:rsidRPr="00181851">
        <w:rPr>
          <w:rFonts w:ascii="Times New Roman" w:hAnsi="Times New Roman"/>
          <w:color w:val="auto"/>
          <w:sz w:val="28"/>
          <w:szCs w:val="28"/>
          <w:lang w:val="vi-VN"/>
        </w:rPr>
        <w:t>Công đoàn cơ sở phải thu đúng, thu đủ, thu kịp thời các khoản thu theo phân cấp của Tổng Liên đoàn. Chi đúng đối tượng, tiết kiệm, hiệu quả, công khai,</w:t>
      </w:r>
      <w:r w:rsidRPr="00181851">
        <w:rPr>
          <w:rFonts w:ascii="Times New Roman" w:hAnsi="Times New Roman"/>
          <w:sz w:val="28"/>
          <w:szCs w:val="28"/>
          <w:lang w:val="vi-VN"/>
        </w:rPr>
        <w:t xml:space="preserve"> </w:t>
      </w:r>
      <w:r w:rsidRPr="00181851">
        <w:rPr>
          <w:rFonts w:ascii="Times New Roman" w:hAnsi="Times New Roman"/>
          <w:color w:val="auto"/>
          <w:sz w:val="28"/>
          <w:szCs w:val="28"/>
          <w:lang w:val="vi-VN"/>
        </w:rPr>
        <w:t>minh bạch, thực hiện chế độ quản lý tài chính theo quy định của Nhà nước và quy định của Tổng Liên đoàn.</w:t>
      </w:r>
    </w:p>
    <w:p w:rsidR="00475BBA" w:rsidRDefault="00853005" w:rsidP="00853005">
      <w:pPr>
        <w:shd w:val="clear" w:color="auto" w:fill="FFFFFF"/>
        <w:spacing w:before="120" w:line="380" w:lineRule="exact"/>
        <w:ind w:firstLine="720"/>
        <w:jc w:val="center"/>
        <w:rPr>
          <w:rFonts w:ascii="Times New Roman" w:eastAsia="Times" w:hAnsi="Times New Roman"/>
          <w:b/>
          <w:color w:val="000000"/>
          <w:sz w:val="28"/>
          <w:szCs w:val="28"/>
        </w:rPr>
      </w:pPr>
      <w:r>
        <w:rPr>
          <w:rFonts w:ascii="Times New Roman" w:eastAsia="Times" w:hAnsi="Times New Roman"/>
          <w:b/>
          <w:color w:val="000000"/>
          <w:sz w:val="28"/>
          <w:szCs w:val="28"/>
        </w:rPr>
        <w:t>Chương II</w:t>
      </w:r>
    </w:p>
    <w:p w:rsidR="00853005" w:rsidRPr="00825523" w:rsidRDefault="00853005" w:rsidP="00853005">
      <w:pPr>
        <w:shd w:val="clear" w:color="auto" w:fill="FFFFFF"/>
        <w:spacing w:before="120" w:line="380" w:lineRule="exact"/>
        <w:ind w:firstLine="720"/>
        <w:jc w:val="center"/>
        <w:rPr>
          <w:rFonts w:ascii="Times New Roman" w:eastAsia="Times" w:hAnsi="Times New Roman"/>
          <w:b/>
          <w:color w:val="000000"/>
          <w:sz w:val="28"/>
          <w:szCs w:val="28"/>
          <w:lang w:val="vi-VN"/>
        </w:rPr>
      </w:pPr>
      <w:r>
        <w:rPr>
          <w:rFonts w:ascii="Times New Roman" w:eastAsia="Times" w:hAnsi="Times New Roman"/>
          <w:b/>
          <w:color w:val="000000"/>
          <w:sz w:val="28"/>
          <w:szCs w:val="28"/>
        </w:rPr>
        <w:t>QUY ĐỊNH CỤ THỂ</w:t>
      </w:r>
    </w:p>
    <w:p w:rsidR="00337513" w:rsidRPr="00853005" w:rsidRDefault="00777857" w:rsidP="00825523">
      <w:pPr>
        <w:shd w:val="clear" w:color="auto" w:fill="FFFFFF"/>
        <w:spacing w:before="120" w:after="0"/>
        <w:ind w:firstLine="562"/>
        <w:rPr>
          <w:rFonts w:ascii="Times New Roman" w:eastAsia="Times" w:hAnsi="Times New Roman"/>
          <w:b/>
          <w:color w:val="000000"/>
          <w:spacing w:val="-8"/>
          <w:sz w:val="28"/>
          <w:szCs w:val="28"/>
        </w:rPr>
      </w:pPr>
      <w:r w:rsidRPr="00825523">
        <w:rPr>
          <w:rFonts w:ascii="Times New Roman" w:eastAsia="Times" w:hAnsi="Times New Roman"/>
          <w:b/>
          <w:color w:val="000000"/>
          <w:spacing w:val="-8"/>
          <w:sz w:val="28"/>
          <w:szCs w:val="28"/>
          <w:lang w:val="vi-VN"/>
        </w:rPr>
        <w:t>I.</w:t>
      </w:r>
      <w:r w:rsidR="00337513" w:rsidRPr="00825523">
        <w:rPr>
          <w:rFonts w:ascii="Times New Roman" w:eastAsia="Times" w:hAnsi="Times New Roman"/>
          <w:b/>
          <w:color w:val="000000"/>
          <w:spacing w:val="-8"/>
          <w:sz w:val="28"/>
          <w:szCs w:val="28"/>
          <w:lang w:val="vi-VN"/>
        </w:rPr>
        <w:t xml:space="preserve"> </w:t>
      </w:r>
      <w:r w:rsidR="00853005">
        <w:rPr>
          <w:rFonts w:ascii="Times New Roman" w:eastAsia="Times" w:hAnsi="Times New Roman"/>
          <w:b/>
          <w:color w:val="000000"/>
          <w:spacing w:val="-8"/>
          <w:sz w:val="28"/>
          <w:szCs w:val="28"/>
        </w:rPr>
        <w:t>Nguồn thu đoàn phí</w:t>
      </w:r>
    </w:p>
    <w:p w:rsidR="00337513" w:rsidRDefault="00337513" w:rsidP="00825523">
      <w:pPr>
        <w:shd w:val="clear" w:color="auto" w:fill="FFFFFF"/>
        <w:spacing w:before="120" w:after="0"/>
        <w:rPr>
          <w:rFonts w:ascii="Times New Roman" w:hAnsi="Times New Roman"/>
          <w:b/>
          <w:color w:val="000000"/>
          <w:sz w:val="28"/>
          <w:szCs w:val="28"/>
        </w:rPr>
      </w:pPr>
      <w:r w:rsidRPr="00825523">
        <w:rPr>
          <w:rFonts w:ascii="Times New Roman" w:eastAsia="Times" w:hAnsi="Times New Roman"/>
          <w:b/>
          <w:color w:val="000000"/>
          <w:sz w:val="28"/>
          <w:szCs w:val="28"/>
          <w:lang w:val="vi-VN"/>
        </w:rPr>
        <w:t xml:space="preserve">1. </w:t>
      </w:r>
      <w:r w:rsidR="00853005">
        <w:rPr>
          <w:rFonts w:ascii="Times New Roman" w:hAnsi="Times New Roman"/>
          <w:b/>
          <w:color w:val="000000"/>
          <w:sz w:val="28"/>
          <w:szCs w:val="28"/>
        </w:rPr>
        <w:t>Thu đoàn phí công đoàn</w:t>
      </w:r>
    </w:p>
    <w:p w:rsidR="00853005" w:rsidRPr="00BA0F04" w:rsidRDefault="00853005" w:rsidP="00853005">
      <w:pPr>
        <w:shd w:val="clear" w:color="auto" w:fill="FFFFFF"/>
        <w:spacing w:before="120" w:line="340" w:lineRule="exact"/>
        <w:ind w:firstLine="720"/>
        <w:rPr>
          <w:rFonts w:ascii="Times New Roman" w:hAnsi="Times New Roman"/>
          <w:color w:val="auto"/>
          <w:sz w:val="28"/>
          <w:szCs w:val="28"/>
        </w:rPr>
      </w:pPr>
      <w:r w:rsidRPr="00853005">
        <w:rPr>
          <w:rFonts w:ascii="Times New Roman" w:hAnsi="Times New Roman"/>
          <w:color w:val="auto"/>
          <w:sz w:val="28"/>
          <w:szCs w:val="28"/>
          <w:lang w:val="vi-VN"/>
        </w:rPr>
        <w:t>-</w:t>
      </w:r>
      <w:r w:rsidRPr="00853005">
        <w:rPr>
          <w:rFonts w:ascii="Times New Roman" w:hAnsi="Times New Roman"/>
          <w:color w:val="auto"/>
          <w:sz w:val="28"/>
          <w:szCs w:val="28"/>
        </w:rPr>
        <w:t xml:space="preserve"> </w:t>
      </w:r>
      <w:r w:rsidRPr="00853005">
        <w:rPr>
          <w:rFonts w:ascii="Times New Roman" w:hAnsi="Times New Roman"/>
          <w:color w:val="auto"/>
          <w:sz w:val="28"/>
          <w:szCs w:val="28"/>
          <w:lang w:val="vi-VN"/>
        </w:rPr>
        <w:t xml:space="preserve">Đoàn </w:t>
      </w:r>
      <w:r w:rsidR="00BA0F04">
        <w:rPr>
          <w:rFonts w:ascii="Times New Roman" w:hAnsi="Times New Roman"/>
          <w:color w:val="auto"/>
          <w:sz w:val="28"/>
          <w:szCs w:val="28"/>
          <w:lang w:val="vi-VN"/>
        </w:rPr>
        <w:t xml:space="preserve">phí công đoàn do đoàn viên </w:t>
      </w:r>
      <w:r w:rsidR="00BA0F04" w:rsidRPr="00AB25B3">
        <w:rPr>
          <w:rFonts w:ascii="Times New Roman" w:hAnsi="Times New Roman"/>
          <w:color w:val="auto"/>
          <w:sz w:val="28"/>
          <w:szCs w:val="28"/>
          <w:lang w:val="vi-VN"/>
        </w:rPr>
        <w:t>đóng</w:t>
      </w:r>
      <w:r w:rsidR="00BA0F04" w:rsidRPr="00AB25B3">
        <w:rPr>
          <w:rFonts w:ascii="Times New Roman" w:hAnsi="Times New Roman"/>
          <w:color w:val="auto"/>
          <w:sz w:val="28"/>
          <w:szCs w:val="28"/>
        </w:rPr>
        <w:t xml:space="preserve"> </w:t>
      </w:r>
      <w:r w:rsidR="00BA0F04" w:rsidRPr="00AB25B3">
        <w:rPr>
          <w:rFonts w:ascii="Times New Roman" w:hAnsi="Times New Roman"/>
          <w:color w:val="000000"/>
          <w:sz w:val="28"/>
          <w:szCs w:val="28"/>
          <w:shd w:val="clear" w:color="auto" w:fill="FFFFFF"/>
        </w:rPr>
        <w:t>hằng</w:t>
      </w:r>
      <w:r w:rsidR="00BA0F04" w:rsidRPr="005A01FB">
        <w:rPr>
          <w:rFonts w:ascii="Times New Roman" w:hAnsi="Times New Roman"/>
          <w:color w:val="000000"/>
          <w:shd w:val="clear" w:color="auto" w:fill="FFFFFF"/>
        </w:rPr>
        <w:t xml:space="preserve"> </w:t>
      </w:r>
      <w:r w:rsidR="00BA0F04" w:rsidRPr="00BA0F04">
        <w:rPr>
          <w:rFonts w:ascii="Times New Roman" w:hAnsi="Times New Roman"/>
          <w:color w:val="000000"/>
          <w:sz w:val="28"/>
          <w:szCs w:val="28"/>
          <w:shd w:val="clear" w:color="auto" w:fill="FFFFFF"/>
        </w:rPr>
        <w:t>tháng bằng một phần trăm (1%) tiền lương</w:t>
      </w:r>
      <w:r w:rsidR="00BA0F04">
        <w:rPr>
          <w:rFonts w:ascii="Times New Roman" w:hAnsi="Times New Roman"/>
          <w:color w:val="000000"/>
          <w:sz w:val="28"/>
          <w:szCs w:val="28"/>
          <w:shd w:val="clear" w:color="auto" w:fill="FFFFFF"/>
        </w:rPr>
        <w:t>.</w:t>
      </w:r>
    </w:p>
    <w:p w:rsidR="00853005" w:rsidRPr="00853005" w:rsidRDefault="00853005" w:rsidP="00853005">
      <w:pPr>
        <w:shd w:val="clear" w:color="auto" w:fill="FFFFFF"/>
        <w:spacing w:before="120" w:line="340" w:lineRule="exact"/>
        <w:ind w:firstLine="720"/>
        <w:rPr>
          <w:rFonts w:ascii="Times New Roman" w:hAnsi="Times New Roman"/>
          <w:color w:val="auto"/>
          <w:sz w:val="28"/>
          <w:szCs w:val="28"/>
        </w:rPr>
      </w:pPr>
      <w:r w:rsidRPr="00853005">
        <w:rPr>
          <w:rFonts w:ascii="Times New Roman" w:hAnsi="Times New Roman"/>
          <w:color w:val="auto"/>
          <w:sz w:val="28"/>
          <w:szCs w:val="28"/>
          <w:lang w:val="vi-VN"/>
        </w:rPr>
        <w:t>-</w:t>
      </w:r>
      <w:r w:rsidRPr="00853005">
        <w:rPr>
          <w:rFonts w:ascii="Times New Roman" w:hAnsi="Times New Roman"/>
          <w:color w:val="auto"/>
          <w:sz w:val="28"/>
          <w:szCs w:val="28"/>
        </w:rPr>
        <w:t xml:space="preserve"> </w:t>
      </w:r>
      <w:r w:rsidRPr="00853005">
        <w:rPr>
          <w:rFonts w:ascii="Times New Roman" w:hAnsi="Times New Roman"/>
          <w:color w:val="auto"/>
          <w:sz w:val="28"/>
          <w:szCs w:val="28"/>
          <w:lang w:val="vi-VN"/>
        </w:rPr>
        <w:t>Phương thức thu đoàn phí công đoàn thực hiện theo</w:t>
      </w:r>
      <w:r w:rsidRPr="00853005">
        <w:rPr>
          <w:rFonts w:ascii="Times New Roman" w:hAnsi="Times New Roman"/>
          <w:color w:val="auto"/>
          <w:sz w:val="28"/>
          <w:szCs w:val="28"/>
        </w:rPr>
        <w:t xml:space="preserve"> </w:t>
      </w:r>
      <w:r w:rsidRPr="00853005">
        <w:rPr>
          <w:rFonts w:ascii="Times New Roman" w:hAnsi="Times New Roman"/>
          <w:color w:val="auto"/>
          <w:sz w:val="28"/>
          <w:szCs w:val="28"/>
          <w:lang w:val="vi-VN"/>
        </w:rPr>
        <w:t xml:space="preserve">Quyết định </w:t>
      </w:r>
      <w:r w:rsidRPr="00853005">
        <w:rPr>
          <w:rFonts w:ascii="Times New Roman" w:hAnsi="Times New Roman"/>
          <w:color w:val="auto"/>
          <w:sz w:val="28"/>
          <w:szCs w:val="28"/>
        </w:rPr>
        <w:t>1908/QĐ-TLĐ ngày 19 tháng 12 năm 2016</w:t>
      </w:r>
      <w:r w:rsidRPr="00853005">
        <w:rPr>
          <w:rFonts w:ascii="Times New Roman" w:hAnsi="Times New Roman"/>
          <w:color w:val="auto"/>
          <w:sz w:val="28"/>
          <w:szCs w:val="28"/>
          <w:lang w:val="vi-VN"/>
        </w:rPr>
        <w:t xml:space="preserve"> của Tổng Liên đoàn quy định về </w:t>
      </w:r>
      <w:r w:rsidRPr="00853005">
        <w:rPr>
          <w:rFonts w:ascii="Times New Roman" w:hAnsi="Times New Roman"/>
          <w:color w:val="auto"/>
          <w:sz w:val="28"/>
          <w:szCs w:val="28"/>
        </w:rPr>
        <w:t xml:space="preserve">quản lý tài </w:t>
      </w:r>
      <w:r w:rsidRPr="00853005">
        <w:rPr>
          <w:rFonts w:ascii="Times New Roman" w:hAnsi="Times New Roman"/>
          <w:color w:val="auto"/>
          <w:sz w:val="28"/>
          <w:szCs w:val="28"/>
        </w:rPr>
        <w:lastRenderedPageBreak/>
        <w:t>chính, tài sản công đoàn, thu, phân phối nguồn thu và thưởng, phạt thu, nộp tài chính công đoàn.</w:t>
      </w:r>
    </w:p>
    <w:p w:rsidR="00853005" w:rsidRPr="00AB25B3" w:rsidRDefault="00853005" w:rsidP="00853005">
      <w:pPr>
        <w:shd w:val="clear" w:color="auto" w:fill="FFFFFF"/>
        <w:spacing w:before="120" w:line="340" w:lineRule="exact"/>
        <w:ind w:firstLine="720"/>
        <w:rPr>
          <w:rFonts w:ascii="Times New Roman" w:hAnsi="Times New Roman"/>
          <w:b/>
          <w:color w:val="auto"/>
          <w:sz w:val="28"/>
          <w:szCs w:val="28"/>
          <w:lang w:val="vi-VN"/>
        </w:rPr>
      </w:pPr>
      <w:r w:rsidRPr="00AB25B3">
        <w:rPr>
          <w:rFonts w:ascii="Times New Roman" w:hAnsi="Times New Roman"/>
          <w:b/>
          <w:color w:val="auto"/>
          <w:sz w:val="28"/>
          <w:szCs w:val="28"/>
          <w:lang w:val="vi-VN"/>
        </w:rPr>
        <w:t>2.</w:t>
      </w:r>
      <w:r w:rsidRPr="00AB25B3">
        <w:rPr>
          <w:rFonts w:ascii="Times New Roman" w:hAnsi="Times New Roman"/>
          <w:b/>
          <w:color w:val="auto"/>
          <w:sz w:val="28"/>
          <w:szCs w:val="28"/>
        </w:rPr>
        <w:t xml:space="preserve"> </w:t>
      </w:r>
      <w:r w:rsidRPr="00AB25B3">
        <w:rPr>
          <w:rFonts w:ascii="Times New Roman" w:hAnsi="Times New Roman"/>
          <w:b/>
          <w:color w:val="auto"/>
          <w:sz w:val="28"/>
          <w:szCs w:val="28"/>
          <w:lang w:val="vi-VN"/>
        </w:rPr>
        <w:t>Thu kinh phí công đoàn</w:t>
      </w:r>
    </w:p>
    <w:p w:rsidR="00BA0F04" w:rsidRPr="00E3295A" w:rsidRDefault="00853005" w:rsidP="00BA0F04">
      <w:pPr>
        <w:tabs>
          <w:tab w:val="left" w:pos="0"/>
        </w:tabs>
        <w:spacing w:before="60" w:after="60"/>
        <w:ind w:firstLine="709"/>
        <w:rPr>
          <w:rFonts w:ascii="Times New Roman" w:hAnsi="Times New Roman"/>
        </w:rPr>
      </w:pPr>
      <w:r w:rsidRPr="00853005">
        <w:rPr>
          <w:rFonts w:ascii="Times New Roman" w:hAnsi="Times New Roman"/>
          <w:color w:val="auto"/>
          <w:sz w:val="28"/>
          <w:szCs w:val="28"/>
          <w:lang w:val="vi-VN"/>
        </w:rPr>
        <w:t>-</w:t>
      </w:r>
      <w:r w:rsidRPr="00853005">
        <w:rPr>
          <w:rFonts w:ascii="Times New Roman" w:hAnsi="Times New Roman"/>
          <w:color w:val="auto"/>
          <w:sz w:val="28"/>
          <w:szCs w:val="28"/>
        </w:rPr>
        <w:t xml:space="preserve"> </w:t>
      </w:r>
      <w:r w:rsidRPr="00853005">
        <w:rPr>
          <w:rFonts w:ascii="Times New Roman" w:hAnsi="Times New Roman"/>
          <w:color w:val="auto"/>
          <w:sz w:val="28"/>
          <w:szCs w:val="28"/>
          <w:lang w:val="vi-VN"/>
        </w:rPr>
        <w:t>Kinh phí công đoàn do cơ quan, tổ chức, doanh nghiệp đóng theo quy định của Pháp luật</w:t>
      </w:r>
      <w:r w:rsidRPr="00853005">
        <w:rPr>
          <w:rFonts w:ascii="Times New Roman" w:hAnsi="Times New Roman"/>
          <w:color w:val="auto"/>
          <w:sz w:val="28"/>
          <w:szCs w:val="28"/>
        </w:rPr>
        <w:t xml:space="preserve"> v</w:t>
      </w:r>
      <w:r w:rsidR="00BA0F04">
        <w:rPr>
          <w:rFonts w:ascii="Times New Roman" w:hAnsi="Times New Roman"/>
          <w:color w:val="auto"/>
          <w:sz w:val="28"/>
          <w:szCs w:val="28"/>
        </w:rPr>
        <w:t xml:space="preserve">à Quyết định của Tổng Liên </w:t>
      </w:r>
      <w:r w:rsidR="00BA0F04" w:rsidRPr="00BA0F04">
        <w:rPr>
          <w:rFonts w:ascii="Times New Roman" w:hAnsi="Times New Roman"/>
          <w:color w:val="auto"/>
          <w:sz w:val="28"/>
          <w:szCs w:val="28"/>
        </w:rPr>
        <w:t xml:space="preserve">đoàn </w:t>
      </w:r>
      <w:r w:rsidR="00BA0F04">
        <w:rPr>
          <w:rFonts w:ascii="Times New Roman" w:hAnsi="Times New Roman"/>
          <w:color w:val="auto"/>
          <w:sz w:val="28"/>
          <w:szCs w:val="28"/>
        </w:rPr>
        <w:t>(</w:t>
      </w:r>
      <w:r w:rsidR="00BA0F04" w:rsidRPr="00BA0F04">
        <w:rPr>
          <w:rFonts w:ascii="Times New Roman" w:hAnsi="Times New Roman"/>
          <w:color w:val="000000"/>
          <w:sz w:val="28"/>
          <w:szCs w:val="28"/>
        </w:rPr>
        <w:t>bằng hai phần trăm (2%) quỹ tiền lương làm căn cứ đóng bảo hiểm xã hội cho người lao động</w:t>
      </w:r>
      <w:r w:rsidR="00BA0F04">
        <w:rPr>
          <w:rFonts w:ascii="Times New Roman" w:hAnsi="Times New Roman"/>
          <w:color w:val="000000"/>
          <w:sz w:val="28"/>
          <w:szCs w:val="28"/>
        </w:rPr>
        <w:t>)</w:t>
      </w:r>
    </w:p>
    <w:p w:rsidR="00853005" w:rsidRPr="00853005" w:rsidRDefault="00853005" w:rsidP="00853005">
      <w:pPr>
        <w:shd w:val="clear" w:color="auto" w:fill="FFFFFF"/>
        <w:spacing w:before="120" w:line="340" w:lineRule="exact"/>
        <w:ind w:firstLine="720"/>
        <w:rPr>
          <w:rFonts w:ascii="Times New Roman" w:hAnsi="Times New Roman"/>
          <w:color w:val="auto"/>
          <w:sz w:val="28"/>
          <w:szCs w:val="28"/>
        </w:rPr>
      </w:pPr>
      <w:r w:rsidRPr="00853005">
        <w:rPr>
          <w:rFonts w:ascii="Times New Roman" w:hAnsi="Times New Roman"/>
          <w:color w:val="auto"/>
          <w:sz w:val="28"/>
          <w:szCs w:val="28"/>
          <w:lang w:val="vi-VN"/>
        </w:rPr>
        <w:t>-</w:t>
      </w:r>
      <w:r w:rsidRPr="00853005">
        <w:rPr>
          <w:rFonts w:ascii="Times New Roman" w:hAnsi="Times New Roman"/>
          <w:color w:val="auto"/>
          <w:sz w:val="28"/>
          <w:szCs w:val="28"/>
        </w:rPr>
        <w:t xml:space="preserve"> </w:t>
      </w:r>
      <w:r w:rsidRPr="00853005">
        <w:rPr>
          <w:rFonts w:ascii="Times New Roman" w:hAnsi="Times New Roman"/>
          <w:color w:val="auto"/>
          <w:sz w:val="28"/>
          <w:szCs w:val="28"/>
          <w:lang w:val="vi-VN"/>
        </w:rPr>
        <w:t>Phương thức thu kinh phí công đoàn thực hiện theo</w:t>
      </w:r>
      <w:r w:rsidRPr="00853005">
        <w:rPr>
          <w:rFonts w:ascii="Times New Roman" w:hAnsi="Times New Roman"/>
          <w:color w:val="auto"/>
          <w:sz w:val="28"/>
          <w:szCs w:val="28"/>
        </w:rPr>
        <w:t xml:space="preserve"> </w:t>
      </w:r>
      <w:r w:rsidRPr="00853005">
        <w:rPr>
          <w:rFonts w:ascii="Times New Roman" w:hAnsi="Times New Roman"/>
          <w:color w:val="auto"/>
          <w:sz w:val="28"/>
          <w:szCs w:val="28"/>
          <w:lang w:val="vi-VN"/>
        </w:rPr>
        <w:t xml:space="preserve">Quyết định </w:t>
      </w:r>
      <w:r w:rsidRPr="00853005">
        <w:rPr>
          <w:rFonts w:ascii="Times New Roman" w:hAnsi="Times New Roman"/>
          <w:color w:val="auto"/>
          <w:sz w:val="28"/>
          <w:szCs w:val="28"/>
        </w:rPr>
        <w:t>1908/QĐ-TLĐ ngày 19 tháng 12 năm 2016</w:t>
      </w:r>
      <w:r w:rsidRPr="00853005">
        <w:rPr>
          <w:rFonts w:ascii="Times New Roman" w:hAnsi="Times New Roman"/>
          <w:color w:val="auto"/>
          <w:sz w:val="28"/>
          <w:szCs w:val="28"/>
          <w:lang w:val="vi-VN"/>
        </w:rPr>
        <w:t xml:space="preserve"> của Tổng Liên </w:t>
      </w:r>
      <w:r w:rsidRPr="00853005">
        <w:rPr>
          <w:rFonts w:ascii="Times New Roman" w:hAnsi="Times New Roman"/>
          <w:color w:val="auto"/>
          <w:sz w:val="28"/>
          <w:szCs w:val="28"/>
        </w:rPr>
        <w:t>đoàn.</w:t>
      </w:r>
    </w:p>
    <w:p w:rsidR="00853005" w:rsidRPr="00AB25B3" w:rsidRDefault="00853005" w:rsidP="00853005">
      <w:pPr>
        <w:shd w:val="clear" w:color="auto" w:fill="FFFFFF"/>
        <w:spacing w:before="120" w:line="340" w:lineRule="exact"/>
        <w:ind w:firstLine="720"/>
        <w:rPr>
          <w:rFonts w:ascii="Times New Roman" w:hAnsi="Times New Roman"/>
          <w:b/>
          <w:color w:val="auto"/>
          <w:sz w:val="28"/>
          <w:szCs w:val="28"/>
          <w:lang w:val="vi-VN"/>
        </w:rPr>
      </w:pPr>
      <w:r w:rsidRPr="00AB25B3">
        <w:rPr>
          <w:rFonts w:ascii="Times New Roman" w:hAnsi="Times New Roman"/>
          <w:b/>
          <w:color w:val="auto"/>
          <w:sz w:val="28"/>
          <w:szCs w:val="28"/>
          <w:lang w:val="vi-VN"/>
        </w:rPr>
        <w:t>3.</w:t>
      </w:r>
      <w:r w:rsidRPr="00AB25B3">
        <w:rPr>
          <w:rFonts w:ascii="Times New Roman" w:hAnsi="Times New Roman"/>
          <w:b/>
          <w:color w:val="auto"/>
          <w:sz w:val="28"/>
          <w:szCs w:val="28"/>
        </w:rPr>
        <w:t xml:space="preserve"> T</w:t>
      </w:r>
      <w:r w:rsidRPr="00AB25B3">
        <w:rPr>
          <w:rFonts w:ascii="Times New Roman" w:hAnsi="Times New Roman"/>
          <w:b/>
          <w:color w:val="auto"/>
          <w:sz w:val="28"/>
          <w:szCs w:val="28"/>
          <w:lang w:val="vi-VN"/>
        </w:rPr>
        <w:t>hu khác</w:t>
      </w:r>
    </w:p>
    <w:p w:rsidR="00853005" w:rsidRPr="00AB25B3" w:rsidRDefault="00853005" w:rsidP="00853005">
      <w:pPr>
        <w:shd w:val="clear" w:color="auto" w:fill="FFFFFF"/>
        <w:spacing w:before="120" w:line="340" w:lineRule="exact"/>
        <w:ind w:firstLine="720"/>
        <w:rPr>
          <w:rFonts w:ascii="Times New Roman" w:hAnsi="Times New Roman"/>
          <w:color w:val="auto"/>
          <w:spacing w:val="-20"/>
          <w:sz w:val="28"/>
          <w:szCs w:val="28"/>
        </w:rPr>
      </w:pPr>
      <w:r w:rsidRPr="00AB25B3">
        <w:rPr>
          <w:rFonts w:ascii="Times New Roman" w:hAnsi="Times New Roman"/>
          <w:color w:val="auto"/>
          <w:spacing w:val="-20"/>
          <w:sz w:val="28"/>
          <w:szCs w:val="28"/>
          <w:lang w:val="vi-VN"/>
        </w:rPr>
        <w:t>Nguồn thu khác thực hiện theo </w:t>
      </w:r>
      <w:bookmarkStart w:id="8" w:name="dc_91"/>
      <w:r w:rsidRPr="00AB25B3">
        <w:rPr>
          <w:rFonts w:ascii="Times New Roman" w:hAnsi="Times New Roman"/>
          <w:color w:val="auto"/>
          <w:spacing w:val="-20"/>
          <w:sz w:val="28"/>
          <w:szCs w:val="28"/>
          <w:lang w:val="vi-VN"/>
        </w:rPr>
        <w:t>Khoản 4 Điều 26 Luật Công đoàn</w:t>
      </w:r>
      <w:bookmarkEnd w:id="8"/>
      <w:r w:rsidRPr="00AB25B3">
        <w:rPr>
          <w:rFonts w:ascii="Times New Roman" w:hAnsi="Times New Roman"/>
          <w:color w:val="auto"/>
          <w:spacing w:val="-20"/>
          <w:sz w:val="28"/>
          <w:szCs w:val="28"/>
          <w:lang w:val="vi-VN"/>
        </w:rPr>
        <w:t> và theo</w:t>
      </w:r>
      <w:r w:rsidRPr="00AB25B3">
        <w:rPr>
          <w:rFonts w:ascii="Times New Roman" w:hAnsi="Times New Roman"/>
          <w:color w:val="auto"/>
          <w:spacing w:val="-20"/>
          <w:sz w:val="28"/>
          <w:szCs w:val="28"/>
        </w:rPr>
        <w:t xml:space="preserve"> </w:t>
      </w:r>
      <w:r w:rsidRPr="00AB25B3">
        <w:rPr>
          <w:rFonts w:ascii="Times New Roman" w:hAnsi="Times New Roman"/>
          <w:color w:val="auto"/>
          <w:spacing w:val="-20"/>
          <w:sz w:val="28"/>
          <w:szCs w:val="28"/>
          <w:lang w:val="vi-VN"/>
        </w:rPr>
        <w:t xml:space="preserve">Quyết định </w:t>
      </w:r>
      <w:r w:rsidRPr="00AB25B3">
        <w:rPr>
          <w:rFonts w:ascii="Times New Roman" w:hAnsi="Times New Roman"/>
          <w:color w:val="auto"/>
          <w:spacing w:val="-20"/>
          <w:sz w:val="28"/>
          <w:szCs w:val="28"/>
        </w:rPr>
        <w:t>1908/QĐ-TLĐ ngày 19 tháng 12 năm 2016</w:t>
      </w:r>
      <w:r w:rsidRPr="00AB25B3">
        <w:rPr>
          <w:rFonts w:ascii="Times New Roman" w:hAnsi="Times New Roman"/>
          <w:color w:val="auto"/>
          <w:spacing w:val="-20"/>
          <w:sz w:val="28"/>
          <w:szCs w:val="28"/>
          <w:lang w:val="vi-VN"/>
        </w:rPr>
        <w:t> của Tổng Liên đoàn</w:t>
      </w:r>
      <w:r w:rsidRPr="00AB25B3">
        <w:rPr>
          <w:rFonts w:ascii="Times New Roman" w:hAnsi="Times New Roman"/>
          <w:color w:val="auto"/>
          <w:spacing w:val="-20"/>
          <w:sz w:val="28"/>
          <w:szCs w:val="28"/>
        </w:rPr>
        <w:t>,</w:t>
      </w:r>
      <w:r w:rsidRPr="00AB25B3">
        <w:rPr>
          <w:rFonts w:ascii="Times New Roman" w:hAnsi="Times New Roman"/>
          <w:color w:val="auto"/>
          <w:spacing w:val="-20"/>
          <w:sz w:val="28"/>
          <w:szCs w:val="28"/>
          <w:lang w:val="vi-VN"/>
        </w:rPr>
        <w:t xml:space="preserve"> </w:t>
      </w:r>
      <w:r w:rsidRPr="00AB25B3">
        <w:rPr>
          <w:rFonts w:ascii="Times New Roman" w:hAnsi="Times New Roman"/>
          <w:color w:val="auto"/>
          <w:spacing w:val="-20"/>
          <w:sz w:val="28"/>
          <w:szCs w:val="28"/>
        </w:rPr>
        <w:t>bao gồm.</w:t>
      </w:r>
    </w:p>
    <w:p w:rsidR="00853005" w:rsidRPr="00853005" w:rsidRDefault="00853005" w:rsidP="00853005">
      <w:pPr>
        <w:shd w:val="clear" w:color="auto" w:fill="FFFFFF"/>
        <w:spacing w:before="120" w:line="340" w:lineRule="exact"/>
        <w:ind w:firstLine="720"/>
        <w:rPr>
          <w:rFonts w:ascii="Times New Roman" w:hAnsi="Times New Roman"/>
          <w:color w:val="auto"/>
          <w:sz w:val="28"/>
          <w:szCs w:val="28"/>
          <w:lang w:val="vi-VN"/>
        </w:rPr>
      </w:pPr>
      <w:r w:rsidRPr="00853005">
        <w:rPr>
          <w:rFonts w:ascii="Times New Roman" w:hAnsi="Times New Roman"/>
          <w:color w:val="auto"/>
          <w:sz w:val="28"/>
          <w:szCs w:val="28"/>
          <w:lang w:val="vi-VN"/>
        </w:rPr>
        <w:t>- Kinh phí do cơ quan, tổ chức, doanh nghiệp cấp mua sắm phương tiện hoạt động công đoàn, hỗ trợ kinh phí hoạt động cho công đoàn cơ sở; kinh phí tổ chức các hoạt động phối hợp như: tổ chức phong trào thi đua, hoạt động văn hóa, thể thao, tham quan du lịch, khen thưởng, phúc lợi... của cán bộ, đoàn viên, công chức, viên chức, công nhân, lao động (sau đây gọi chung là đoàn viên công đoàn và người lao động) và một số hoạt động nhằm động viên, khen thưởng con đoàn viên công đoàn và người lao động; hỗ trợ của các tổ chức, cá nhân trong nước cho công đoàn cơ sở.</w:t>
      </w:r>
    </w:p>
    <w:p w:rsidR="00853005" w:rsidRPr="00853005" w:rsidRDefault="00853005" w:rsidP="00853005">
      <w:pPr>
        <w:shd w:val="clear" w:color="auto" w:fill="FFFFFF"/>
        <w:spacing w:before="120" w:line="340" w:lineRule="exact"/>
        <w:ind w:firstLine="720"/>
        <w:rPr>
          <w:rFonts w:ascii="Times New Roman" w:hAnsi="Times New Roman"/>
          <w:color w:val="auto"/>
          <w:sz w:val="28"/>
          <w:szCs w:val="28"/>
          <w:lang w:val="vi-VN"/>
        </w:rPr>
      </w:pPr>
      <w:r w:rsidRPr="00853005">
        <w:rPr>
          <w:rFonts w:ascii="Times New Roman" w:hAnsi="Times New Roman"/>
          <w:color w:val="auto"/>
          <w:sz w:val="28"/>
          <w:szCs w:val="28"/>
          <w:lang w:val="vi-VN"/>
        </w:rPr>
        <w:t>- Thu từ hoạt động văn hóa, thể thao; nhượng bán, thanh lý tài sản; thu lãi tiền gửi, cổ tức; thu từ các hoạt động kinh tế, dịch vụ của công đoàn cơ sở…</w:t>
      </w:r>
    </w:p>
    <w:p w:rsidR="00BA0F04" w:rsidRPr="00185897" w:rsidRDefault="00AB25B3" w:rsidP="00BA0F04">
      <w:pPr>
        <w:shd w:val="clear" w:color="auto" w:fill="FFFFFF"/>
        <w:spacing w:before="120" w:line="340" w:lineRule="exact"/>
        <w:ind w:firstLine="720"/>
        <w:rPr>
          <w:rFonts w:ascii="Times New Roman" w:hAnsi="Times New Roman"/>
          <w:b/>
          <w:color w:val="auto"/>
          <w:sz w:val="28"/>
          <w:szCs w:val="28"/>
        </w:rPr>
      </w:pPr>
      <w:r>
        <w:rPr>
          <w:rFonts w:ascii="Times New Roman" w:hAnsi="Times New Roman"/>
          <w:b/>
          <w:color w:val="auto"/>
          <w:sz w:val="28"/>
          <w:szCs w:val="28"/>
        </w:rPr>
        <w:t>II</w:t>
      </w:r>
      <w:r w:rsidR="00185897" w:rsidRPr="00185897">
        <w:rPr>
          <w:rFonts w:ascii="Times New Roman" w:hAnsi="Times New Roman"/>
          <w:b/>
          <w:color w:val="auto"/>
          <w:sz w:val="28"/>
          <w:szCs w:val="28"/>
        </w:rPr>
        <w:t>. Chi tài chính tại CĐCS</w:t>
      </w:r>
    </w:p>
    <w:p w:rsidR="00F477AD" w:rsidRPr="00CB70D6" w:rsidRDefault="00F477AD" w:rsidP="00F477AD">
      <w:pPr>
        <w:shd w:val="clear" w:color="auto" w:fill="FFFFFF"/>
        <w:spacing w:before="120" w:line="340" w:lineRule="exact"/>
        <w:ind w:firstLine="720"/>
        <w:rPr>
          <w:rFonts w:ascii="Times New Roman" w:hAnsi="Times New Roman"/>
          <w:b/>
          <w:color w:val="auto"/>
          <w:sz w:val="28"/>
          <w:szCs w:val="28"/>
          <w:lang w:val="vi-VN"/>
        </w:rPr>
      </w:pPr>
      <w:r w:rsidRPr="00CB70D6">
        <w:rPr>
          <w:rFonts w:ascii="Times New Roman" w:hAnsi="Times New Roman"/>
          <w:b/>
          <w:color w:val="auto"/>
          <w:sz w:val="28"/>
          <w:szCs w:val="28"/>
        </w:rPr>
        <w:t xml:space="preserve">1. </w:t>
      </w:r>
      <w:r w:rsidRPr="00CB70D6">
        <w:rPr>
          <w:rFonts w:ascii="Times New Roman" w:hAnsi="Times New Roman"/>
          <w:b/>
          <w:color w:val="auto"/>
          <w:sz w:val="28"/>
          <w:szCs w:val="28"/>
          <w:lang w:val="vi-VN"/>
        </w:rPr>
        <w:t>Chi trực tiếp chăm lo, bảo vệ, đào tạo, bồi dưỡng, tập huấn đoàn viên và người lao động.</w:t>
      </w:r>
    </w:p>
    <w:p w:rsidR="00F477AD" w:rsidRPr="00046A88" w:rsidRDefault="00F477AD" w:rsidP="00F477AD">
      <w:pPr>
        <w:shd w:val="clear" w:color="auto" w:fill="FFFFFF"/>
        <w:spacing w:before="120" w:line="340" w:lineRule="exact"/>
        <w:ind w:firstLine="720"/>
        <w:rPr>
          <w:rFonts w:ascii="Times New Roman" w:hAnsi="Times New Roman"/>
          <w:b/>
          <w:i/>
          <w:color w:val="auto"/>
          <w:sz w:val="28"/>
          <w:szCs w:val="28"/>
          <w:lang w:val="vi-VN"/>
        </w:rPr>
      </w:pPr>
      <w:r w:rsidRPr="00046A88">
        <w:rPr>
          <w:rFonts w:ascii="Times New Roman" w:hAnsi="Times New Roman"/>
          <w:b/>
          <w:i/>
          <w:iCs/>
          <w:color w:val="auto"/>
          <w:sz w:val="28"/>
          <w:szCs w:val="28"/>
          <w:lang w:val="vi-VN"/>
        </w:rPr>
        <w:t xml:space="preserve">1.1. Chi </w:t>
      </w:r>
      <w:r w:rsidR="00A815F6">
        <w:rPr>
          <w:rFonts w:ascii="Times New Roman" w:hAnsi="Times New Roman"/>
          <w:b/>
          <w:i/>
          <w:iCs/>
          <w:color w:val="auto"/>
          <w:sz w:val="28"/>
          <w:szCs w:val="28"/>
        </w:rPr>
        <w:t>cho công tác tư vấn pháp luật</w:t>
      </w:r>
      <w:r w:rsidRPr="00046A88">
        <w:rPr>
          <w:rFonts w:ascii="Times New Roman" w:hAnsi="Times New Roman"/>
          <w:b/>
          <w:i/>
          <w:iCs/>
          <w:color w:val="auto"/>
          <w:sz w:val="28"/>
          <w:szCs w:val="28"/>
          <w:lang w:val="vi-VN"/>
        </w:rPr>
        <w:t>:</w:t>
      </w:r>
    </w:p>
    <w:p w:rsidR="00337513" w:rsidRPr="00B82824" w:rsidRDefault="00337513" w:rsidP="00825523">
      <w:pPr>
        <w:shd w:val="clear" w:color="auto" w:fill="FFFFFF"/>
        <w:spacing w:before="120" w:after="0"/>
        <w:rPr>
          <w:rFonts w:ascii="Times New Roman" w:eastAsia="Times" w:hAnsi="Times New Roman"/>
          <w:color w:val="FF0000"/>
          <w:sz w:val="28"/>
          <w:szCs w:val="28"/>
        </w:rPr>
      </w:pPr>
      <w:r w:rsidRPr="00825523">
        <w:rPr>
          <w:rFonts w:ascii="Times New Roman" w:eastAsia="Times" w:hAnsi="Times New Roman"/>
          <w:color w:val="000000"/>
          <w:sz w:val="28"/>
          <w:szCs w:val="28"/>
          <w:lang w:val="vi-VN"/>
        </w:rPr>
        <w:t>- Chi thuê hội trườ</w:t>
      </w:r>
      <w:r w:rsidR="00F477AD">
        <w:rPr>
          <w:rFonts w:ascii="Times New Roman" w:eastAsia="Times" w:hAnsi="Times New Roman"/>
          <w:color w:val="000000"/>
          <w:sz w:val="28"/>
          <w:szCs w:val="28"/>
          <w:lang w:val="vi-VN"/>
        </w:rPr>
        <w:t>ng</w:t>
      </w:r>
      <w:r w:rsidR="00F477AD">
        <w:rPr>
          <w:rFonts w:ascii="Times New Roman" w:eastAsia="Times" w:hAnsi="Times New Roman"/>
          <w:color w:val="000000"/>
          <w:sz w:val="28"/>
          <w:szCs w:val="28"/>
        </w:rPr>
        <w:t xml:space="preserve"> </w:t>
      </w:r>
      <w:r w:rsidR="00A815F6" w:rsidRPr="00B82824">
        <w:rPr>
          <w:rFonts w:ascii="Times New Roman" w:eastAsia="Times" w:hAnsi="Times New Roman"/>
          <w:i/>
          <w:color w:val="FF0000"/>
          <w:sz w:val="28"/>
          <w:szCs w:val="28"/>
        </w:rPr>
        <w:t>(</w:t>
      </w:r>
      <w:r w:rsidR="00F477AD" w:rsidRPr="00B82824">
        <w:rPr>
          <w:rFonts w:ascii="Times New Roman" w:eastAsia="Times" w:hAnsi="Times New Roman"/>
          <w:i/>
          <w:color w:val="FF0000"/>
          <w:sz w:val="28"/>
          <w:szCs w:val="28"/>
        </w:rPr>
        <w:t>mức chi theo phát sinh thực tế</w:t>
      </w:r>
      <w:r w:rsidR="00A815F6" w:rsidRPr="00B82824">
        <w:rPr>
          <w:rFonts w:ascii="Times New Roman" w:eastAsia="Times" w:hAnsi="Times New Roman"/>
          <w:i/>
          <w:color w:val="FF0000"/>
          <w:sz w:val="28"/>
          <w:szCs w:val="28"/>
        </w:rPr>
        <w:t>)</w:t>
      </w:r>
      <w:r w:rsidR="00F477AD" w:rsidRPr="00B82824">
        <w:rPr>
          <w:rFonts w:ascii="Times New Roman" w:eastAsia="Times" w:hAnsi="Times New Roman"/>
          <w:i/>
          <w:color w:val="FF0000"/>
          <w:sz w:val="28"/>
          <w:szCs w:val="28"/>
        </w:rPr>
        <w:t>.</w:t>
      </w:r>
    </w:p>
    <w:p w:rsidR="00337513" w:rsidRPr="00CB70D6" w:rsidRDefault="00337513" w:rsidP="00825523">
      <w:pPr>
        <w:shd w:val="clear" w:color="auto" w:fill="FFFFFF"/>
        <w:spacing w:before="120" w:after="0"/>
        <w:rPr>
          <w:rFonts w:ascii="Times New Roman" w:eastAsia="Times" w:hAnsi="Times New Roman"/>
          <w:color w:val="FF0000"/>
          <w:sz w:val="28"/>
          <w:szCs w:val="28"/>
          <w:lang w:val="vi-VN"/>
        </w:rPr>
      </w:pPr>
      <w:r w:rsidRPr="00825523">
        <w:rPr>
          <w:rFonts w:ascii="Times New Roman" w:eastAsia="Times" w:hAnsi="Times New Roman"/>
          <w:color w:val="000000"/>
          <w:sz w:val="28"/>
          <w:szCs w:val="28"/>
          <w:lang w:val="vi-VN"/>
        </w:rPr>
        <w:t>- Chi hỗ trợ tiền nước uống</w:t>
      </w:r>
      <w:r w:rsidR="00A815F6">
        <w:rPr>
          <w:rFonts w:ascii="Times New Roman" w:eastAsia="Times" w:hAnsi="Times New Roman"/>
          <w:color w:val="000000"/>
          <w:sz w:val="28"/>
          <w:szCs w:val="28"/>
        </w:rPr>
        <w:t xml:space="preserve">: </w:t>
      </w:r>
      <w:r w:rsidR="00F477AD" w:rsidRPr="00CB70D6">
        <w:rPr>
          <w:rFonts w:ascii="Times New Roman" w:eastAsia="Times" w:hAnsi="Times New Roman"/>
          <w:color w:val="FF0000"/>
          <w:sz w:val="28"/>
          <w:szCs w:val="28"/>
        </w:rPr>
        <w:t xml:space="preserve"> 2</w:t>
      </w:r>
      <w:r w:rsidR="00A815F6">
        <w:rPr>
          <w:rFonts w:ascii="Times New Roman" w:eastAsia="Times" w:hAnsi="Times New Roman"/>
          <w:color w:val="FF0000"/>
          <w:sz w:val="28"/>
          <w:szCs w:val="28"/>
        </w:rPr>
        <w:t>0</w:t>
      </w:r>
      <w:r w:rsidR="00F477AD" w:rsidRPr="00CB70D6">
        <w:rPr>
          <w:rFonts w:ascii="Times New Roman" w:eastAsia="Times" w:hAnsi="Times New Roman"/>
          <w:color w:val="FF0000"/>
          <w:sz w:val="28"/>
          <w:szCs w:val="28"/>
        </w:rPr>
        <w:t xml:space="preserve">.000 </w:t>
      </w:r>
      <w:r w:rsidRPr="00CB70D6">
        <w:rPr>
          <w:rFonts w:ascii="Times New Roman" w:eastAsia="Times" w:hAnsi="Times New Roman"/>
          <w:color w:val="FF0000"/>
          <w:sz w:val="28"/>
          <w:szCs w:val="28"/>
          <w:lang w:val="vi-VN"/>
        </w:rPr>
        <w:t>đồng/người/cuộ</w:t>
      </w:r>
      <w:r w:rsidR="00475BBA" w:rsidRPr="00CB70D6">
        <w:rPr>
          <w:rFonts w:ascii="Times New Roman" w:eastAsia="Times" w:hAnsi="Times New Roman"/>
          <w:color w:val="FF0000"/>
          <w:sz w:val="28"/>
          <w:szCs w:val="28"/>
          <w:lang w:val="vi-VN"/>
        </w:rPr>
        <w:t>c.</w:t>
      </w:r>
    </w:p>
    <w:p w:rsidR="00337513" w:rsidRPr="00825523" w:rsidRDefault="00337513" w:rsidP="00825523">
      <w:pPr>
        <w:shd w:val="clear" w:color="auto" w:fill="FFFFFF"/>
        <w:spacing w:before="120" w:after="0"/>
        <w:rPr>
          <w:rFonts w:ascii="Times New Roman" w:eastAsia="Times" w:hAnsi="Times New Roman"/>
          <w:color w:val="FF0000"/>
          <w:sz w:val="28"/>
          <w:szCs w:val="28"/>
          <w:lang w:val="vi-VN"/>
        </w:rPr>
      </w:pPr>
      <w:r w:rsidRPr="00825523">
        <w:rPr>
          <w:rFonts w:ascii="Times New Roman" w:eastAsia="Times" w:hAnsi="Times New Roman"/>
          <w:color w:val="000000"/>
          <w:sz w:val="28"/>
          <w:szCs w:val="28"/>
          <w:lang w:val="vi-VN"/>
        </w:rPr>
        <w:t xml:space="preserve">- </w:t>
      </w:r>
      <w:r w:rsidRPr="00825523">
        <w:rPr>
          <w:rFonts w:ascii="Times New Roman" w:eastAsia="Times" w:hAnsi="Times New Roman"/>
          <w:color w:val="auto"/>
          <w:sz w:val="28"/>
          <w:szCs w:val="28"/>
          <w:lang w:val="vi-VN"/>
        </w:rPr>
        <w:t xml:space="preserve">Chi phần thưởng </w:t>
      </w:r>
      <w:r w:rsidRPr="00825523">
        <w:rPr>
          <w:rFonts w:ascii="Times New Roman" w:eastAsia="Times" w:hAnsi="Times New Roman"/>
          <w:color w:val="000000"/>
          <w:sz w:val="28"/>
          <w:szCs w:val="28"/>
          <w:lang w:val="vi-VN"/>
        </w:rPr>
        <w:t xml:space="preserve">cho người lao động tham gia trả lời các câu hỏi: </w:t>
      </w:r>
      <w:r w:rsidRPr="00825523">
        <w:rPr>
          <w:rFonts w:ascii="Times New Roman" w:eastAsia="Times" w:hAnsi="Times New Roman"/>
          <w:color w:val="FF0000"/>
          <w:sz w:val="28"/>
          <w:szCs w:val="28"/>
          <w:lang w:val="vi-VN"/>
        </w:rPr>
        <w:t>mức chi</w:t>
      </w:r>
      <w:r w:rsidR="00E806C1" w:rsidRPr="00825523">
        <w:rPr>
          <w:rFonts w:ascii="Times New Roman" w:eastAsia="Times" w:hAnsi="Times New Roman"/>
          <w:color w:val="FF0000"/>
          <w:sz w:val="28"/>
          <w:szCs w:val="28"/>
        </w:rPr>
        <w:t xml:space="preserve"> </w:t>
      </w:r>
      <w:r w:rsidR="00A815F6">
        <w:rPr>
          <w:rFonts w:ascii="Times New Roman" w:eastAsia="Times" w:hAnsi="Times New Roman"/>
          <w:color w:val="FF0000"/>
          <w:sz w:val="28"/>
          <w:szCs w:val="28"/>
        </w:rPr>
        <w:t>5</w:t>
      </w:r>
      <w:r w:rsidR="00A61BC3" w:rsidRPr="00825523">
        <w:rPr>
          <w:rFonts w:ascii="Times New Roman" w:eastAsia="Times" w:hAnsi="Times New Roman"/>
          <w:color w:val="FF0000"/>
          <w:sz w:val="28"/>
          <w:szCs w:val="28"/>
          <w:lang w:val="vi-VN"/>
        </w:rPr>
        <w:t>0.000</w:t>
      </w:r>
      <w:r w:rsidR="00A61BC3" w:rsidRPr="00825523">
        <w:rPr>
          <w:rFonts w:ascii="Times New Roman" w:eastAsia="Times" w:hAnsi="Times New Roman"/>
          <w:color w:val="FF0000"/>
          <w:sz w:val="28"/>
          <w:szCs w:val="28"/>
        </w:rPr>
        <w:t xml:space="preserve"> </w:t>
      </w:r>
      <w:r w:rsidR="00A61BC3" w:rsidRPr="00825523">
        <w:rPr>
          <w:rFonts w:ascii="Times New Roman" w:eastAsia="Times" w:hAnsi="Times New Roman"/>
          <w:color w:val="FF0000"/>
          <w:sz w:val="28"/>
          <w:szCs w:val="28"/>
          <w:lang w:val="vi-VN"/>
        </w:rPr>
        <w:t>đồng/người/phần thưởng</w:t>
      </w:r>
      <w:r w:rsidR="00475BBA" w:rsidRPr="00825523">
        <w:rPr>
          <w:rFonts w:ascii="Times New Roman" w:eastAsia="Times" w:hAnsi="Times New Roman"/>
          <w:color w:val="FF0000"/>
          <w:sz w:val="28"/>
          <w:szCs w:val="28"/>
          <w:lang w:val="vi-VN"/>
        </w:rPr>
        <w:t>.</w:t>
      </w:r>
    </w:p>
    <w:p w:rsidR="00F477AD" w:rsidRPr="00825523" w:rsidRDefault="00337513" w:rsidP="00F477AD">
      <w:pPr>
        <w:shd w:val="clear" w:color="auto" w:fill="FFFFFF"/>
        <w:spacing w:before="120" w:after="0"/>
        <w:rPr>
          <w:rFonts w:ascii="Times New Roman" w:hAnsi="Times New Roman"/>
          <w:color w:val="FF0000"/>
          <w:sz w:val="28"/>
          <w:szCs w:val="28"/>
        </w:rPr>
      </w:pPr>
      <w:r w:rsidRPr="00825523">
        <w:rPr>
          <w:rFonts w:ascii="Times New Roman" w:eastAsia="Times" w:hAnsi="Times New Roman"/>
          <w:color w:val="000000"/>
          <w:sz w:val="28"/>
          <w:szCs w:val="28"/>
          <w:lang w:val="vi-VN"/>
        </w:rPr>
        <w:t xml:space="preserve">- Chi </w:t>
      </w:r>
      <w:r w:rsidR="00F477AD">
        <w:rPr>
          <w:rFonts w:ascii="Times New Roman" w:eastAsia="Times" w:hAnsi="Times New Roman"/>
          <w:color w:val="000000"/>
          <w:sz w:val="28"/>
          <w:szCs w:val="28"/>
        </w:rPr>
        <w:t>bồi dưởng</w:t>
      </w:r>
      <w:r w:rsidRPr="00825523">
        <w:rPr>
          <w:rFonts w:ascii="Times New Roman" w:eastAsia="Times" w:hAnsi="Times New Roman"/>
          <w:color w:val="000000"/>
          <w:sz w:val="28"/>
          <w:szCs w:val="28"/>
          <w:lang w:val="vi-VN"/>
        </w:rPr>
        <w:t xml:space="preserve"> báo cáo viên, cộng tác viên được mời tư vấn lưu động</w:t>
      </w:r>
      <w:r w:rsidR="00F477AD">
        <w:rPr>
          <w:rFonts w:ascii="Times New Roman" w:eastAsia="Times" w:hAnsi="Times New Roman"/>
          <w:color w:val="000000"/>
          <w:sz w:val="28"/>
          <w:szCs w:val="28"/>
        </w:rPr>
        <w:t xml:space="preserve">, mức chi: 200.000 đồng/người/buổi. </w:t>
      </w:r>
      <w:r w:rsidR="00F477AD" w:rsidRPr="00825523">
        <w:rPr>
          <w:rFonts w:ascii="Times New Roman" w:hAnsi="Times New Roman"/>
          <w:color w:val="FF0000"/>
          <w:sz w:val="28"/>
          <w:szCs w:val="28"/>
        </w:rPr>
        <w:t>B</w:t>
      </w:r>
      <w:r w:rsidR="00F477AD" w:rsidRPr="00825523">
        <w:rPr>
          <w:rFonts w:ascii="Times New Roman" w:hAnsi="Times New Roman"/>
          <w:color w:val="FF0000"/>
          <w:sz w:val="28"/>
          <w:szCs w:val="28"/>
          <w:lang w:val="vi-VN"/>
        </w:rPr>
        <w:t xml:space="preserve">áo cáo </w:t>
      </w:r>
      <w:r w:rsidR="00F477AD" w:rsidRPr="00825523">
        <w:rPr>
          <w:rFonts w:ascii="Times New Roman" w:hAnsi="Times New Roman"/>
          <w:color w:val="FF0000"/>
          <w:sz w:val="28"/>
          <w:szCs w:val="28"/>
        </w:rPr>
        <w:t xml:space="preserve">viên </w:t>
      </w:r>
      <w:r w:rsidR="00F477AD" w:rsidRPr="00825523">
        <w:rPr>
          <w:rFonts w:ascii="Times New Roman" w:hAnsi="Times New Roman"/>
          <w:color w:val="FF0000"/>
          <w:sz w:val="28"/>
          <w:szCs w:val="28"/>
          <w:lang w:val="vi-VN"/>
        </w:rPr>
        <w:t xml:space="preserve">là CBCC công tác tại các đơn vị từ cấp </w:t>
      </w:r>
      <w:r w:rsidR="00046A88">
        <w:rPr>
          <w:rFonts w:ascii="Times New Roman" w:hAnsi="Times New Roman"/>
          <w:color w:val="FF0000"/>
          <w:sz w:val="28"/>
          <w:szCs w:val="28"/>
        </w:rPr>
        <w:t xml:space="preserve">thị xã, </w:t>
      </w:r>
      <w:r w:rsidR="00F477AD" w:rsidRPr="00825523">
        <w:rPr>
          <w:rFonts w:ascii="Times New Roman" w:hAnsi="Times New Roman"/>
          <w:color w:val="FF0000"/>
          <w:sz w:val="28"/>
          <w:szCs w:val="28"/>
          <w:lang w:val="vi-VN"/>
        </w:rPr>
        <w:t>huyện và tương đương trở xuống, mức chi tối đa 500.000 đồng/người/ buổi.</w:t>
      </w:r>
    </w:p>
    <w:p w:rsidR="00F477AD" w:rsidRPr="00B82824" w:rsidRDefault="00F477AD" w:rsidP="00825523">
      <w:pPr>
        <w:shd w:val="clear" w:color="auto" w:fill="FFFFFF"/>
        <w:spacing w:before="120" w:after="0"/>
        <w:rPr>
          <w:rFonts w:ascii="Times New Roman" w:eastAsia="Times" w:hAnsi="Times New Roman"/>
          <w:color w:val="FF0000"/>
          <w:sz w:val="28"/>
          <w:szCs w:val="28"/>
        </w:rPr>
      </w:pPr>
      <w:r>
        <w:rPr>
          <w:rFonts w:ascii="Times New Roman" w:eastAsia="Times" w:hAnsi="Times New Roman"/>
          <w:color w:val="000000"/>
          <w:sz w:val="28"/>
          <w:szCs w:val="28"/>
        </w:rPr>
        <w:t xml:space="preserve">- Chi tiền in ấn tài liệu phát cho người lao động </w:t>
      </w:r>
      <w:r w:rsidR="00A815F6" w:rsidRPr="00B82824">
        <w:rPr>
          <w:rFonts w:ascii="Times New Roman" w:eastAsia="Times" w:hAnsi="Times New Roman"/>
          <w:i/>
          <w:color w:val="FF0000"/>
          <w:sz w:val="28"/>
          <w:szCs w:val="28"/>
        </w:rPr>
        <w:t>(mức chi theo phát sinh thực tế)</w:t>
      </w:r>
    </w:p>
    <w:p w:rsidR="00337513" w:rsidRPr="00825523" w:rsidRDefault="00337513" w:rsidP="00825523">
      <w:pPr>
        <w:shd w:val="clear" w:color="auto" w:fill="FFFFFF"/>
        <w:spacing w:before="120" w:after="0"/>
        <w:ind w:firstLine="562"/>
        <w:rPr>
          <w:rFonts w:ascii="Times New Roman" w:eastAsia="Times" w:hAnsi="Times New Roman"/>
          <w:b/>
          <w:color w:val="000000" w:themeColor="text1"/>
          <w:sz w:val="28"/>
          <w:szCs w:val="28"/>
        </w:rPr>
      </w:pPr>
      <w:r w:rsidRPr="00825523">
        <w:rPr>
          <w:rFonts w:ascii="Times New Roman" w:eastAsia="Times" w:hAnsi="Times New Roman"/>
          <w:b/>
          <w:color w:val="000000" w:themeColor="text1"/>
          <w:sz w:val="28"/>
          <w:szCs w:val="28"/>
          <w:lang w:val="vi-VN"/>
        </w:rPr>
        <w:t>1.2. Chi cho công tác khởi kiện và tham gia tố tụng giải quyết các vụ án tranh chấp lao động tại Tòa án</w:t>
      </w:r>
      <w:r w:rsidR="002971FD" w:rsidRPr="00825523">
        <w:rPr>
          <w:rFonts w:ascii="Times New Roman" w:eastAsia="Times" w:hAnsi="Times New Roman"/>
          <w:b/>
          <w:color w:val="000000" w:themeColor="text1"/>
          <w:sz w:val="28"/>
          <w:szCs w:val="28"/>
        </w:rPr>
        <w:t>.</w:t>
      </w:r>
    </w:p>
    <w:p w:rsidR="00337513" w:rsidRPr="00825523" w:rsidRDefault="00337513" w:rsidP="00825523">
      <w:pPr>
        <w:shd w:val="clear" w:color="auto" w:fill="FFFFFF"/>
        <w:spacing w:before="120" w:after="0"/>
        <w:ind w:firstLine="562"/>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lastRenderedPageBreak/>
        <w:t>Công đoàn đại diện cho người lao động khởi kiện vụ án dân sự nộp các chi phí tham gia tố tụng dân sự bằng nguồn tài chính của công đoàn cấp đó, cụ thể là các chi phí</w:t>
      </w:r>
      <w:r w:rsidR="001944E6" w:rsidRPr="00825523">
        <w:rPr>
          <w:rFonts w:ascii="Times New Roman" w:eastAsia="Times" w:hAnsi="Times New Roman"/>
          <w:color w:val="000000"/>
          <w:sz w:val="28"/>
          <w:szCs w:val="28"/>
        </w:rPr>
        <w:t xml:space="preserve"> </w:t>
      </w:r>
      <w:r w:rsidRPr="00825523">
        <w:rPr>
          <w:rFonts w:ascii="Times New Roman" w:eastAsia="Times" w:hAnsi="Times New Roman"/>
          <w:color w:val="000000"/>
          <w:sz w:val="28"/>
          <w:szCs w:val="28"/>
          <w:lang w:val="vi-VN"/>
        </w:rPr>
        <w:t>sau đây:</w:t>
      </w:r>
    </w:p>
    <w:p w:rsidR="00337513" w:rsidRPr="00A815F6" w:rsidRDefault="00337513" w:rsidP="00825523">
      <w:pPr>
        <w:shd w:val="clear" w:color="auto" w:fill="FFFFFF"/>
        <w:spacing w:before="120" w:after="0"/>
        <w:ind w:firstLine="562"/>
        <w:rPr>
          <w:rFonts w:ascii="Times New Roman" w:eastAsia="Times" w:hAnsi="Times New Roman"/>
          <w:color w:val="000000"/>
          <w:spacing w:val="-4"/>
          <w:sz w:val="28"/>
          <w:szCs w:val="28"/>
        </w:rPr>
      </w:pPr>
      <w:r w:rsidRPr="00825523">
        <w:rPr>
          <w:rFonts w:ascii="Times New Roman" w:eastAsia="Times" w:hAnsi="Times New Roman"/>
          <w:b/>
          <w:color w:val="000000"/>
          <w:spacing w:val="-4"/>
          <w:sz w:val="28"/>
          <w:szCs w:val="28"/>
          <w:lang w:val="vi-VN"/>
        </w:rPr>
        <w:t xml:space="preserve">- </w:t>
      </w:r>
      <w:r w:rsidRPr="00825523">
        <w:rPr>
          <w:rFonts w:ascii="Times New Roman" w:eastAsia="Times" w:hAnsi="Times New Roman"/>
          <w:color w:val="000000"/>
          <w:spacing w:val="-4"/>
          <w:sz w:val="28"/>
          <w:szCs w:val="28"/>
          <w:lang w:val="vi-VN"/>
        </w:rPr>
        <w:t xml:space="preserve">Chi </w:t>
      </w:r>
      <w:r w:rsidR="00A815F6">
        <w:rPr>
          <w:rFonts w:ascii="Times New Roman" w:eastAsia="Times" w:hAnsi="Times New Roman"/>
          <w:color w:val="000000"/>
          <w:spacing w:val="-4"/>
          <w:sz w:val="28"/>
          <w:szCs w:val="28"/>
        </w:rPr>
        <w:t xml:space="preserve">tiền nước </w:t>
      </w:r>
      <w:r w:rsidRPr="00825523">
        <w:rPr>
          <w:rFonts w:ascii="Times New Roman" w:eastAsia="Times" w:hAnsi="Times New Roman"/>
          <w:color w:val="000000"/>
          <w:spacing w:val="-4"/>
          <w:sz w:val="28"/>
          <w:szCs w:val="28"/>
          <w:lang w:val="vi-VN"/>
        </w:rPr>
        <w:t>các cuộc họp, hội thảo thảo luận về vụ việc khởi kiện, tham gia tố tụng</w:t>
      </w:r>
      <w:r w:rsidR="00A815F6">
        <w:rPr>
          <w:rFonts w:ascii="Times New Roman" w:eastAsia="Times" w:hAnsi="Times New Roman"/>
          <w:color w:val="000000"/>
          <w:spacing w:val="-4"/>
          <w:sz w:val="28"/>
          <w:szCs w:val="28"/>
        </w:rPr>
        <w:t xml:space="preserve"> </w:t>
      </w:r>
      <w:r w:rsidR="00A815F6" w:rsidRPr="00825523">
        <w:rPr>
          <w:rFonts w:ascii="Times New Roman" w:hAnsi="Times New Roman"/>
          <w:color w:val="FF0000"/>
          <w:sz w:val="28"/>
          <w:szCs w:val="28"/>
        </w:rPr>
        <w:t>mức chi 20.000 đồng/người/buổi</w:t>
      </w:r>
    </w:p>
    <w:p w:rsidR="00337513" w:rsidRPr="00825523" w:rsidRDefault="00337513" w:rsidP="00825523">
      <w:pPr>
        <w:shd w:val="clear" w:color="auto" w:fill="FFFFFF"/>
        <w:spacing w:before="120" w:after="0"/>
        <w:ind w:firstLine="562"/>
        <w:rPr>
          <w:rFonts w:ascii="Times New Roman" w:hAnsi="Times New Roman"/>
          <w:color w:val="000000" w:themeColor="text1"/>
          <w:sz w:val="28"/>
          <w:szCs w:val="28"/>
        </w:rPr>
      </w:pPr>
      <w:r w:rsidRPr="00825523">
        <w:rPr>
          <w:rFonts w:ascii="Times New Roman" w:eastAsia="Times" w:hAnsi="Times New Roman"/>
          <w:color w:val="000000"/>
          <w:sz w:val="28"/>
          <w:szCs w:val="28"/>
          <w:lang w:val="vi-VN"/>
        </w:rPr>
        <w:t>- Chi thù lao nghiên cứu hồ sơ, chuẩn bị hồ sơ khởi kiện cho cán bộ thực hiện khởi kiện, tham gia tố tụng: mức chi 300.000đồng/người/vụ đối với quy mô từ 1 đến 30 vụ; đối với quy mô trên 30 vụ</w:t>
      </w:r>
      <w:r w:rsidR="003D19B1" w:rsidRPr="00825523">
        <w:rPr>
          <w:rFonts w:ascii="Times New Roman" w:eastAsia="Times" w:hAnsi="Times New Roman"/>
          <w:color w:val="000000"/>
          <w:sz w:val="28"/>
          <w:szCs w:val="28"/>
          <w:lang w:val="vi-VN"/>
        </w:rPr>
        <w:t xml:space="preserve"> </w:t>
      </w:r>
      <w:r w:rsidR="003D19B1" w:rsidRPr="00825523">
        <w:rPr>
          <w:rFonts w:ascii="Times New Roman" w:eastAsia="Times" w:hAnsi="Times New Roman"/>
          <w:color w:val="FF0000"/>
          <w:sz w:val="28"/>
          <w:szCs w:val="28"/>
          <w:lang w:val="vi-VN"/>
        </w:rPr>
        <w:t xml:space="preserve">mức chi </w:t>
      </w:r>
      <w:r w:rsidR="003D19B1" w:rsidRPr="00825523">
        <w:rPr>
          <w:rFonts w:ascii="Times New Roman" w:eastAsia="Times" w:hAnsi="Times New Roman"/>
          <w:color w:val="FF0000"/>
          <w:sz w:val="28"/>
          <w:szCs w:val="28"/>
        </w:rPr>
        <w:t>5</w:t>
      </w:r>
      <w:r w:rsidR="003D19B1" w:rsidRPr="00825523">
        <w:rPr>
          <w:rFonts w:ascii="Times New Roman" w:eastAsia="Times" w:hAnsi="Times New Roman"/>
          <w:color w:val="FF0000"/>
          <w:sz w:val="28"/>
          <w:szCs w:val="28"/>
          <w:lang w:val="vi-VN"/>
        </w:rPr>
        <w:t>00.000</w:t>
      </w:r>
      <w:r w:rsidR="00846AD2" w:rsidRPr="00825523">
        <w:rPr>
          <w:rFonts w:ascii="Times New Roman" w:eastAsia="Times" w:hAnsi="Times New Roman"/>
          <w:color w:val="FF0000"/>
          <w:sz w:val="28"/>
          <w:szCs w:val="28"/>
        </w:rPr>
        <w:t xml:space="preserve"> </w:t>
      </w:r>
      <w:r w:rsidR="003D19B1" w:rsidRPr="00825523">
        <w:rPr>
          <w:rFonts w:ascii="Times New Roman" w:eastAsia="Times" w:hAnsi="Times New Roman"/>
          <w:color w:val="FF0000"/>
          <w:sz w:val="28"/>
          <w:szCs w:val="28"/>
          <w:lang w:val="vi-VN"/>
        </w:rPr>
        <w:t>đồng/người/vụ</w:t>
      </w:r>
      <w:r w:rsidR="000030FA" w:rsidRPr="00825523">
        <w:rPr>
          <w:rFonts w:ascii="Times New Roman" w:eastAsia="Times" w:hAnsi="Times New Roman"/>
          <w:color w:val="000000"/>
          <w:sz w:val="28"/>
          <w:szCs w:val="28"/>
        </w:rPr>
        <w:t>.</w:t>
      </w:r>
      <w:r w:rsidRPr="00825523">
        <w:rPr>
          <w:rFonts w:ascii="Times New Roman" w:eastAsia="Times" w:hAnsi="Times New Roman"/>
          <w:color w:val="000000"/>
          <w:sz w:val="28"/>
          <w:szCs w:val="28"/>
          <w:lang w:val="vi-VN"/>
        </w:rPr>
        <w:t xml:space="preserve"> </w:t>
      </w:r>
    </w:p>
    <w:p w:rsidR="00337513" w:rsidRPr="00825523" w:rsidRDefault="00337513" w:rsidP="00825523">
      <w:pPr>
        <w:shd w:val="clear" w:color="auto" w:fill="FFFFFF"/>
        <w:spacing w:before="120" w:after="0"/>
        <w:ind w:firstLine="562"/>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Chi làm ngoài giờ cho các cán bộ công đoàn thực hiện khởi kiện, tham gia tố tụng, tiền hỗ trợ xăng xe, phương tiện đi lại công cộng…</w:t>
      </w:r>
      <w:r w:rsidR="00A815F6" w:rsidRPr="00A815F6">
        <w:rPr>
          <w:rFonts w:ascii="Times New Roman" w:eastAsia="Times" w:hAnsi="Times New Roman"/>
          <w:color w:val="FF0000"/>
          <w:sz w:val="28"/>
          <w:szCs w:val="28"/>
          <w:lang w:val="vi-VN"/>
        </w:rPr>
        <w:t xml:space="preserve"> </w:t>
      </w:r>
      <w:r w:rsidR="00A815F6" w:rsidRPr="00825523">
        <w:rPr>
          <w:rFonts w:ascii="Times New Roman" w:eastAsia="Times" w:hAnsi="Times New Roman"/>
          <w:color w:val="FF0000"/>
          <w:sz w:val="28"/>
          <w:szCs w:val="28"/>
          <w:lang w:val="vi-VN"/>
        </w:rPr>
        <w:t xml:space="preserve">mức chi </w:t>
      </w:r>
      <w:r w:rsidR="00A815F6">
        <w:rPr>
          <w:rFonts w:ascii="Times New Roman" w:eastAsia="Times" w:hAnsi="Times New Roman"/>
          <w:color w:val="FF0000"/>
          <w:sz w:val="28"/>
          <w:szCs w:val="28"/>
        </w:rPr>
        <w:t>1</w:t>
      </w:r>
      <w:r w:rsidR="00A815F6" w:rsidRPr="00825523">
        <w:rPr>
          <w:rFonts w:ascii="Times New Roman" w:eastAsia="Times" w:hAnsi="Times New Roman"/>
          <w:color w:val="FF0000"/>
          <w:sz w:val="28"/>
          <w:szCs w:val="28"/>
          <w:lang w:val="vi-VN"/>
        </w:rPr>
        <w:t>00.000</w:t>
      </w:r>
      <w:r w:rsidR="00A815F6" w:rsidRPr="00825523">
        <w:rPr>
          <w:rFonts w:ascii="Times New Roman" w:eastAsia="Times" w:hAnsi="Times New Roman"/>
          <w:color w:val="FF0000"/>
          <w:sz w:val="28"/>
          <w:szCs w:val="28"/>
        </w:rPr>
        <w:t xml:space="preserve"> </w:t>
      </w:r>
      <w:r w:rsidR="00A815F6" w:rsidRPr="00825523">
        <w:rPr>
          <w:rFonts w:ascii="Times New Roman" w:eastAsia="Times" w:hAnsi="Times New Roman"/>
          <w:color w:val="FF0000"/>
          <w:sz w:val="28"/>
          <w:szCs w:val="28"/>
          <w:lang w:val="vi-VN"/>
        </w:rPr>
        <w:t>đồng/người/vụ</w:t>
      </w:r>
      <w:r w:rsidR="00A815F6" w:rsidRPr="00825523">
        <w:rPr>
          <w:rFonts w:ascii="Times New Roman" w:eastAsia="Times" w:hAnsi="Times New Roman"/>
          <w:color w:val="000000"/>
          <w:sz w:val="28"/>
          <w:szCs w:val="28"/>
        </w:rPr>
        <w:t>.</w:t>
      </w:r>
    </w:p>
    <w:p w:rsidR="00825523" w:rsidRPr="00825523" w:rsidRDefault="00337513" w:rsidP="00825523">
      <w:pPr>
        <w:shd w:val="clear" w:color="auto" w:fill="FFFFFF"/>
        <w:spacing w:before="120" w:after="0"/>
        <w:ind w:firstLine="562"/>
        <w:rPr>
          <w:rFonts w:ascii="Times New Roman" w:eastAsia="Times" w:hAnsi="Times New Roman"/>
          <w:color w:val="000000"/>
          <w:sz w:val="28"/>
          <w:szCs w:val="28"/>
        </w:rPr>
      </w:pPr>
      <w:r w:rsidRPr="00825523">
        <w:rPr>
          <w:rFonts w:ascii="Times New Roman" w:eastAsia="Times" w:hAnsi="Times New Roman"/>
          <w:color w:val="000000"/>
          <w:sz w:val="28"/>
          <w:szCs w:val="28"/>
          <w:lang w:val="vi-VN"/>
        </w:rPr>
        <w:t>- Chi thù lao viết báo cáo, phân tích về vụ việc khởi kiện, tham gia tố tụng: mức chi 300.000đồng/người/vụ đối với quy mô từ 1 đến 30 vụ; đối với quy mô trên 30 vụ</w:t>
      </w:r>
      <w:r w:rsidR="00E806C1" w:rsidRPr="00825523">
        <w:rPr>
          <w:rFonts w:ascii="Times New Roman" w:eastAsia="Times" w:hAnsi="Times New Roman"/>
          <w:color w:val="000000"/>
          <w:sz w:val="28"/>
          <w:szCs w:val="28"/>
        </w:rPr>
        <w:t xml:space="preserve"> </w:t>
      </w:r>
      <w:r w:rsidR="00E806C1" w:rsidRPr="00825523">
        <w:rPr>
          <w:rFonts w:ascii="Times New Roman" w:eastAsia="Times" w:hAnsi="Times New Roman"/>
          <w:color w:val="FF0000"/>
          <w:sz w:val="28"/>
          <w:szCs w:val="28"/>
          <w:lang w:val="vi-VN"/>
        </w:rPr>
        <w:t xml:space="preserve">mức chi </w:t>
      </w:r>
      <w:r w:rsidR="00E806C1" w:rsidRPr="00825523">
        <w:rPr>
          <w:rFonts w:ascii="Times New Roman" w:eastAsia="Times" w:hAnsi="Times New Roman"/>
          <w:color w:val="FF0000"/>
          <w:sz w:val="28"/>
          <w:szCs w:val="28"/>
        </w:rPr>
        <w:t>5</w:t>
      </w:r>
      <w:r w:rsidR="00E806C1" w:rsidRPr="00825523">
        <w:rPr>
          <w:rFonts w:ascii="Times New Roman" w:eastAsia="Times" w:hAnsi="Times New Roman"/>
          <w:color w:val="FF0000"/>
          <w:sz w:val="28"/>
          <w:szCs w:val="28"/>
          <w:lang w:val="vi-VN"/>
        </w:rPr>
        <w:t>00.000</w:t>
      </w:r>
      <w:r w:rsidR="00825523" w:rsidRPr="00825523">
        <w:rPr>
          <w:rFonts w:ascii="Times New Roman" w:eastAsia="Times" w:hAnsi="Times New Roman"/>
          <w:color w:val="FF0000"/>
          <w:sz w:val="28"/>
          <w:szCs w:val="28"/>
        </w:rPr>
        <w:t xml:space="preserve"> </w:t>
      </w:r>
      <w:r w:rsidR="00E806C1" w:rsidRPr="00825523">
        <w:rPr>
          <w:rFonts w:ascii="Times New Roman" w:eastAsia="Times" w:hAnsi="Times New Roman"/>
          <w:color w:val="FF0000"/>
          <w:sz w:val="28"/>
          <w:szCs w:val="28"/>
          <w:lang w:val="vi-VN"/>
        </w:rPr>
        <w:t>đồng/người/vụ</w:t>
      </w:r>
      <w:r w:rsidR="000030FA" w:rsidRPr="00825523">
        <w:rPr>
          <w:rFonts w:ascii="Times New Roman" w:eastAsia="Times" w:hAnsi="Times New Roman"/>
          <w:color w:val="FF0000"/>
          <w:sz w:val="28"/>
          <w:szCs w:val="28"/>
        </w:rPr>
        <w:t>.</w:t>
      </w:r>
      <w:r w:rsidRPr="00825523">
        <w:rPr>
          <w:rFonts w:ascii="Times New Roman" w:eastAsia="Times" w:hAnsi="Times New Roman"/>
          <w:color w:val="000000"/>
          <w:sz w:val="28"/>
          <w:szCs w:val="28"/>
          <w:lang w:val="vi-VN"/>
        </w:rPr>
        <w:t xml:space="preserve"> </w:t>
      </w:r>
    </w:p>
    <w:p w:rsidR="00337513" w:rsidRPr="00825523" w:rsidRDefault="00337513" w:rsidP="00825523">
      <w:pPr>
        <w:shd w:val="clear" w:color="auto" w:fill="FFFFFF"/>
        <w:spacing w:before="120" w:after="0"/>
        <w:ind w:firstLine="562"/>
        <w:rPr>
          <w:rFonts w:ascii="Times New Roman" w:eastAsia="Times" w:hAnsi="Times New Roman"/>
          <w:color w:val="auto"/>
          <w:sz w:val="28"/>
          <w:szCs w:val="28"/>
        </w:rPr>
      </w:pPr>
      <w:r w:rsidRPr="00825523">
        <w:rPr>
          <w:rFonts w:ascii="Times New Roman" w:eastAsia="Times" w:hAnsi="Times New Roman"/>
          <w:color w:val="auto"/>
          <w:sz w:val="28"/>
          <w:szCs w:val="28"/>
          <w:lang w:val="vi-VN"/>
        </w:rPr>
        <w:t>- Chi bồi dưỡng cộng tác viên được mời tư vấn cho công tác khởi kiện và tham gia tố tụ</w:t>
      </w:r>
      <w:r w:rsidR="00B617F7" w:rsidRPr="00825523">
        <w:rPr>
          <w:rFonts w:ascii="Times New Roman" w:eastAsia="Times" w:hAnsi="Times New Roman"/>
          <w:color w:val="auto"/>
          <w:sz w:val="28"/>
          <w:szCs w:val="28"/>
          <w:lang w:val="vi-VN"/>
        </w:rPr>
        <w:t>ng</w:t>
      </w:r>
      <w:r w:rsidR="00CB70D6">
        <w:rPr>
          <w:rFonts w:ascii="Times New Roman" w:eastAsia="Times" w:hAnsi="Times New Roman"/>
          <w:color w:val="auto"/>
          <w:sz w:val="28"/>
          <w:szCs w:val="28"/>
        </w:rPr>
        <w:t>:</w:t>
      </w:r>
      <w:r w:rsidR="00C7472B" w:rsidRPr="00825523">
        <w:rPr>
          <w:rFonts w:ascii="Times New Roman" w:eastAsia="Times" w:hAnsi="Times New Roman"/>
          <w:color w:val="auto"/>
          <w:sz w:val="28"/>
          <w:szCs w:val="28"/>
        </w:rPr>
        <w:t xml:space="preserve"> </w:t>
      </w:r>
      <w:r w:rsidR="00846AD2" w:rsidRPr="00825523">
        <w:rPr>
          <w:rFonts w:ascii="Times New Roman" w:eastAsia="Times" w:hAnsi="Times New Roman"/>
          <w:color w:val="FF0000"/>
          <w:sz w:val="28"/>
          <w:szCs w:val="28"/>
        </w:rPr>
        <w:t xml:space="preserve">mức chi không quá </w:t>
      </w:r>
      <w:r w:rsidR="00971DF3" w:rsidRPr="00825523">
        <w:rPr>
          <w:rFonts w:ascii="Times New Roman" w:eastAsia="Times" w:hAnsi="Times New Roman"/>
          <w:color w:val="FF0000"/>
          <w:sz w:val="28"/>
          <w:szCs w:val="28"/>
        </w:rPr>
        <w:t>3</w:t>
      </w:r>
      <w:r w:rsidR="00846AD2" w:rsidRPr="00825523">
        <w:rPr>
          <w:rFonts w:ascii="Times New Roman" w:eastAsia="Times" w:hAnsi="Times New Roman"/>
          <w:color w:val="FF0000"/>
          <w:sz w:val="28"/>
          <w:szCs w:val="28"/>
        </w:rPr>
        <w:t>00.000</w:t>
      </w:r>
      <w:r w:rsidR="00825523" w:rsidRPr="00825523">
        <w:rPr>
          <w:rFonts w:ascii="Times New Roman" w:eastAsia="Times" w:hAnsi="Times New Roman"/>
          <w:color w:val="FF0000"/>
          <w:sz w:val="28"/>
          <w:szCs w:val="28"/>
        </w:rPr>
        <w:t xml:space="preserve"> </w:t>
      </w:r>
      <w:r w:rsidR="00846AD2" w:rsidRPr="00825523">
        <w:rPr>
          <w:rFonts w:ascii="Times New Roman" w:eastAsia="Times" w:hAnsi="Times New Roman"/>
          <w:color w:val="FF0000"/>
          <w:sz w:val="28"/>
          <w:szCs w:val="28"/>
        </w:rPr>
        <w:t>đ</w:t>
      </w:r>
      <w:r w:rsidR="00825523" w:rsidRPr="00825523">
        <w:rPr>
          <w:rFonts w:ascii="Times New Roman" w:eastAsia="Times" w:hAnsi="Times New Roman"/>
          <w:color w:val="FF0000"/>
          <w:sz w:val="28"/>
          <w:szCs w:val="28"/>
        </w:rPr>
        <w:t>ồng</w:t>
      </w:r>
      <w:r w:rsidR="00846AD2" w:rsidRPr="00825523">
        <w:rPr>
          <w:rFonts w:ascii="Times New Roman" w:eastAsia="Times" w:hAnsi="Times New Roman"/>
          <w:color w:val="FF0000"/>
          <w:sz w:val="28"/>
          <w:szCs w:val="28"/>
        </w:rPr>
        <w:t>/người/lần</w:t>
      </w:r>
      <w:r w:rsidR="000030FA" w:rsidRPr="00825523">
        <w:rPr>
          <w:rFonts w:ascii="Times New Roman" w:eastAsia="Times" w:hAnsi="Times New Roman"/>
          <w:color w:val="FF0000"/>
          <w:sz w:val="28"/>
          <w:szCs w:val="28"/>
        </w:rPr>
        <w:t>.</w:t>
      </w:r>
    </w:p>
    <w:p w:rsidR="00337513" w:rsidRPr="00825523" w:rsidRDefault="00337513" w:rsidP="00825523">
      <w:pPr>
        <w:shd w:val="clear" w:color="auto" w:fill="FFFFFF"/>
        <w:spacing w:before="120" w:after="0"/>
        <w:ind w:firstLine="562"/>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Chi thuê luật sư mức tối đa 14.490.000đồng/vụ. Đối với các vụ án có tính chất phức tạp do Ban Thường vụ công đoàn quyết định và ký kết hợp đồng thuê khoán việc toàn bộ</w:t>
      </w:r>
      <w:r w:rsidR="00971DF3" w:rsidRPr="00825523">
        <w:rPr>
          <w:rFonts w:ascii="Times New Roman" w:eastAsia="Times" w:hAnsi="Times New Roman"/>
          <w:color w:val="000000"/>
          <w:sz w:val="28"/>
          <w:szCs w:val="28"/>
        </w:rPr>
        <w:t xml:space="preserve"> </w:t>
      </w:r>
      <w:r w:rsidRPr="00825523">
        <w:rPr>
          <w:rFonts w:ascii="Times New Roman" w:eastAsia="Times" w:hAnsi="Times New Roman"/>
          <w:color w:val="000000"/>
          <w:sz w:val="28"/>
          <w:szCs w:val="28"/>
          <w:lang w:val="vi-VN"/>
        </w:rPr>
        <w:t>theo quy định của pháp luật hiện hành. Mức bồi dưỡng cho cộng tác viên được mời tư vấn cho công tác khởi kiện và tham gia tố tụng thực hiện theo hình thức hợp đồng khoán việc với chuyên gia</w:t>
      </w:r>
      <w:r w:rsidR="00B617F7" w:rsidRPr="00825523">
        <w:rPr>
          <w:rFonts w:ascii="Times New Roman" w:eastAsia="Times" w:hAnsi="Times New Roman"/>
          <w:color w:val="000000"/>
          <w:sz w:val="28"/>
          <w:szCs w:val="28"/>
          <w:lang w:val="vi-VN"/>
        </w:rPr>
        <w:t>.</w:t>
      </w:r>
    </w:p>
    <w:p w:rsidR="00337513" w:rsidRPr="00825523" w:rsidRDefault="00337513" w:rsidP="00825523">
      <w:pPr>
        <w:shd w:val="clear" w:color="auto" w:fill="FFFFFF"/>
        <w:spacing w:before="120" w:after="0"/>
        <w:ind w:firstLine="562"/>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Nộp tạm ứng án phí sơ thẩm hoặc phúc thẩm theo yêu cầu của Tòa án</w:t>
      </w:r>
      <w:r w:rsidR="00B617F7" w:rsidRPr="00825523">
        <w:rPr>
          <w:rFonts w:ascii="Times New Roman" w:eastAsia="Times" w:hAnsi="Times New Roman"/>
          <w:color w:val="000000"/>
          <w:sz w:val="28"/>
          <w:szCs w:val="28"/>
          <w:lang w:val="vi-VN"/>
        </w:rPr>
        <w:t>.</w:t>
      </w:r>
    </w:p>
    <w:p w:rsidR="00337513" w:rsidRPr="00825523" w:rsidRDefault="00337513" w:rsidP="00825523">
      <w:pPr>
        <w:shd w:val="clear" w:color="auto" w:fill="FFFFFF"/>
        <w:spacing w:before="120" w:after="0"/>
        <w:ind w:firstLine="562"/>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Nộp một số lệ phí theo yêu cầu của Tòa án:</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Lệ phí cấp bản sao bản án, quyết định và các giấy tờ khác của Tòa án; lệ phí sao chụp tài liệu, chứng cứ có trong hồ sơ vụ việc do Tòa án thực hiện; lệ phí cấp bản sao bản án, quyết định của Tòa án; lệ phí cấp bản sao các giấy tờ khác của Tòa án</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Lệ phí xét tính hợp pháp của cuộc đình công</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Lệ phí nộp đơn yêu cầu mở thủ tục phá sản</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Lệ phí thực hiện ủy thác tư pháp của Tòa án nước ngoài tại Việt Nam.</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Nộp chi phí thi hành án dân sự bao gồm:</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Chi phí cưỡng chế thi hành án do công đoàn nộp hoặc được khấu trừ vào tiền thu được, tiền bán đấu giá tài sản kê biên, kể cả tài sản đang do người thứ ba giữ. Sau khi xử lý tài sản hoặc thu được tiền, chấp hành viên phải làm thủ tục hoàn trả ngay các khoản tiền đã tạm ứng trước đó.</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Công đoàn nộp chi phí áp dụng biện pháp khẩn cấp tạm thời trong trường hợp công đoàn yêu cầu tòa án áp dụng biện pháp khẩn cấp tạm thời.</w:t>
      </w:r>
    </w:p>
    <w:p w:rsidR="00337513" w:rsidRPr="00825523" w:rsidRDefault="00337513" w:rsidP="00825523">
      <w:pPr>
        <w:shd w:val="clear" w:color="auto" w:fill="FFFFFF"/>
        <w:spacing w:before="120" w:after="0"/>
        <w:rPr>
          <w:rFonts w:ascii="Times New Roman" w:eastAsia="Times" w:hAnsi="Times New Roman"/>
          <w:color w:val="000000"/>
          <w:sz w:val="28"/>
          <w:szCs w:val="28"/>
          <w:lang w:val="vi-VN"/>
        </w:rPr>
      </w:pPr>
      <w:r w:rsidRPr="00825523">
        <w:rPr>
          <w:rFonts w:ascii="Times New Roman" w:eastAsia="Times" w:hAnsi="Times New Roman"/>
          <w:color w:val="000000"/>
          <w:sz w:val="28"/>
          <w:szCs w:val="28"/>
          <w:lang w:val="vi-VN"/>
        </w:rPr>
        <w:t>- Chi phí tố tụng khác: Chi phí cho người làm chứng; chi phí cho người phiên dịch, luật sư, một số chi phí tố tụng khác theo yêu cầu của Tòa án...</w:t>
      </w:r>
    </w:p>
    <w:p w:rsidR="00337513" w:rsidRPr="00825523" w:rsidRDefault="00337513" w:rsidP="00825523">
      <w:pPr>
        <w:shd w:val="clear" w:color="auto" w:fill="FFFFFF"/>
        <w:spacing w:before="120" w:after="0"/>
        <w:rPr>
          <w:rFonts w:ascii="Times New Roman" w:eastAsia="Times" w:hAnsi="Times New Roman"/>
          <w:color w:val="000000"/>
          <w:sz w:val="28"/>
          <w:szCs w:val="28"/>
        </w:rPr>
      </w:pPr>
      <w:r w:rsidRPr="00825523">
        <w:rPr>
          <w:rFonts w:ascii="Times New Roman" w:eastAsia="Times" w:hAnsi="Times New Roman"/>
          <w:color w:val="000000"/>
          <w:sz w:val="28"/>
          <w:szCs w:val="28"/>
          <w:lang w:val="vi-VN"/>
        </w:rPr>
        <w:lastRenderedPageBreak/>
        <w:t>- Chi khen thưởng thắng kiện: mứ</w:t>
      </w:r>
      <w:r w:rsidR="00B617F7" w:rsidRPr="00825523">
        <w:rPr>
          <w:rFonts w:ascii="Times New Roman" w:eastAsia="Times" w:hAnsi="Times New Roman"/>
          <w:color w:val="000000"/>
          <w:sz w:val="28"/>
          <w:szCs w:val="28"/>
          <w:lang w:val="vi-VN"/>
        </w:rPr>
        <w:t>c chi 300.000</w:t>
      </w:r>
      <w:r w:rsidRPr="00825523">
        <w:rPr>
          <w:rFonts w:ascii="Times New Roman" w:eastAsia="Times" w:hAnsi="Times New Roman"/>
          <w:color w:val="000000"/>
          <w:sz w:val="28"/>
          <w:szCs w:val="28"/>
          <w:lang w:val="vi-VN"/>
        </w:rPr>
        <w:t>đồng/người/vụ đối với quy mô từ 1 đến 30 vụ; đối với quy mô trên 30 vụ</w:t>
      </w:r>
      <w:r w:rsidR="003D19B1" w:rsidRPr="00825523">
        <w:rPr>
          <w:rFonts w:ascii="Times New Roman" w:eastAsia="Times" w:hAnsi="Times New Roman"/>
          <w:color w:val="000000"/>
          <w:sz w:val="28"/>
          <w:szCs w:val="28"/>
          <w:lang w:val="vi-VN"/>
        </w:rPr>
        <w:t xml:space="preserve"> </w:t>
      </w:r>
      <w:r w:rsidR="003D19B1" w:rsidRPr="00825523">
        <w:rPr>
          <w:rFonts w:ascii="Times New Roman" w:eastAsia="Times" w:hAnsi="Times New Roman"/>
          <w:color w:val="FF0000"/>
          <w:sz w:val="28"/>
          <w:szCs w:val="28"/>
        </w:rPr>
        <w:t xml:space="preserve">với </w:t>
      </w:r>
      <w:r w:rsidR="003D19B1" w:rsidRPr="00825523">
        <w:rPr>
          <w:rFonts w:ascii="Times New Roman" w:eastAsia="Times" w:hAnsi="Times New Roman"/>
          <w:color w:val="FF0000"/>
          <w:sz w:val="28"/>
          <w:szCs w:val="28"/>
          <w:lang w:val="vi-VN"/>
        </w:rPr>
        <w:t xml:space="preserve">mức chi </w:t>
      </w:r>
      <w:r w:rsidR="003D19B1" w:rsidRPr="00825523">
        <w:rPr>
          <w:rFonts w:ascii="Times New Roman" w:eastAsia="Times" w:hAnsi="Times New Roman"/>
          <w:color w:val="FF0000"/>
          <w:sz w:val="28"/>
          <w:szCs w:val="28"/>
        </w:rPr>
        <w:t>5</w:t>
      </w:r>
      <w:r w:rsidR="003D19B1" w:rsidRPr="00825523">
        <w:rPr>
          <w:rFonts w:ascii="Times New Roman" w:eastAsia="Times" w:hAnsi="Times New Roman"/>
          <w:color w:val="FF0000"/>
          <w:sz w:val="28"/>
          <w:szCs w:val="28"/>
          <w:lang w:val="vi-VN"/>
        </w:rPr>
        <w:t>00.000đồng/người/vụ</w:t>
      </w:r>
      <w:r w:rsidR="00825523" w:rsidRPr="00825523">
        <w:rPr>
          <w:rFonts w:ascii="Times New Roman" w:eastAsia="Times" w:hAnsi="Times New Roman"/>
          <w:color w:val="FF0000"/>
          <w:sz w:val="28"/>
          <w:szCs w:val="28"/>
        </w:rPr>
        <w:t>.</w:t>
      </w:r>
    </w:p>
    <w:p w:rsidR="00C13CDA" w:rsidRPr="00C13CDA" w:rsidRDefault="00176B36" w:rsidP="00C13CDA">
      <w:pPr>
        <w:shd w:val="clear" w:color="auto" w:fill="FFFFFF"/>
        <w:spacing w:before="120" w:line="340" w:lineRule="exact"/>
        <w:rPr>
          <w:rFonts w:ascii="Times New Roman" w:hAnsi="Times New Roman"/>
          <w:b/>
          <w:color w:val="auto"/>
          <w:sz w:val="28"/>
          <w:szCs w:val="28"/>
          <w:lang w:val="vi-VN"/>
        </w:rPr>
      </w:pPr>
      <w:r>
        <w:rPr>
          <w:rFonts w:ascii="Times New Roman" w:hAnsi="Times New Roman"/>
          <w:b/>
          <w:iCs/>
          <w:color w:val="auto"/>
          <w:sz w:val="28"/>
          <w:szCs w:val="28"/>
        </w:rPr>
        <w:t>1.</w:t>
      </w:r>
      <w:r w:rsidR="00C13CDA" w:rsidRPr="00C13CDA">
        <w:rPr>
          <w:rFonts w:ascii="Times New Roman" w:hAnsi="Times New Roman"/>
          <w:b/>
          <w:iCs/>
          <w:color w:val="auto"/>
          <w:sz w:val="28"/>
          <w:szCs w:val="28"/>
          <w:lang w:val="vi-VN"/>
        </w:rPr>
        <w:t>2. Chi hỗ trợ du lịch, nghỉ dưỡng.</w:t>
      </w:r>
    </w:p>
    <w:p w:rsidR="00C13CDA" w:rsidRPr="00B82824" w:rsidRDefault="00C13CDA" w:rsidP="00C13CDA">
      <w:pPr>
        <w:shd w:val="clear" w:color="auto" w:fill="FFFFFF"/>
        <w:spacing w:before="120" w:line="340" w:lineRule="exact"/>
        <w:ind w:firstLine="720"/>
        <w:rPr>
          <w:rFonts w:ascii="Times New Roman" w:hAnsi="Times New Roman"/>
          <w:i/>
          <w:color w:val="FF0000"/>
          <w:sz w:val="28"/>
          <w:szCs w:val="28"/>
        </w:rPr>
      </w:pPr>
      <w:r w:rsidRPr="00C13CDA">
        <w:rPr>
          <w:rFonts w:ascii="Times New Roman" w:hAnsi="Times New Roman"/>
          <w:color w:val="auto"/>
          <w:sz w:val="28"/>
          <w:szCs w:val="28"/>
          <w:lang w:val="vi-VN"/>
        </w:rPr>
        <w:t xml:space="preserve">Phối hợp với cơ quan, tổ chức, doanh nghiệp </w:t>
      </w:r>
      <w:r w:rsidRPr="00C13CDA">
        <w:rPr>
          <w:rFonts w:ascii="Times New Roman" w:hAnsi="Times New Roman"/>
          <w:color w:val="auto"/>
          <w:sz w:val="28"/>
          <w:szCs w:val="28"/>
        </w:rPr>
        <w:t>tham gia</w:t>
      </w:r>
      <w:r w:rsidRPr="00C13CDA">
        <w:rPr>
          <w:rFonts w:ascii="Times New Roman" w:hAnsi="Times New Roman"/>
          <w:color w:val="auto"/>
          <w:sz w:val="28"/>
          <w:szCs w:val="28"/>
          <w:lang w:val="vi-VN"/>
        </w:rPr>
        <w:t xml:space="preserve"> kinh phí để tổ chức cho đoàn viên công đoàn và người </w:t>
      </w:r>
      <w:r w:rsidR="00B82824">
        <w:rPr>
          <w:rFonts w:ascii="Times New Roman" w:hAnsi="Times New Roman"/>
          <w:color w:val="auto"/>
          <w:sz w:val="28"/>
          <w:szCs w:val="28"/>
          <w:lang w:val="vi-VN"/>
        </w:rPr>
        <w:t>lao động đi du lịch, nghỉ dưỡng</w:t>
      </w:r>
      <w:r w:rsidR="00B82824">
        <w:rPr>
          <w:rFonts w:ascii="Times New Roman" w:hAnsi="Times New Roman"/>
          <w:color w:val="auto"/>
          <w:sz w:val="28"/>
          <w:szCs w:val="28"/>
        </w:rPr>
        <w:t xml:space="preserve"> </w:t>
      </w:r>
      <w:r w:rsidR="00B82824" w:rsidRPr="00B82824">
        <w:rPr>
          <w:rFonts w:ascii="Times New Roman" w:hAnsi="Times New Roman"/>
          <w:i/>
          <w:color w:val="FF0000"/>
          <w:sz w:val="28"/>
          <w:szCs w:val="28"/>
        </w:rPr>
        <w:t>(</w:t>
      </w:r>
      <w:r w:rsidRPr="00B82824">
        <w:rPr>
          <w:rFonts w:ascii="Times New Roman" w:hAnsi="Times New Roman"/>
          <w:i/>
          <w:color w:val="FF0000"/>
          <w:sz w:val="28"/>
          <w:szCs w:val="28"/>
        </w:rPr>
        <w:t>CĐCS tự cân</w:t>
      </w:r>
      <w:r w:rsidR="00B82824" w:rsidRPr="00B82824">
        <w:rPr>
          <w:rFonts w:ascii="Times New Roman" w:hAnsi="Times New Roman"/>
          <w:i/>
          <w:color w:val="FF0000"/>
          <w:sz w:val="28"/>
          <w:szCs w:val="28"/>
        </w:rPr>
        <w:t xml:space="preserve"> đối nguồn tài chính tại đơn vị)</w:t>
      </w:r>
    </w:p>
    <w:p w:rsidR="00337513" w:rsidRPr="00621DB0" w:rsidRDefault="00176B36" w:rsidP="00F41952">
      <w:pPr>
        <w:pStyle w:val="BodyText"/>
        <w:spacing w:before="120" w:after="0"/>
        <w:ind w:firstLine="567"/>
        <w:rPr>
          <w:rFonts w:ascii="Times New Roman" w:hAnsi="Times New Roman"/>
          <w:b/>
          <w:color w:val="000000"/>
          <w:szCs w:val="28"/>
        </w:rPr>
      </w:pPr>
      <w:r>
        <w:rPr>
          <w:rFonts w:ascii="Times New Roman" w:hAnsi="Times New Roman"/>
          <w:b/>
          <w:color w:val="000000"/>
          <w:szCs w:val="28"/>
        </w:rPr>
        <w:t>1.</w:t>
      </w:r>
      <w:r w:rsidR="00C13CDA">
        <w:rPr>
          <w:rFonts w:ascii="Times New Roman" w:hAnsi="Times New Roman"/>
          <w:b/>
          <w:color w:val="000000"/>
          <w:szCs w:val="28"/>
        </w:rPr>
        <w:t>3</w:t>
      </w:r>
      <w:r w:rsidR="00337513" w:rsidRPr="00621DB0">
        <w:rPr>
          <w:rFonts w:ascii="Times New Roman" w:hAnsi="Times New Roman"/>
          <w:b/>
          <w:color w:val="000000"/>
          <w:szCs w:val="28"/>
        </w:rPr>
        <w:t xml:space="preserve">. Thăm hỏi, trợ cấp </w:t>
      </w:r>
    </w:p>
    <w:p w:rsidR="00C13CDA" w:rsidRPr="00825B0F" w:rsidRDefault="000F692E" w:rsidP="00F41952">
      <w:pPr>
        <w:pStyle w:val="BodyText"/>
        <w:spacing w:before="120" w:after="0"/>
        <w:ind w:firstLine="567"/>
        <w:rPr>
          <w:rFonts w:ascii="Times New Roman" w:hAnsi="Times New Roman"/>
          <w:b/>
          <w:color w:val="000000"/>
          <w:spacing w:val="-4"/>
          <w:szCs w:val="28"/>
        </w:rPr>
      </w:pPr>
      <w:r>
        <w:rPr>
          <w:rFonts w:ascii="Times New Roman" w:hAnsi="Times New Roman"/>
          <w:b/>
          <w:color w:val="000000"/>
          <w:spacing w:val="-4"/>
          <w:szCs w:val="28"/>
        </w:rPr>
        <w:t>a) Chi thăm hỏi đoàn viên công đoàn</w:t>
      </w:r>
    </w:p>
    <w:p w:rsidR="000F692E" w:rsidRPr="00F57791" w:rsidRDefault="000F692E" w:rsidP="000F692E">
      <w:pPr>
        <w:shd w:val="clear" w:color="auto" w:fill="FFFFFF"/>
        <w:spacing w:before="120" w:line="340" w:lineRule="exact"/>
        <w:ind w:firstLine="720"/>
        <w:rPr>
          <w:rFonts w:ascii="Times New Roman" w:hAnsi="Times New Roman"/>
          <w:color w:val="FF0000"/>
          <w:sz w:val="28"/>
          <w:szCs w:val="28"/>
        </w:rPr>
      </w:pPr>
      <w:r w:rsidRPr="000F692E">
        <w:rPr>
          <w:rFonts w:ascii="Times New Roman" w:hAnsi="Times New Roman"/>
          <w:color w:val="auto"/>
          <w:sz w:val="28"/>
          <w:szCs w:val="28"/>
          <w:lang w:val="vi-VN"/>
        </w:rPr>
        <w:t>- Chi thăm hỏi đoàn viên công đoàn ốm đau, thai sản, tai nạn, gia đình có việc hiếu (cha, mẹ đẻ hoặc bên vợ, bên chồng; vợ; chồng; con) và việc hỉ, việc hiếu của đoàn viên công đoàn.</w:t>
      </w:r>
      <w:r w:rsidR="00F57791">
        <w:rPr>
          <w:rFonts w:ascii="Times New Roman" w:hAnsi="Times New Roman"/>
          <w:color w:val="auto"/>
          <w:sz w:val="28"/>
          <w:szCs w:val="28"/>
        </w:rPr>
        <w:t xml:space="preserve"> </w:t>
      </w:r>
      <w:r w:rsidR="00F57791" w:rsidRPr="00F57791">
        <w:rPr>
          <w:rFonts w:ascii="Times New Roman" w:hAnsi="Times New Roman"/>
          <w:color w:val="FF0000"/>
          <w:sz w:val="28"/>
          <w:szCs w:val="28"/>
        </w:rPr>
        <w:t>Mức chi từ 300.000 đồng đến 500.000 đồng/lần và không quá 02 lần/năm</w:t>
      </w:r>
    </w:p>
    <w:p w:rsidR="000F692E" w:rsidRPr="00F57791" w:rsidRDefault="000F692E" w:rsidP="000F692E">
      <w:pPr>
        <w:shd w:val="clear" w:color="auto" w:fill="FFFFFF"/>
        <w:spacing w:before="120" w:line="340" w:lineRule="exact"/>
        <w:ind w:firstLine="720"/>
        <w:rPr>
          <w:rFonts w:ascii="Times New Roman" w:hAnsi="Times New Roman"/>
          <w:color w:val="auto"/>
          <w:sz w:val="28"/>
          <w:szCs w:val="28"/>
        </w:rPr>
      </w:pPr>
      <w:r w:rsidRPr="000F692E">
        <w:rPr>
          <w:rFonts w:ascii="Times New Roman" w:hAnsi="Times New Roman"/>
          <w:color w:val="auto"/>
          <w:sz w:val="28"/>
          <w:szCs w:val="28"/>
          <w:lang w:val="vi-VN"/>
        </w:rPr>
        <w:t>- Chi thăm hỏi, tặng quà cho đoàn viên nhân dịp lễ, tết…; ngày thành lập tổ chức Công đoàn 28/7; tặng quà sinh nhật cho đoàn viên công đoàn; tặng quà cho cán bộ công đoàn khi thôi không tham gia ban chấp hành công đoàn cơ sở.</w:t>
      </w:r>
      <w:r w:rsidR="00F57791">
        <w:rPr>
          <w:rFonts w:ascii="Times New Roman" w:hAnsi="Times New Roman"/>
          <w:color w:val="auto"/>
          <w:sz w:val="28"/>
          <w:szCs w:val="28"/>
        </w:rPr>
        <w:t xml:space="preserve"> </w:t>
      </w:r>
      <w:r w:rsidR="00F57791" w:rsidRPr="00F57791">
        <w:rPr>
          <w:rFonts w:ascii="Times New Roman" w:hAnsi="Times New Roman"/>
          <w:color w:val="FF0000"/>
          <w:sz w:val="28"/>
          <w:szCs w:val="28"/>
        </w:rPr>
        <w:t>Mức chi từ 300.000 đồng đến 500.000 đồng/lần</w:t>
      </w:r>
    </w:p>
    <w:p w:rsidR="00F57791" w:rsidRPr="00F57791" w:rsidRDefault="00F57791" w:rsidP="00F57791">
      <w:pPr>
        <w:shd w:val="clear" w:color="auto" w:fill="FFFFFF"/>
        <w:spacing w:before="120" w:line="340" w:lineRule="exact"/>
        <w:rPr>
          <w:rFonts w:ascii="Times New Roman" w:hAnsi="Times New Roman"/>
          <w:color w:val="auto"/>
          <w:sz w:val="28"/>
          <w:szCs w:val="28"/>
          <w:lang w:val="vi-VN"/>
        </w:rPr>
      </w:pPr>
      <w:r w:rsidRPr="00F57791">
        <w:rPr>
          <w:rFonts w:ascii="Times New Roman" w:hAnsi="Times New Roman"/>
          <w:b/>
          <w:color w:val="auto"/>
          <w:sz w:val="28"/>
          <w:szCs w:val="28"/>
          <w:lang w:val="vi-VN"/>
        </w:rPr>
        <w:t>b) Chi trợ cấp đoàn viên công đoàn và người lao động</w:t>
      </w:r>
      <w:r w:rsidRPr="00F57791">
        <w:rPr>
          <w:rFonts w:ascii="Times New Roman" w:hAnsi="Times New Roman"/>
          <w:color w:val="auto"/>
          <w:sz w:val="28"/>
          <w:szCs w:val="28"/>
          <w:lang w:val="vi-VN"/>
        </w:rPr>
        <w:t>.</w:t>
      </w:r>
    </w:p>
    <w:p w:rsidR="00F57791" w:rsidRPr="00F57791" w:rsidRDefault="00F57791" w:rsidP="00F57791">
      <w:pPr>
        <w:shd w:val="clear" w:color="auto" w:fill="FFFFFF"/>
        <w:spacing w:before="120" w:line="340" w:lineRule="exact"/>
        <w:ind w:firstLine="720"/>
        <w:rPr>
          <w:rFonts w:ascii="Times New Roman" w:hAnsi="Times New Roman"/>
          <w:color w:val="FF0000"/>
          <w:sz w:val="28"/>
          <w:szCs w:val="28"/>
        </w:rPr>
      </w:pPr>
      <w:r w:rsidRPr="00F57791">
        <w:rPr>
          <w:rFonts w:ascii="Times New Roman" w:hAnsi="Times New Roman"/>
          <w:color w:val="auto"/>
          <w:sz w:val="28"/>
          <w:szCs w:val="28"/>
          <w:lang w:val="vi-VN"/>
        </w:rPr>
        <w:t xml:space="preserve">Chi trợ cấp cho đoàn viên công đoàn và người lao động gặp khó khăn do tai nạn lao động, tai nạn do rủi ro, bị ảnh hưởng do thiên tai, dịch bệnh, hỏa hoạn, mắc bệnh hiểm nghèo, </w:t>
      </w:r>
      <w:r w:rsidRPr="00F57791">
        <w:rPr>
          <w:rFonts w:ascii="Times New Roman" w:eastAsia="SimSun" w:hAnsi="Times New Roman"/>
          <w:bCs/>
          <w:color w:val="auto"/>
          <w:sz w:val="28"/>
          <w:szCs w:val="28"/>
          <w:lang w:val="vi-VN"/>
        </w:rPr>
        <w:t>ảnh hưởng chất độc màu da cam</w:t>
      </w:r>
      <w:r w:rsidRPr="00F57791">
        <w:rPr>
          <w:rFonts w:ascii="Times New Roman" w:hAnsi="Times New Roman"/>
          <w:color w:val="auto"/>
          <w:sz w:val="28"/>
          <w:szCs w:val="28"/>
          <w:lang w:val="vi-VN"/>
        </w:rPr>
        <w:t xml:space="preserve"> gây tổn thất về sức khỏe hoặc tài sản.</w:t>
      </w:r>
      <w:r>
        <w:rPr>
          <w:rFonts w:ascii="Times New Roman" w:hAnsi="Times New Roman"/>
          <w:color w:val="auto"/>
          <w:sz w:val="28"/>
          <w:szCs w:val="28"/>
        </w:rPr>
        <w:t xml:space="preserve"> </w:t>
      </w:r>
      <w:r>
        <w:rPr>
          <w:rFonts w:ascii="Times New Roman" w:hAnsi="Times New Roman"/>
          <w:color w:val="FF0000"/>
          <w:sz w:val="28"/>
          <w:szCs w:val="28"/>
        </w:rPr>
        <w:t>Mức chi từ 5</w:t>
      </w:r>
      <w:r w:rsidRPr="00F57791">
        <w:rPr>
          <w:rFonts w:ascii="Times New Roman" w:hAnsi="Times New Roman"/>
          <w:color w:val="FF0000"/>
          <w:sz w:val="28"/>
          <w:szCs w:val="28"/>
        </w:rPr>
        <w:t xml:space="preserve">00.000 đồng </w:t>
      </w:r>
      <w:r>
        <w:rPr>
          <w:rFonts w:ascii="Times New Roman" w:hAnsi="Times New Roman"/>
          <w:color w:val="FF0000"/>
          <w:sz w:val="28"/>
          <w:szCs w:val="28"/>
        </w:rPr>
        <w:t xml:space="preserve">đến 1.000.000 đồng/lần, mỗi trường hợp không quá </w:t>
      </w:r>
      <w:r w:rsidRPr="00F57791">
        <w:rPr>
          <w:rFonts w:ascii="Times New Roman" w:hAnsi="Times New Roman"/>
          <w:color w:val="FF0000"/>
          <w:sz w:val="28"/>
          <w:szCs w:val="28"/>
        </w:rPr>
        <w:t>02 lần/năm</w:t>
      </w:r>
    </w:p>
    <w:p w:rsidR="00F57791" w:rsidRPr="00B82824" w:rsidRDefault="00F57791" w:rsidP="00F57791">
      <w:pPr>
        <w:shd w:val="clear" w:color="auto" w:fill="FFFFFF"/>
        <w:spacing w:before="120" w:line="340" w:lineRule="exact"/>
        <w:ind w:firstLine="720"/>
        <w:rPr>
          <w:rFonts w:ascii="Times New Roman" w:hAnsi="Times New Roman"/>
          <w:i/>
          <w:color w:val="auto"/>
          <w:sz w:val="28"/>
          <w:szCs w:val="28"/>
          <w:lang w:val="vi-VN"/>
        </w:rPr>
      </w:pPr>
      <w:r w:rsidRPr="00B82824">
        <w:rPr>
          <w:rFonts w:ascii="Times New Roman" w:hAnsi="Times New Roman"/>
          <w:i/>
          <w:color w:val="auto"/>
          <w:sz w:val="28"/>
          <w:szCs w:val="28"/>
          <w:lang w:val="vi-VN"/>
        </w:rPr>
        <w:t xml:space="preserve">Mức chi thăm hỏi, trợ cấp cho đoàn viên công đoàn và đối tượng </w:t>
      </w:r>
      <w:r w:rsidRPr="00B82824">
        <w:rPr>
          <w:rFonts w:ascii="Times New Roman" w:hAnsi="Times New Roman"/>
          <w:b/>
          <w:i/>
          <w:color w:val="auto"/>
          <w:sz w:val="28"/>
          <w:szCs w:val="28"/>
          <w:lang w:val="vi-VN"/>
        </w:rPr>
        <w:t>không phải là đoàn viên công đoàn</w:t>
      </w:r>
      <w:r w:rsidRPr="00B82824">
        <w:rPr>
          <w:rFonts w:ascii="Times New Roman" w:hAnsi="Times New Roman"/>
          <w:i/>
          <w:color w:val="auto"/>
          <w:sz w:val="28"/>
          <w:szCs w:val="28"/>
          <w:lang w:val="vi-VN"/>
        </w:rPr>
        <w:t xml:space="preserve"> do công đoàn cơ sở quy định.</w:t>
      </w:r>
    </w:p>
    <w:p w:rsidR="00F57791" w:rsidRPr="00176B36" w:rsidRDefault="00176B36" w:rsidP="00F57791">
      <w:pPr>
        <w:shd w:val="clear" w:color="auto" w:fill="FFFFFF"/>
        <w:spacing w:before="120" w:line="340" w:lineRule="exact"/>
        <w:ind w:firstLine="720"/>
        <w:rPr>
          <w:rFonts w:ascii="Times New Roman" w:hAnsi="Times New Roman"/>
          <w:b/>
          <w:color w:val="auto"/>
          <w:sz w:val="28"/>
          <w:szCs w:val="28"/>
          <w:lang w:val="vi-VN"/>
        </w:rPr>
      </w:pPr>
      <w:r>
        <w:rPr>
          <w:rFonts w:ascii="Times New Roman" w:hAnsi="Times New Roman"/>
          <w:b/>
          <w:iCs/>
          <w:color w:val="auto"/>
          <w:sz w:val="28"/>
          <w:szCs w:val="28"/>
        </w:rPr>
        <w:t>1.</w:t>
      </w:r>
      <w:r w:rsidR="00F57791" w:rsidRPr="00176B36">
        <w:rPr>
          <w:rFonts w:ascii="Times New Roman" w:hAnsi="Times New Roman"/>
          <w:b/>
          <w:iCs/>
          <w:color w:val="auto"/>
          <w:sz w:val="28"/>
          <w:szCs w:val="28"/>
          <w:lang w:val="vi-VN"/>
        </w:rPr>
        <w:t>4. Chi động viên, khen thưởng</w:t>
      </w:r>
    </w:p>
    <w:p w:rsidR="00F57791" w:rsidRPr="00B82824" w:rsidRDefault="00F57791" w:rsidP="00F57791">
      <w:pPr>
        <w:shd w:val="clear" w:color="auto" w:fill="FFFFFF"/>
        <w:spacing w:before="120" w:line="340" w:lineRule="exact"/>
        <w:ind w:firstLine="720"/>
        <w:rPr>
          <w:rFonts w:ascii="Times New Roman" w:hAnsi="Times New Roman"/>
          <w:color w:val="auto"/>
          <w:sz w:val="28"/>
          <w:szCs w:val="28"/>
        </w:rPr>
      </w:pPr>
      <w:r w:rsidRPr="00F57791">
        <w:rPr>
          <w:rFonts w:ascii="Times New Roman" w:hAnsi="Times New Roman"/>
          <w:color w:val="auto"/>
          <w:sz w:val="28"/>
          <w:szCs w:val="28"/>
          <w:lang w:val="vi-VN"/>
        </w:rPr>
        <w:t>- Chi tiền thưởng kèm theo các hình thức khen thưởng cho cán bộ, đoàn viên công đoàn.</w:t>
      </w:r>
      <w:r w:rsidR="00B82824">
        <w:rPr>
          <w:rFonts w:ascii="Times New Roman" w:hAnsi="Times New Roman"/>
          <w:color w:val="auto"/>
          <w:sz w:val="28"/>
          <w:szCs w:val="28"/>
        </w:rPr>
        <w:t xml:space="preserve"> </w:t>
      </w:r>
      <w:r w:rsidR="00B82824" w:rsidRPr="00176B36">
        <w:rPr>
          <w:rFonts w:ascii="Times New Roman" w:hAnsi="Times New Roman"/>
          <w:color w:val="FF0000"/>
          <w:sz w:val="28"/>
          <w:szCs w:val="28"/>
        </w:rPr>
        <w:t>Mức chi tối đa 200.000 đồng/người</w:t>
      </w:r>
    </w:p>
    <w:p w:rsidR="00F57791" w:rsidRPr="00176B36" w:rsidRDefault="00F57791" w:rsidP="00F57791">
      <w:pPr>
        <w:shd w:val="clear" w:color="auto" w:fill="FFFFFF"/>
        <w:spacing w:before="120" w:line="340" w:lineRule="exact"/>
        <w:ind w:firstLine="720"/>
        <w:rPr>
          <w:rFonts w:ascii="Times New Roman" w:hAnsi="Times New Roman"/>
          <w:color w:val="auto"/>
          <w:sz w:val="28"/>
          <w:szCs w:val="28"/>
        </w:rPr>
      </w:pPr>
      <w:r w:rsidRPr="00F57791">
        <w:rPr>
          <w:rFonts w:ascii="Times New Roman" w:hAnsi="Times New Roman"/>
          <w:color w:val="auto"/>
          <w:sz w:val="28"/>
          <w:szCs w:val="28"/>
          <w:lang w:val="vi-VN"/>
        </w:rPr>
        <w:t>- Chi khen thưởng người lao động đạt thành tích xuất sắc trong công tác.</w:t>
      </w:r>
      <w:r w:rsidR="00176B36">
        <w:rPr>
          <w:rFonts w:ascii="Times New Roman" w:hAnsi="Times New Roman"/>
          <w:color w:val="auto"/>
          <w:sz w:val="28"/>
          <w:szCs w:val="28"/>
        </w:rPr>
        <w:t xml:space="preserve"> </w:t>
      </w:r>
      <w:r w:rsidR="00176B36" w:rsidRPr="00176B36">
        <w:rPr>
          <w:rFonts w:ascii="Times New Roman" w:hAnsi="Times New Roman"/>
          <w:color w:val="FF0000"/>
          <w:sz w:val="28"/>
          <w:szCs w:val="28"/>
        </w:rPr>
        <w:t>Mức chi tối đa 200.000 đồng/người.</w:t>
      </w:r>
    </w:p>
    <w:p w:rsidR="00F57791" w:rsidRPr="001C5056" w:rsidRDefault="00F57791" w:rsidP="00F57791">
      <w:pPr>
        <w:shd w:val="clear" w:color="auto" w:fill="FFFFFF"/>
        <w:spacing w:before="120" w:line="340" w:lineRule="exact"/>
        <w:ind w:firstLine="720"/>
        <w:rPr>
          <w:rFonts w:ascii="Times New Roman" w:hAnsi="Times New Roman"/>
          <w:color w:val="auto"/>
          <w:sz w:val="28"/>
          <w:szCs w:val="28"/>
        </w:rPr>
      </w:pPr>
      <w:r w:rsidRPr="00F57791">
        <w:rPr>
          <w:rFonts w:ascii="Times New Roman" w:hAnsi="Times New Roman"/>
          <w:color w:val="auto"/>
          <w:sz w:val="28"/>
          <w:szCs w:val="28"/>
          <w:lang w:val="vi-VN"/>
        </w:rPr>
        <w:t>- Chi khen thưởng con của đoàn viên công đoàn và người lao động đạt thành tích tiêu biểu trong học tập và rèn luyện (giỏi, xuất sắc) tùy từng đơn vị, ban chấp hành công đoàn cơ sở ban hành quy định cụ thể về đối tượng con đoàn viên, người lao động được khen thưởng.</w:t>
      </w:r>
      <w:r w:rsidR="001C5056">
        <w:rPr>
          <w:rFonts w:ascii="Times New Roman" w:hAnsi="Times New Roman"/>
          <w:color w:val="auto"/>
          <w:sz w:val="28"/>
          <w:szCs w:val="28"/>
        </w:rPr>
        <w:t xml:space="preserve"> </w:t>
      </w:r>
      <w:r w:rsidR="001C5056" w:rsidRPr="00B82824">
        <w:rPr>
          <w:rFonts w:ascii="Times New Roman" w:hAnsi="Times New Roman"/>
          <w:color w:val="FF0000"/>
          <w:sz w:val="28"/>
          <w:szCs w:val="28"/>
        </w:rPr>
        <w:t>Mức chi từ 100.000 đồng đến 300.000 đồng/người/lần</w:t>
      </w:r>
    </w:p>
    <w:p w:rsidR="00176B36" w:rsidRPr="002C0B56" w:rsidRDefault="00F57791" w:rsidP="00176B36">
      <w:pPr>
        <w:ind w:firstLine="993"/>
        <w:rPr>
          <w:rFonts w:ascii="Times New Roman" w:hAnsi="Times New Roman"/>
          <w:i/>
          <w:iCs/>
          <w:color w:val="FF0000"/>
          <w:sz w:val="28"/>
          <w:szCs w:val="28"/>
        </w:rPr>
      </w:pPr>
      <w:r w:rsidRPr="00F57791">
        <w:rPr>
          <w:rFonts w:ascii="Times New Roman" w:hAnsi="Times New Roman"/>
          <w:color w:val="auto"/>
          <w:sz w:val="28"/>
          <w:szCs w:val="28"/>
          <w:lang w:val="vi-VN"/>
        </w:rPr>
        <w:t xml:space="preserve">- </w:t>
      </w:r>
      <w:r w:rsidRPr="00F57791">
        <w:rPr>
          <w:rFonts w:ascii="Times New Roman" w:hAnsi="Times New Roman"/>
          <w:color w:val="auto"/>
          <w:spacing w:val="-18"/>
          <w:sz w:val="28"/>
          <w:szCs w:val="28"/>
          <w:lang w:val="vi-VN"/>
        </w:rPr>
        <w:t>Chi phối h</w:t>
      </w:r>
      <w:r w:rsidR="00B82824">
        <w:rPr>
          <w:rFonts w:ascii="Times New Roman" w:hAnsi="Times New Roman"/>
          <w:color w:val="auto"/>
          <w:spacing w:val="-18"/>
          <w:sz w:val="28"/>
          <w:szCs w:val="28"/>
          <w:lang w:val="vi-VN"/>
        </w:rPr>
        <w:t xml:space="preserve">ợp tổ chức hoạt động nhân ngày </w:t>
      </w:r>
      <w:r w:rsidRPr="00F57791">
        <w:rPr>
          <w:rFonts w:ascii="Times New Roman" w:hAnsi="Times New Roman"/>
          <w:color w:val="auto"/>
          <w:spacing w:val="-18"/>
          <w:sz w:val="28"/>
          <w:szCs w:val="28"/>
          <w:lang w:val="vi-VN"/>
        </w:rPr>
        <w:t>Q</w:t>
      </w:r>
      <w:r w:rsidR="00176B36">
        <w:rPr>
          <w:rFonts w:ascii="Times New Roman" w:hAnsi="Times New Roman"/>
          <w:color w:val="auto"/>
          <w:spacing w:val="-18"/>
          <w:sz w:val="28"/>
          <w:szCs w:val="28"/>
          <w:lang w:val="vi-VN"/>
        </w:rPr>
        <w:t>uốc tế thiếu nhi, Tết Trung thu</w:t>
      </w:r>
      <w:r w:rsidR="00176B36">
        <w:rPr>
          <w:rFonts w:ascii="Times New Roman" w:hAnsi="Times New Roman"/>
          <w:color w:val="auto"/>
          <w:spacing w:val="-18"/>
          <w:sz w:val="28"/>
          <w:szCs w:val="28"/>
        </w:rPr>
        <w:t xml:space="preserve"> </w:t>
      </w:r>
      <w:r w:rsidR="00176B36" w:rsidRPr="002C0B56">
        <w:rPr>
          <w:rFonts w:ascii="Times New Roman" w:hAnsi="Times New Roman"/>
          <w:i/>
          <w:iCs/>
          <w:color w:val="FF0000"/>
          <w:sz w:val="28"/>
          <w:szCs w:val="28"/>
          <w:lang w:val="vi-VN"/>
        </w:rPr>
        <w:t>(tùy theo nguồn kinh phí của CĐCS sẽ hỗ trợ một phần kinh phí, mức chi do BCH CĐCS quyết định)</w:t>
      </w:r>
      <w:r w:rsidR="002C0B56">
        <w:rPr>
          <w:rFonts w:ascii="Times New Roman" w:hAnsi="Times New Roman"/>
          <w:i/>
          <w:iCs/>
          <w:color w:val="FF0000"/>
          <w:sz w:val="28"/>
          <w:szCs w:val="28"/>
        </w:rPr>
        <w:t>.</w:t>
      </w:r>
    </w:p>
    <w:p w:rsidR="00F57791" w:rsidRPr="00176B36" w:rsidRDefault="00176B36" w:rsidP="00F57791">
      <w:pPr>
        <w:shd w:val="clear" w:color="auto" w:fill="FFFFFF"/>
        <w:spacing w:before="120" w:line="340" w:lineRule="exact"/>
        <w:ind w:firstLine="720"/>
        <w:rPr>
          <w:rFonts w:ascii="Times New Roman" w:hAnsi="Times New Roman"/>
          <w:b/>
          <w:color w:val="auto"/>
          <w:sz w:val="28"/>
          <w:szCs w:val="28"/>
          <w:lang w:val="vi-VN"/>
        </w:rPr>
      </w:pPr>
      <w:r>
        <w:rPr>
          <w:rFonts w:ascii="Times New Roman" w:hAnsi="Times New Roman"/>
          <w:b/>
          <w:iCs/>
          <w:color w:val="auto"/>
          <w:sz w:val="28"/>
          <w:szCs w:val="28"/>
        </w:rPr>
        <w:t>1.</w:t>
      </w:r>
      <w:r w:rsidR="00F57791" w:rsidRPr="00176B36">
        <w:rPr>
          <w:rFonts w:ascii="Times New Roman" w:hAnsi="Times New Roman"/>
          <w:b/>
          <w:iCs/>
          <w:color w:val="auto"/>
          <w:sz w:val="28"/>
          <w:szCs w:val="28"/>
          <w:lang w:val="vi-VN"/>
        </w:rPr>
        <w:t xml:space="preserve">5. Chi đào tạo </w:t>
      </w:r>
    </w:p>
    <w:p w:rsidR="00425CE1" w:rsidRPr="00B82824" w:rsidRDefault="00F57791" w:rsidP="00425CE1">
      <w:pPr>
        <w:shd w:val="clear" w:color="auto" w:fill="FFFFFF"/>
        <w:spacing w:before="120" w:after="0"/>
        <w:rPr>
          <w:rFonts w:ascii="Times New Roman" w:eastAsia="Times" w:hAnsi="Times New Roman"/>
          <w:color w:val="FF0000"/>
          <w:sz w:val="28"/>
          <w:szCs w:val="28"/>
        </w:rPr>
      </w:pPr>
      <w:r w:rsidRPr="00F57791">
        <w:rPr>
          <w:rFonts w:ascii="Times New Roman" w:hAnsi="Times New Roman"/>
          <w:color w:val="auto"/>
          <w:sz w:val="28"/>
          <w:szCs w:val="28"/>
          <w:lang w:val="vi-VN"/>
        </w:rPr>
        <w:lastRenderedPageBreak/>
        <w:t>- Chi tiền mua tài liệu</w:t>
      </w:r>
      <w:r w:rsidR="00425CE1">
        <w:rPr>
          <w:rFonts w:ascii="Times New Roman" w:hAnsi="Times New Roman"/>
          <w:color w:val="auto"/>
          <w:sz w:val="28"/>
          <w:szCs w:val="28"/>
        </w:rPr>
        <w:t xml:space="preserve"> </w:t>
      </w:r>
      <w:r w:rsidR="00425CE1" w:rsidRPr="00B82824">
        <w:rPr>
          <w:rFonts w:ascii="Times New Roman" w:eastAsia="Times" w:hAnsi="Times New Roman"/>
          <w:i/>
          <w:color w:val="FF0000"/>
          <w:sz w:val="28"/>
          <w:szCs w:val="28"/>
        </w:rPr>
        <w:t>(mức chi theo phát sinh thực tế)</w:t>
      </w:r>
      <w:r w:rsidR="00425CE1">
        <w:rPr>
          <w:rFonts w:ascii="Times New Roman" w:eastAsia="Times" w:hAnsi="Times New Roman"/>
          <w:i/>
          <w:color w:val="FF0000"/>
          <w:sz w:val="28"/>
          <w:szCs w:val="28"/>
        </w:rPr>
        <w:t>.</w:t>
      </w:r>
    </w:p>
    <w:p w:rsidR="00425CE1" w:rsidRPr="00176B36" w:rsidRDefault="00425CE1" w:rsidP="00425CE1">
      <w:pPr>
        <w:shd w:val="clear" w:color="auto" w:fill="FFFFFF"/>
        <w:spacing w:before="120" w:line="340" w:lineRule="exact"/>
        <w:rPr>
          <w:rFonts w:ascii="Times New Roman" w:hAnsi="Times New Roman"/>
          <w:color w:val="auto"/>
          <w:sz w:val="28"/>
          <w:szCs w:val="28"/>
        </w:rPr>
      </w:pPr>
      <w:r>
        <w:rPr>
          <w:rFonts w:ascii="Times New Roman" w:hAnsi="Times New Roman"/>
          <w:color w:val="auto"/>
          <w:sz w:val="28"/>
          <w:szCs w:val="28"/>
        </w:rPr>
        <w:t>- Chi</w:t>
      </w:r>
      <w:r w:rsidR="00F57791" w:rsidRPr="00F57791">
        <w:rPr>
          <w:rFonts w:ascii="Times New Roman" w:hAnsi="Times New Roman"/>
          <w:color w:val="auto"/>
          <w:sz w:val="28"/>
          <w:szCs w:val="28"/>
          <w:lang w:val="vi-VN"/>
        </w:rPr>
        <w:t xml:space="preserve"> tiền công tác phí cho đoàn viên công đoàn và người lao động do công đoàn cơ sở cử đi dự các lớp</w:t>
      </w:r>
      <w:r>
        <w:rPr>
          <w:rFonts w:ascii="Times New Roman" w:hAnsi="Times New Roman"/>
          <w:color w:val="auto"/>
          <w:sz w:val="28"/>
          <w:szCs w:val="28"/>
        </w:rPr>
        <w:t xml:space="preserve"> tập huấn,</w:t>
      </w:r>
      <w:r w:rsidR="00F57791" w:rsidRPr="00F57791">
        <w:rPr>
          <w:rFonts w:ascii="Times New Roman" w:hAnsi="Times New Roman"/>
          <w:color w:val="auto"/>
          <w:sz w:val="28"/>
          <w:szCs w:val="28"/>
          <w:lang w:val="vi-VN"/>
        </w:rPr>
        <w:t xml:space="preserve"> bồi dưỡng nghiệp vụ.</w:t>
      </w:r>
      <w:r>
        <w:rPr>
          <w:rFonts w:ascii="Times New Roman" w:hAnsi="Times New Roman"/>
          <w:color w:val="auto"/>
          <w:sz w:val="28"/>
          <w:szCs w:val="28"/>
        </w:rPr>
        <w:t xml:space="preserve"> </w:t>
      </w:r>
      <w:r>
        <w:rPr>
          <w:rFonts w:ascii="Times New Roman" w:hAnsi="Times New Roman"/>
          <w:color w:val="FF0000"/>
          <w:sz w:val="28"/>
          <w:szCs w:val="28"/>
        </w:rPr>
        <w:t>Mức chi tối đa 3</w:t>
      </w:r>
      <w:r w:rsidRPr="00176B36">
        <w:rPr>
          <w:rFonts w:ascii="Times New Roman" w:hAnsi="Times New Roman"/>
          <w:color w:val="FF0000"/>
          <w:sz w:val="28"/>
          <w:szCs w:val="28"/>
        </w:rPr>
        <w:t>00.000 đồng/người</w:t>
      </w:r>
      <w:r>
        <w:rPr>
          <w:rFonts w:ascii="Times New Roman" w:hAnsi="Times New Roman"/>
          <w:color w:val="FF0000"/>
          <w:sz w:val="28"/>
          <w:szCs w:val="28"/>
        </w:rPr>
        <w:t>/lần</w:t>
      </w:r>
      <w:r w:rsidRPr="00176B36">
        <w:rPr>
          <w:rFonts w:ascii="Times New Roman" w:hAnsi="Times New Roman"/>
          <w:color w:val="FF0000"/>
          <w:sz w:val="28"/>
          <w:szCs w:val="28"/>
        </w:rPr>
        <w:t>.</w:t>
      </w:r>
    </w:p>
    <w:p w:rsidR="00F57791" w:rsidRPr="001C5056" w:rsidRDefault="00F57791" w:rsidP="00F57791">
      <w:pPr>
        <w:shd w:val="clear" w:color="auto" w:fill="FFFFFF"/>
        <w:spacing w:before="120" w:line="340" w:lineRule="exact"/>
        <w:ind w:firstLine="720"/>
        <w:rPr>
          <w:rFonts w:ascii="Times New Roman" w:hAnsi="Times New Roman"/>
          <w:b/>
          <w:color w:val="auto"/>
          <w:sz w:val="28"/>
          <w:szCs w:val="28"/>
          <w:lang w:val="vi-VN"/>
        </w:rPr>
      </w:pPr>
      <w:r w:rsidRPr="001C5056">
        <w:rPr>
          <w:rFonts w:ascii="Times New Roman" w:hAnsi="Times New Roman"/>
          <w:b/>
          <w:color w:val="auto"/>
          <w:sz w:val="28"/>
          <w:szCs w:val="28"/>
          <w:lang w:val="vi-VN"/>
        </w:rPr>
        <w:t>2. Chi tuyên truyền, vận động đoàn viên và người lao động</w:t>
      </w:r>
    </w:p>
    <w:p w:rsidR="00F57791" w:rsidRPr="001C5056" w:rsidRDefault="00F57791" w:rsidP="00F57791">
      <w:pPr>
        <w:shd w:val="clear" w:color="auto" w:fill="FFFFFF"/>
        <w:spacing w:before="120" w:line="340" w:lineRule="exact"/>
        <w:ind w:firstLine="720"/>
        <w:rPr>
          <w:rFonts w:ascii="Times New Roman" w:hAnsi="Times New Roman"/>
          <w:b/>
          <w:color w:val="auto"/>
          <w:sz w:val="28"/>
          <w:szCs w:val="28"/>
          <w:lang w:val="vi-VN"/>
        </w:rPr>
      </w:pPr>
      <w:r w:rsidRPr="001C5056">
        <w:rPr>
          <w:rFonts w:ascii="Times New Roman" w:hAnsi="Times New Roman"/>
          <w:b/>
          <w:iCs/>
          <w:color w:val="auto"/>
          <w:sz w:val="28"/>
          <w:szCs w:val="28"/>
          <w:lang w:val="vi-VN"/>
        </w:rPr>
        <w:t xml:space="preserve">2.1. Chi tuyên truyền, vận động. </w:t>
      </w:r>
    </w:p>
    <w:p w:rsidR="00F57791" w:rsidRPr="00425CE1" w:rsidRDefault="00F57791" w:rsidP="00F57791">
      <w:pPr>
        <w:shd w:val="clear" w:color="auto" w:fill="FFFFFF"/>
        <w:spacing w:before="120" w:line="312" w:lineRule="auto"/>
        <w:ind w:firstLine="720"/>
        <w:rPr>
          <w:rFonts w:ascii="Times New Roman" w:hAnsi="Times New Roman"/>
          <w:color w:val="auto"/>
          <w:sz w:val="28"/>
          <w:szCs w:val="28"/>
        </w:rPr>
      </w:pPr>
      <w:r w:rsidRPr="00F57791">
        <w:rPr>
          <w:rFonts w:ascii="Times New Roman" w:hAnsi="Times New Roman"/>
          <w:color w:val="auto"/>
          <w:sz w:val="28"/>
          <w:szCs w:val="28"/>
          <w:lang w:val="vi-VN"/>
        </w:rPr>
        <w:t>- Chi mua sách, báo, tạp chí, ấn phẩm của tổ chức công đoàn như: Báo Lao động, Tạp chí Lao động và Công đoàn, Chuyên đề An toàn vệ sinh lao động và sách, ấn phẩm của Nhà Xuất bản Lao động... phục vụ cho công tác tuyên truyề</w:t>
      </w:r>
      <w:r w:rsidR="00425CE1">
        <w:rPr>
          <w:rFonts w:ascii="Times New Roman" w:hAnsi="Times New Roman"/>
          <w:color w:val="auto"/>
          <w:sz w:val="28"/>
          <w:szCs w:val="28"/>
          <w:lang w:val="vi-VN"/>
        </w:rPr>
        <w:t>n, giáo dục của công đoàn cơ sở</w:t>
      </w:r>
      <w:r w:rsidR="00425CE1">
        <w:rPr>
          <w:rFonts w:ascii="Times New Roman" w:hAnsi="Times New Roman"/>
          <w:color w:val="auto"/>
          <w:sz w:val="28"/>
          <w:szCs w:val="28"/>
        </w:rPr>
        <w:t xml:space="preserve"> </w:t>
      </w:r>
      <w:r w:rsidR="00425CE1" w:rsidRPr="00B82824">
        <w:rPr>
          <w:rFonts w:ascii="Times New Roman" w:eastAsia="Times" w:hAnsi="Times New Roman"/>
          <w:i/>
          <w:color w:val="FF0000"/>
          <w:sz w:val="28"/>
          <w:szCs w:val="28"/>
        </w:rPr>
        <w:t>(mức chi theo phát sinh thực tế)</w:t>
      </w:r>
      <w:r w:rsidR="00425CE1">
        <w:rPr>
          <w:rFonts w:ascii="Times New Roman" w:eastAsia="Times" w:hAnsi="Times New Roman"/>
          <w:i/>
          <w:color w:val="FF0000"/>
          <w:sz w:val="28"/>
          <w:szCs w:val="28"/>
        </w:rPr>
        <w:t>.</w:t>
      </w:r>
    </w:p>
    <w:p w:rsidR="00F57791" w:rsidRPr="00425CE1" w:rsidRDefault="00F57791" w:rsidP="00F57791">
      <w:pPr>
        <w:shd w:val="clear" w:color="auto" w:fill="FFFFFF"/>
        <w:spacing w:before="120" w:line="312" w:lineRule="auto"/>
        <w:ind w:firstLine="720"/>
        <w:rPr>
          <w:rFonts w:ascii="Times New Roman" w:hAnsi="Times New Roman"/>
          <w:color w:val="auto"/>
          <w:sz w:val="28"/>
          <w:szCs w:val="28"/>
        </w:rPr>
      </w:pPr>
      <w:r w:rsidRPr="00F57791">
        <w:rPr>
          <w:rFonts w:ascii="Times New Roman" w:hAnsi="Times New Roman"/>
          <w:color w:val="auto"/>
          <w:sz w:val="28"/>
          <w:szCs w:val="28"/>
          <w:lang w:val="vi-VN"/>
        </w:rPr>
        <w:t>- Chi tiền giấy, bút, thù lao cho các hoạt động tuyên truyền trên bảng tin, phát thanh, báo tường, mạn</w:t>
      </w:r>
      <w:r w:rsidR="00425CE1">
        <w:rPr>
          <w:rFonts w:ascii="Times New Roman" w:hAnsi="Times New Roman"/>
          <w:color w:val="auto"/>
          <w:sz w:val="28"/>
          <w:szCs w:val="28"/>
          <w:lang w:val="vi-VN"/>
        </w:rPr>
        <w:t>g thông tin của công đoàn cơ sở</w:t>
      </w:r>
      <w:r w:rsidR="00425CE1">
        <w:rPr>
          <w:rFonts w:ascii="Times New Roman" w:hAnsi="Times New Roman"/>
          <w:color w:val="auto"/>
          <w:sz w:val="28"/>
          <w:szCs w:val="28"/>
        </w:rPr>
        <w:t xml:space="preserve"> </w:t>
      </w:r>
      <w:r w:rsidR="00425CE1" w:rsidRPr="00B82824">
        <w:rPr>
          <w:rFonts w:ascii="Times New Roman" w:eastAsia="Times" w:hAnsi="Times New Roman"/>
          <w:i/>
          <w:color w:val="FF0000"/>
          <w:sz w:val="28"/>
          <w:szCs w:val="28"/>
        </w:rPr>
        <w:t>(mức chi theo phát sinh thực tế)</w:t>
      </w:r>
      <w:r w:rsidR="00425CE1">
        <w:rPr>
          <w:rFonts w:ascii="Times New Roman" w:eastAsia="Times" w:hAnsi="Times New Roman"/>
          <w:i/>
          <w:color w:val="FF0000"/>
          <w:sz w:val="28"/>
          <w:szCs w:val="28"/>
        </w:rPr>
        <w:t>.</w:t>
      </w:r>
    </w:p>
    <w:p w:rsidR="00F57791" w:rsidRPr="00F57791" w:rsidRDefault="00F57791" w:rsidP="00F57791">
      <w:pPr>
        <w:shd w:val="clear" w:color="auto" w:fill="FFFFFF"/>
        <w:spacing w:before="120" w:line="312" w:lineRule="auto"/>
        <w:ind w:firstLine="720"/>
        <w:rPr>
          <w:rFonts w:ascii="Times New Roman" w:hAnsi="Times New Roman"/>
          <w:color w:val="auto"/>
          <w:sz w:val="28"/>
          <w:szCs w:val="28"/>
          <w:lang w:val="vi-VN"/>
        </w:rPr>
      </w:pPr>
      <w:r w:rsidRPr="001C5056">
        <w:rPr>
          <w:rFonts w:ascii="Times New Roman" w:hAnsi="Times New Roman"/>
          <w:b/>
          <w:iCs/>
          <w:color w:val="auto"/>
          <w:sz w:val="28"/>
          <w:szCs w:val="28"/>
          <w:lang w:val="vi-VN"/>
        </w:rPr>
        <w:t>2.2. Chi phát triển đoàn viên công đoàn, xây dựng công đoàn cơ sở vững mạnh</w:t>
      </w:r>
      <w:r w:rsidRPr="00F57791">
        <w:rPr>
          <w:rFonts w:ascii="Times New Roman" w:hAnsi="Times New Roman"/>
          <w:iCs/>
          <w:color w:val="auto"/>
          <w:sz w:val="28"/>
          <w:szCs w:val="28"/>
          <w:lang w:val="vi-VN"/>
        </w:rPr>
        <w:t>.</w:t>
      </w:r>
    </w:p>
    <w:p w:rsidR="00425CE1" w:rsidRPr="00176B36" w:rsidRDefault="00F57791" w:rsidP="00425CE1">
      <w:pPr>
        <w:shd w:val="clear" w:color="auto" w:fill="FFFFFF"/>
        <w:spacing w:before="120" w:line="340" w:lineRule="exact"/>
        <w:rPr>
          <w:rFonts w:ascii="Times New Roman" w:hAnsi="Times New Roman"/>
          <w:color w:val="auto"/>
          <w:sz w:val="28"/>
          <w:szCs w:val="28"/>
        </w:rPr>
      </w:pPr>
      <w:r w:rsidRPr="00F57791">
        <w:rPr>
          <w:rFonts w:ascii="Times New Roman" w:hAnsi="Times New Roman"/>
          <w:color w:val="auto"/>
          <w:sz w:val="28"/>
          <w:szCs w:val="28"/>
          <w:lang w:val="vi-VN"/>
        </w:rPr>
        <w:t>- Chi tuyên truyền giới thiệu về tổ chức công đoàn, Điều lệ Công đoàn Việt Nam; làm việc, trao đổi với người sử dụng lao động về hoạt động công đoàn, phát triển đoàn viên</w:t>
      </w:r>
      <w:r w:rsidR="00425CE1">
        <w:rPr>
          <w:rFonts w:ascii="Times New Roman" w:hAnsi="Times New Roman"/>
          <w:color w:val="auto"/>
          <w:sz w:val="28"/>
          <w:szCs w:val="28"/>
        </w:rPr>
        <w:t xml:space="preserve">. </w:t>
      </w:r>
      <w:r w:rsidR="00425CE1">
        <w:rPr>
          <w:rFonts w:ascii="Times New Roman" w:hAnsi="Times New Roman"/>
          <w:color w:val="FF0000"/>
          <w:sz w:val="28"/>
          <w:szCs w:val="28"/>
        </w:rPr>
        <w:t>Mức chi tối đa 3</w:t>
      </w:r>
      <w:r w:rsidR="00425CE1" w:rsidRPr="00176B36">
        <w:rPr>
          <w:rFonts w:ascii="Times New Roman" w:hAnsi="Times New Roman"/>
          <w:color w:val="FF0000"/>
          <w:sz w:val="28"/>
          <w:szCs w:val="28"/>
        </w:rPr>
        <w:t>00.000 đồng/người</w:t>
      </w:r>
      <w:r w:rsidR="00425CE1">
        <w:rPr>
          <w:rFonts w:ascii="Times New Roman" w:hAnsi="Times New Roman"/>
          <w:color w:val="FF0000"/>
          <w:sz w:val="28"/>
          <w:szCs w:val="28"/>
        </w:rPr>
        <w:t>/lần</w:t>
      </w:r>
      <w:r w:rsidR="00425CE1" w:rsidRPr="00176B36">
        <w:rPr>
          <w:rFonts w:ascii="Times New Roman" w:hAnsi="Times New Roman"/>
          <w:color w:val="FF0000"/>
          <w:sz w:val="28"/>
          <w:szCs w:val="28"/>
        </w:rPr>
        <w:t>.</w:t>
      </w:r>
    </w:p>
    <w:p w:rsidR="00F57791" w:rsidRPr="00425CE1" w:rsidRDefault="00F57791" w:rsidP="00425CE1">
      <w:pPr>
        <w:shd w:val="clear" w:color="auto" w:fill="FFFFFF"/>
        <w:spacing w:before="120" w:line="340" w:lineRule="exact"/>
        <w:rPr>
          <w:rFonts w:ascii="Times New Roman" w:hAnsi="Times New Roman"/>
          <w:color w:val="auto"/>
          <w:sz w:val="28"/>
          <w:szCs w:val="28"/>
        </w:rPr>
      </w:pPr>
      <w:r w:rsidRPr="00F57791">
        <w:rPr>
          <w:rFonts w:ascii="Times New Roman" w:hAnsi="Times New Roman"/>
          <w:color w:val="auto"/>
          <w:sz w:val="28"/>
          <w:szCs w:val="28"/>
          <w:lang w:val="vi-VN"/>
        </w:rPr>
        <w:t>- Chi bồi dưỡng làm ngoài giờ cho đoàn viên công đoàn, người lao động và cán bộ công đoàn trực tiếp gặp gỡ, tuyên truyền, vận động người lao động tham gia tổ chức công đoàn.</w:t>
      </w:r>
      <w:r w:rsidR="00425CE1">
        <w:rPr>
          <w:rFonts w:ascii="Times New Roman" w:hAnsi="Times New Roman"/>
          <w:color w:val="auto"/>
          <w:sz w:val="28"/>
          <w:szCs w:val="28"/>
        </w:rPr>
        <w:t xml:space="preserve"> </w:t>
      </w:r>
      <w:r w:rsidR="00425CE1">
        <w:rPr>
          <w:rFonts w:ascii="Times New Roman" w:hAnsi="Times New Roman"/>
          <w:color w:val="FF0000"/>
          <w:sz w:val="28"/>
          <w:szCs w:val="28"/>
        </w:rPr>
        <w:t>Mức chi tối đa 3</w:t>
      </w:r>
      <w:r w:rsidR="00425CE1" w:rsidRPr="00176B36">
        <w:rPr>
          <w:rFonts w:ascii="Times New Roman" w:hAnsi="Times New Roman"/>
          <w:color w:val="FF0000"/>
          <w:sz w:val="28"/>
          <w:szCs w:val="28"/>
        </w:rPr>
        <w:t>00.000 đồng/người</w:t>
      </w:r>
      <w:r w:rsidR="00425CE1">
        <w:rPr>
          <w:rFonts w:ascii="Times New Roman" w:hAnsi="Times New Roman"/>
          <w:color w:val="FF0000"/>
          <w:sz w:val="28"/>
          <w:szCs w:val="28"/>
        </w:rPr>
        <w:t>/lần</w:t>
      </w:r>
      <w:r w:rsidR="00425CE1" w:rsidRPr="00176B36">
        <w:rPr>
          <w:rFonts w:ascii="Times New Roman" w:hAnsi="Times New Roman"/>
          <w:color w:val="FF0000"/>
          <w:sz w:val="28"/>
          <w:szCs w:val="28"/>
        </w:rPr>
        <w:t>.</w:t>
      </w:r>
    </w:p>
    <w:p w:rsidR="00425CE1" w:rsidRPr="00425CE1" w:rsidRDefault="00F57791" w:rsidP="00425CE1">
      <w:pPr>
        <w:shd w:val="clear" w:color="auto" w:fill="FFFFFF"/>
        <w:spacing w:before="120" w:line="312" w:lineRule="auto"/>
        <w:rPr>
          <w:rFonts w:ascii="Times New Roman" w:hAnsi="Times New Roman"/>
          <w:color w:val="auto"/>
          <w:sz w:val="28"/>
          <w:szCs w:val="28"/>
        </w:rPr>
      </w:pPr>
      <w:r w:rsidRPr="00F57791">
        <w:rPr>
          <w:rFonts w:ascii="Times New Roman" w:hAnsi="Times New Roman"/>
          <w:color w:val="auto"/>
          <w:sz w:val="28"/>
          <w:szCs w:val="28"/>
          <w:lang w:val="vi-VN"/>
        </w:rPr>
        <w:t>- Chi tổ chức kết nạp đoàn viên</w:t>
      </w:r>
      <w:r w:rsidR="00425CE1">
        <w:rPr>
          <w:rFonts w:ascii="Times New Roman" w:hAnsi="Times New Roman"/>
          <w:color w:val="auto"/>
          <w:sz w:val="28"/>
          <w:szCs w:val="28"/>
        </w:rPr>
        <w:t xml:space="preserve"> </w:t>
      </w:r>
      <w:r w:rsidR="00425CE1" w:rsidRPr="00B82824">
        <w:rPr>
          <w:rFonts w:ascii="Times New Roman" w:eastAsia="Times" w:hAnsi="Times New Roman"/>
          <w:i/>
          <w:color w:val="FF0000"/>
          <w:sz w:val="28"/>
          <w:szCs w:val="28"/>
        </w:rPr>
        <w:t>(mức chi theo phát sinh thực tế)</w:t>
      </w:r>
      <w:r w:rsidR="00425CE1">
        <w:rPr>
          <w:rFonts w:ascii="Times New Roman" w:eastAsia="Times" w:hAnsi="Times New Roman"/>
          <w:i/>
          <w:color w:val="FF0000"/>
          <w:sz w:val="28"/>
          <w:szCs w:val="28"/>
        </w:rPr>
        <w:t>.</w:t>
      </w:r>
    </w:p>
    <w:p w:rsidR="00425CE1" w:rsidRPr="002C0B56" w:rsidRDefault="00F57791" w:rsidP="00425CE1">
      <w:pPr>
        <w:rPr>
          <w:rFonts w:ascii="Times New Roman" w:hAnsi="Times New Roman"/>
          <w:i/>
          <w:iCs/>
          <w:color w:val="FF0000"/>
          <w:sz w:val="28"/>
          <w:szCs w:val="28"/>
        </w:rPr>
      </w:pPr>
      <w:r w:rsidRPr="00F57791">
        <w:rPr>
          <w:rFonts w:ascii="Times New Roman" w:hAnsi="Times New Roman"/>
          <w:color w:val="auto"/>
          <w:sz w:val="28"/>
          <w:szCs w:val="28"/>
          <w:lang w:val="vi-VN"/>
        </w:rPr>
        <w:t>- Chi các hoạt động xây dựng công đoàn cơ sở vững mạnh; đánh giá phân loại đoàn viên; phân loại công đoàn bộ phận, tổ công đoàn; tổ chức bồi dưỡng cho công đoàn bộ phận, tổ công đoàn về hoạt động xây dựng công đoàn cơ sở vững mạnh, khen thưở</w:t>
      </w:r>
      <w:r w:rsidR="00425CE1">
        <w:rPr>
          <w:rFonts w:ascii="Times New Roman" w:hAnsi="Times New Roman"/>
          <w:color w:val="auto"/>
          <w:sz w:val="28"/>
          <w:szCs w:val="28"/>
          <w:lang w:val="vi-VN"/>
        </w:rPr>
        <w:t>ng xây dựng công đoàn vững mạnh</w:t>
      </w:r>
      <w:r w:rsidR="00425CE1">
        <w:rPr>
          <w:rFonts w:ascii="Times New Roman" w:hAnsi="Times New Roman"/>
          <w:color w:val="auto"/>
          <w:sz w:val="28"/>
          <w:szCs w:val="28"/>
        </w:rPr>
        <w:t xml:space="preserve"> </w:t>
      </w:r>
      <w:r w:rsidR="00425CE1" w:rsidRPr="00425CE1">
        <w:rPr>
          <w:rFonts w:ascii="Times New Roman" w:hAnsi="Times New Roman"/>
          <w:color w:val="FF0000"/>
          <w:sz w:val="28"/>
          <w:szCs w:val="28"/>
        </w:rPr>
        <w:t>(</w:t>
      </w:r>
      <w:r w:rsidR="00425CE1" w:rsidRPr="002C0B56">
        <w:rPr>
          <w:rFonts w:ascii="Times New Roman" w:hAnsi="Times New Roman"/>
          <w:i/>
          <w:iCs/>
          <w:color w:val="FF0000"/>
          <w:sz w:val="28"/>
          <w:szCs w:val="28"/>
          <w:lang w:val="vi-VN"/>
        </w:rPr>
        <w:t>mức chi do BCH CĐCS quyết định)</w:t>
      </w:r>
      <w:r w:rsidR="00425CE1">
        <w:rPr>
          <w:rFonts w:ascii="Times New Roman" w:hAnsi="Times New Roman"/>
          <w:i/>
          <w:iCs/>
          <w:color w:val="FF0000"/>
          <w:sz w:val="28"/>
          <w:szCs w:val="28"/>
        </w:rPr>
        <w:t>.</w:t>
      </w:r>
    </w:p>
    <w:p w:rsidR="00F57791" w:rsidRPr="00AB5044" w:rsidRDefault="00F57791" w:rsidP="00F57791">
      <w:pPr>
        <w:shd w:val="clear" w:color="auto" w:fill="FFFFFF"/>
        <w:spacing w:before="120" w:line="312" w:lineRule="auto"/>
        <w:ind w:firstLine="720"/>
        <w:rPr>
          <w:rFonts w:ascii="Times New Roman" w:hAnsi="Times New Roman"/>
          <w:b/>
          <w:color w:val="auto"/>
          <w:sz w:val="28"/>
          <w:szCs w:val="28"/>
        </w:rPr>
      </w:pPr>
      <w:r w:rsidRPr="00E96BEA">
        <w:rPr>
          <w:rFonts w:ascii="Times New Roman" w:hAnsi="Times New Roman"/>
          <w:b/>
          <w:iCs/>
          <w:color w:val="auto"/>
          <w:sz w:val="28"/>
          <w:szCs w:val="28"/>
          <w:lang w:val="vi-VN"/>
        </w:rPr>
        <w:t>2.3. Chi tổ chức phong trào thi đua.</w:t>
      </w:r>
    </w:p>
    <w:p w:rsidR="00425CE1" w:rsidRPr="002C0B56" w:rsidRDefault="00F57791" w:rsidP="00425CE1">
      <w:pPr>
        <w:rPr>
          <w:rFonts w:ascii="Times New Roman" w:hAnsi="Times New Roman"/>
          <w:i/>
          <w:iCs/>
          <w:color w:val="FF0000"/>
          <w:sz w:val="28"/>
          <w:szCs w:val="28"/>
        </w:rPr>
      </w:pPr>
      <w:r w:rsidRPr="00F57791">
        <w:rPr>
          <w:rFonts w:ascii="Times New Roman" w:hAnsi="Times New Roman"/>
          <w:color w:val="auto"/>
          <w:sz w:val="28"/>
          <w:szCs w:val="28"/>
          <w:lang w:val="vi-VN"/>
        </w:rPr>
        <w:t xml:space="preserve">- </w:t>
      </w:r>
      <w:r w:rsidRPr="00F57791">
        <w:rPr>
          <w:rFonts w:ascii="Times New Roman" w:hAnsi="Times New Roman"/>
          <w:color w:val="auto"/>
          <w:spacing w:val="-18"/>
          <w:sz w:val="28"/>
          <w:szCs w:val="28"/>
          <w:lang w:val="vi-VN"/>
        </w:rPr>
        <w:t xml:space="preserve">Chi phối hợp tổ chức phát động thi đua; hội nghị sơ kết, tổng kết thi đua, khen thưởng </w:t>
      </w:r>
      <w:r w:rsidR="00425CE1">
        <w:rPr>
          <w:rFonts w:ascii="Times New Roman" w:hAnsi="Times New Roman"/>
          <w:color w:val="auto"/>
          <w:spacing w:val="-18"/>
          <w:sz w:val="28"/>
          <w:szCs w:val="28"/>
        </w:rPr>
        <w:t xml:space="preserve"> </w:t>
      </w:r>
      <w:r w:rsidRPr="00F57791">
        <w:rPr>
          <w:rFonts w:ascii="Times New Roman" w:hAnsi="Times New Roman"/>
          <w:color w:val="auto"/>
          <w:spacing w:val="-18"/>
          <w:sz w:val="28"/>
          <w:szCs w:val="28"/>
          <w:lang w:val="vi-VN"/>
        </w:rPr>
        <w:t>cá nhân đạt thành tích xuất s</w:t>
      </w:r>
      <w:r w:rsidR="00425CE1">
        <w:rPr>
          <w:rFonts w:ascii="Times New Roman" w:hAnsi="Times New Roman"/>
          <w:color w:val="auto"/>
          <w:spacing w:val="-18"/>
          <w:sz w:val="28"/>
          <w:szCs w:val="28"/>
          <w:lang w:val="vi-VN"/>
        </w:rPr>
        <w:t>ắc trong các phong trào thi đua</w:t>
      </w:r>
      <w:r w:rsidR="00425CE1">
        <w:rPr>
          <w:rFonts w:ascii="Times New Roman" w:hAnsi="Times New Roman"/>
          <w:color w:val="auto"/>
          <w:spacing w:val="-18"/>
          <w:sz w:val="28"/>
          <w:szCs w:val="28"/>
        </w:rPr>
        <w:t xml:space="preserve"> </w:t>
      </w:r>
      <w:r w:rsidR="00425CE1" w:rsidRPr="00425CE1">
        <w:rPr>
          <w:rFonts w:ascii="Times New Roman" w:hAnsi="Times New Roman"/>
          <w:color w:val="FF0000"/>
          <w:spacing w:val="-18"/>
          <w:sz w:val="28"/>
          <w:szCs w:val="28"/>
        </w:rPr>
        <w:t>(</w:t>
      </w:r>
      <w:r w:rsidR="00425CE1" w:rsidRPr="002C0B56">
        <w:rPr>
          <w:rFonts w:ascii="Times New Roman" w:hAnsi="Times New Roman"/>
          <w:i/>
          <w:iCs/>
          <w:color w:val="FF0000"/>
          <w:sz w:val="28"/>
          <w:szCs w:val="28"/>
          <w:lang w:val="vi-VN"/>
        </w:rPr>
        <w:t>mức chi do BCH CĐCS quyết định)</w:t>
      </w:r>
      <w:r w:rsidR="00425CE1">
        <w:rPr>
          <w:rFonts w:ascii="Times New Roman" w:hAnsi="Times New Roman"/>
          <w:i/>
          <w:iCs/>
          <w:color w:val="FF0000"/>
          <w:sz w:val="28"/>
          <w:szCs w:val="28"/>
        </w:rPr>
        <w:t>.</w:t>
      </w:r>
    </w:p>
    <w:p w:rsidR="00425CE1" w:rsidRPr="002C0B56" w:rsidRDefault="00F57791" w:rsidP="00736963">
      <w:pPr>
        <w:rPr>
          <w:rFonts w:ascii="Times New Roman" w:hAnsi="Times New Roman"/>
          <w:i/>
          <w:iCs/>
          <w:color w:val="FF0000"/>
          <w:sz w:val="28"/>
          <w:szCs w:val="28"/>
        </w:rPr>
      </w:pPr>
      <w:r w:rsidRPr="00F57791">
        <w:rPr>
          <w:rFonts w:ascii="Times New Roman" w:hAnsi="Times New Roman"/>
          <w:color w:val="auto"/>
          <w:sz w:val="28"/>
          <w:szCs w:val="28"/>
          <w:lang w:val="vi-VN"/>
        </w:rPr>
        <w:t xml:space="preserve">- Chi tổ chức gặp mặt, tuyên dương, cá nhân điển hình, tiên tiến trong các phong trào thi đua, các hoạt động chuyên đề của </w:t>
      </w:r>
      <w:r w:rsidR="00425CE1">
        <w:rPr>
          <w:rFonts w:ascii="Times New Roman" w:hAnsi="Times New Roman"/>
          <w:color w:val="auto"/>
          <w:sz w:val="28"/>
          <w:szCs w:val="28"/>
          <w:lang w:val="vi-VN"/>
        </w:rPr>
        <w:t>công đoàn</w:t>
      </w:r>
      <w:r w:rsidR="00425CE1" w:rsidRPr="00425CE1">
        <w:rPr>
          <w:rFonts w:ascii="Times New Roman" w:hAnsi="Times New Roman"/>
          <w:color w:val="FF0000"/>
          <w:sz w:val="28"/>
          <w:szCs w:val="28"/>
        </w:rPr>
        <w:t xml:space="preserve"> (</w:t>
      </w:r>
      <w:r w:rsidR="00425CE1" w:rsidRPr="002C0B56">
        <w:rPr>
          <w:rFonts w:ascii="Times New Roman" w:hAnsi="Times New Roman"/>
          <w:i/>
          <w:iCs/>
          <w:color w:val="FF0000"/>
          <w:sz w:val="28"/>
          <w:szCs w:val="28"/>
          <w:lang w:val="vi-VN"/>
        </w:rPr>
        <w:t>mức chi do BCH CĐCS quyết định)</w:t>
      </w:r>
      <w:r w:rsidR="00425CE1">
        <w:rPr>
          <w:rFonts w:ascii="Times New Roman" w:hAnsi="Times New Roman"/>
          <w:i/>
          <w:iCs/>
          <w:color w:val="FF0000"/>
          <w:sz w:val="28"/>
          <w:szCs w:val="28"/>
        </w:rPr>
        <w:t>.</w:t>
      </w:r>
    </w:p>
    <w:p w:rsidR="00F57791" w:rsidRPr="00425CE1" w:rsidRDefault="00F57791" w:rsidP="00736963">
      <w:pPr>
        <w:tabs>
          <w:tab w:val="left" w:pos="567"/>
        </w:tabs>
        <w:spacing w:before="120" w:line="312" w:lineRule="auto"/>
        <w:rPr>
          <w:rFonts w:ascii="Times New Roman" w:hAnsi="Times New Roman"/>
          <w:color w:val="auto"/>
          <w:sz w:val="28"/>
          <w:szCs w:val="28"/>
        </w:rPr>
      </w:pPr>
    </w:p>
    <w:p w:rsidR="00425CE1" w:rsidRPr="002C0B56" w:rsidRDefault="00F57791" w:rsidP="00736963">
      <w:pPr>
        <w:rPr>
          <w:rFonts w:ascii="Times New Roman" w:hAnsi="Times New Roman"/>
          <w:i/>
          <w:iCs/>
          <w:color w:val="FF0000"/>
          <w:sz w:val="28"/>
          <w:szCs w:val="28"/>
        </w:rPr>
      </w:pPr>
      <w:r w:rsidRPr="00F57791">
        <w:rPr>
          <w:rFonts w:ascii="Times New Roman" w:hAnsi="Times New Roman"/>
          <w:color w:val="auto"/>
          <w:sz w:val="28"/>
          <w:szCs w:val="28"/>
          <w:lang w:val="vi-VN"/>
        </w:rPr>
        <w:lastRenderedPageBreak/>
        <w:t>- Chi tổ chứ</w:t>
      </w:r>
      <w:r w:rsidR="00425CE1">
        <w:rPr>
          <w:rFonts w:ascii="Times New Roman" w:hAnsi="Times New Roman"/>
          <w:color w:val="auto"/>
          <w:sz w:val="28"/>
          <w:szCs w:val="28"/>
          <w:lang w:val="vi-VN"/>
        </w:rPr>
        <w:t>c hội thi cán bộ công đoàn giỏi</w:t>
      </w:r>
      <w:r w:rsidR="00425CE1">
        <w:rPr>
          <w:rFonts w:ascii="Times New Roman" w:hAnsi="Times New Roman"/>
          <w:color w:val="auto"/>
          <w:sz w:val="28"/>
          <w:szCs w:val="28"/>
        </w:rPr>
        <w:t xml:space="preserve"> </w:t>
      </w:r>
      <w:r w:rsidR="00425CE1" w:rsidRPr="00425CE1">
        <w:rPr>
          <w:rFonts w:ascii="Times New Roman" w:hAnsi="Times New Roman"/>
          <w:color w:val="FF0000"/>
          <w:sz w:val="28"/>
          <w:szCs w:val="28"/>
        </w:rPr>
        <w:t>(</w:t>
      </w:r>
      <w:r w:rsidR="00425CE1" w:rsidRPr="00425CE1">
        <w:rPr>
          <w:rFonts w:ascii="Times New Roman" w:hAnsi="Times New Roman"/>
          <w:i/>
          <w:iCs/>
          <w:color w:val="FF0000"/>
          <w:sz w:val="28"/>
          <w:szCs w:val="28"/>
          <w:lang w:val="vi-VN"/>
        </w:rPr>
        <w:t>mức</w:t>
      </w:r>
      <w:r w:rsidR="00425CE1" w:rsidRPr="002C0B56">
        <w:rPr>
          <w:rFonts w:ascii="Times New Roman" w:hAnsi="Times New Roman"/>
          <w:i/>
          <w:iCs/>
          <w:color w:val="FF0000"/>
          <w:sz w:val="28"/>
          <w:szCs w:val="28"/>
          <w:lang w:val="vi-VN"/>
        </w:rPr>
        <w:t xml:space="preserve"> chi do BCH CĐCS quyết định)</w:t>
      </w:r>
      <w:r w:rsidR="00425CE1">
        <w:rPr>
          <w:rFonts w:ascii="Times New Roman" w:hAnsi="Times New Roman"/>
          <w:i/>
          <w:iCs/>
          <w:color w:val="FF0000"/>
          <w:sz w:val="28"/>
          <w:szCs w:val="28"/>
        </w:rPr>
        <w:t>.</w:t>
      </w:r>
    </w:p>
    <w:p w:rsidR="00F57791" w:rsidRDefault="00F57791" w:rsidP="00F57791">
      <w:pPr>
        <w:shd w:val="clear" w:color="auto" w:fill="FFFFFF"/>
        <w:spacing w:before="120" w:line="312" w:lineRule="auto"/>
        <w:ind w:firstLine="720"/>
        <w:rPr>
          <w:rFonts w:ascii="Times New Roman" w:hAnsi="Times New Roman"/>
          <w:b/>
          <w:iCs/>
          <w:color w:val="auto"/>
          <w:sz w:val="28"/>
          <w:szCs w:val="28"/>
        </w:rPr>
      </w:pPr>
      <w:r w:rsidRPr="00E96BEA">
        <w:rPr>
          <w:rFonts w:ascii="Times New Roman" w:hAnsi="Times New Roman"/>
          <w:b/>
          <w:iCs/>
          <w:color w:val="auto"/>
          <w:sz w:val="28"/>
          <w:szCs w:val="28"/>
          <w:lang w:val="vi-VN"/>
        </w:rPr>
        <w:t>2.4. Chi tổ chức hoạt động văn hóa, thể thao.</w:t>
      </w:r>
    </w:p>
    <w:p w:rsidR="00AB5044" w:rsidRPr="00736963" w:rsidRDefault="00425CE1" w:rsidP="00736963">
      <w:pPr>
        <w:spacing w:before="60" w:after="0"/>
        <w:ind w:left="567" w:firstLine="0"/>
        <w:rPr>
          <w:rFonts w:ascii="Times New Roman" w:hAnsi="Times New Roman"/>
          <w:i/>
          <w:color w:val="auto"/>
          <w:sz w:val="28"/>
          <w:szCs w:val="28"/>
        </w:rPr>
      </w:pPr>
      <w:r w:rsidRPr="00736963">
        <w:rPr>
          <w:rFonts w:ascii="Times New Roman" w:hAnsi="Times New Roman"/>
          <w:color w:val="auto"/>
          <w:sz w:val="28"/>
          <w:szCs w:val="28"/>
        </w:rPr>
        <w:t xml:space="preserve">- </w:t>
      </w:r>
      <w:r w:rsidR="00AB5044" w:rsidRPr="00736963">
        <w:rPr>
          <w:rFonts w:ascii="Times New Roman" w:hAnsi="Times New Roman"/>
          <w:color w:val="auto"/>
          <w:sz w:val="28"/>
          <w:szCs w:val="28"/>
          <w:lang w:val="vi-VN"/>
        </w:rPr>
        <w:t xml:space="preserve"> Chi giải thưởng:</w:t>
      </w:r>
      <w:r w:rsidRPr="00736963">
        <w:rPr>
          <w:rFonts w:ascii="Times New Roman" w:hAnsi="Times New Roman"/>
          <w:color w:val="auto"/>
          <w:sz w:val="28"/>
          <w:szCs w:val="28"/>
        </w:rPr>
        <w:t xml:space="preserve"> </w:t>
      </w:r>
      <w:r w:rsidR="00AB5044" w:rsidRPr="00736963">
        <w:rPr>
          <w:rFonts w:ascii="Times New Roman" w:hAnsi="Times New Roman"/>
          <w:color w:val="auto"/>
          <w:sz w:val="28"/>
          <w:szCs w:val="28"/>
        </w:rPr>
        <w:t xml:space="preserve">Căn cứ tính chất, quy mô cuộc thi, khả </w:t>
      </w:r>
      <w:r w:rsidRPr="00736963">
        <w:rPr>
          <w:rFonts w:ascii="Times New Roman" w:hAnsi="Times New Roman"/>
          <w:color w:val="auto"/>
          <w:sz w:val="28"/>
          <w:szCs w:val="28"/>
        </w:rPr>
        <w:t xml:space="preserve">năng nguồn kinh phí của đơn vị </w:t>
      </w:r>
      <w:r w:rsidR="0048373E" w:rsidRPr="00736963">
        <w:rPr>
          <w:rFonts w:ascii="Times New Roman" w:hAnsi="Times New Roman"/>
          <w:i/>
          <w:color w:val="FF0000"/>
          <w:sz w:val="28"/>
          <w:szCs w:val="28"/>
        </w:rPr>
        <w:t>Ban chấp hành CĐCS</w:t>
      </w:r>
      <w:r w:rsidR="00AB5044" w:rsidRPr="00736963">
        <w:rPr>
          <w:rFonts w:ascii="Times New Roman" w:hAnsi="Times New Roman"/>
          <w:i/>
          <w:color w:val="FF0000"/>
          <w:sz w:val="28"/>
          <w:szCs w:val="28"/>
        </w:rPr>
        <w:t xml:space="preserve"> quyết định mức chi giải thưởng cho tập thể, cá nhân dự thi.</w:t>
      </w:r>
    </w:p>
    <w:p w:rsidR="00AB5044" w:rsidRPr="00736963" w:rsidRDefault="00425CE1" w:rsidP="00736963">
      <w:pPr>
        <w:shd w:val="clear" w:color="auto" w:fill="FFFFFF"/>
        <w:spacing w:before="60" w:after="0"/>
        <w:rPr>
          <w:rFonts w:ascii="Times New Roman" w:hAnsi="Times New Roman"/>
          <w:color w:val="FF0000"/>
          <w:sz w:val="28"/>
          <w:szCs w:val="28"/>
          <w:lang w:val="vi-VN"/>
        </w:rPr>
      </w:pPr>
      <w:r w:rsidRPr="00736963">
        <w:rPr>
          <w:rFonts w:ascii="Times New Roman" w:hAnsi="Times New Roman"/>
          <w:color w:val="000000"/>
          <w:sz w:val="28"/>
          <w:szCs w:val="28"/>
        </w:rPr>
        <w:t>-</w:t>
      </w:r>
      <w:r w:rsidR="00AB5044" w:rsidRPr="00736963">
        <w:rPr>
          <w:rFonts w:ascii="Times New Roman" w:hAnsi="Times New Roman"/>
          <w:color w:val="000000"/>
          <w:sz w:val="28"/>
          <w:szCs w:val="28"/>
          <w:lang w:val="vi-VN"/>
        </w:rPr>
        <w:t xml:space="preserve"> Chi hỗ trợ: CBCC, đoàn viên công đoàn luyện tập, tham gia các cuộc thi, hội diễn,... </w:t>
      </w:r>
      <w:r w:rsidR="00AB5044" w:rsidRPr="00736963">
        <w:rPr>
          <w:rFonts w:ascii="Times New Roman" w:hAnsi="Times New Roman"/>
          <w:i/>
          <w:color w:val="FF0000"/>
          <w:sz w:val="28"/>
          <w:szCs w:val="28"/>
          <w:lang w:val="vi-VN"/>
        </w:rPr>
        <w:t>mức chi tối đa 100.000</w:t>
      </w:r>
      <w:r w:rsidR="00AB5044" w:rsidRPr="00736963">
        <w:rPr>
          <w:rFonts w:ascii="Times New Roman" w:hAnsi="Times New Roman"/>
          <w:i/>
          <w:color w:val="FF0000"/>
          <w:sz w:val="28"/>
          <w:szCs w:val="28"/>
        </w:rPr>
        <w:t xml:space="preserve"> </w:t>
      </w:r>
      <w:r w:rsidR="00AB5044" w:rsidRPr="00736963">
        <w:rPr>
          <w:rFonts w:ascii="Times New Roman" w:hAnsi="Times New Roman"/>
          <w:i/>
          <w:color w:val="FF0000"/>
          <w:sz w:val="28"/>
          <w:szCs w:val="28"/>
          <w:lang w:val="vi-VN"/>
        </w:rPr>
        <w:t>đồng/người/ngày.</w:t>
      </w:r>
    </w:p>
    <w:p w:rsidR="00AB5044" w:rsidRPr="00736963" w:rsidRDefault="00736963" w:rsidP="00736963">
      <w:pPr>
        <w:shd w:val="clear" w:color="auto" w:fill="FFFFFF"/>
        <w:spacing w:before="60" w:after="0"/>
        <w:rPr>
          <w:rFonts w:ascii="Times New Roman" w:hAnsi="Times New Roman"/>
          <w:i/>
          <w:color w:val="FF0000"/>
          <w:sz w:val="28"/>
          <w:szCs w:val="28"/>
        </w:rPr>
      </w:pPr>
      <w:r w:rsidRPr="00736963">
        <w:rPr>
          <w:rFonts w:ascii="Times New Roman" w:hAnsi="Times New Roman"/>
          <w:color w:val="000000"/>
          <w:sz w:val="28"/>
          <w:szCs w:val="28"/>
        </w:rPr>
        <w:t>-</w:t>
      </w:r>
      <w:r w:rsidR="00AB5044" w:rsidRPr="00736963">
        <w:rPr>
          <w:rFonts w:ascii="Times New Roman" w:hAnsi="Times New Roman"/>
          <w:color w:val="000000"/>
          <w:sz w:val="28"/>
          <w:szCs w:val="28"/>
          <w:lang w:val="vi-VN"/>
        </w:rPr>
        <w:t xml:space="preserve"> Chi bồi dưỡng ra đề thi, đáp án</w:t>
      </w:r>
      <w:r w:rsidRPr="00736963">
        <w:rPr>
          <w:rFonts w:ascii="Times New Roman" w:hAnsi="Times New Roman"/>
          <w:color w:val="000000"/>
          <w:sz w:val="28"/>
          <w:szCs w:val="28"/>
        </w:rPr>
        <w:t xml:space="preserve">: </w:t>
      </w:r>
      <w:r w:rsidR="00AB5044" w:rsidRPr="00736963">
        <w:rPr>
          <w:rFonts w:ascii="Times New Roman" w:hAnsi="Times New Roman"/>
          <w:color w:val="000000"/>
          <w:sz w:val="28"/>
          <w:szCs w:val="28"/>
          <w:lang w:val="vi-VN"/>
        </w:rPr>
        <w:t xml:space="preserve"> </w:t>
      </w:r>
      <w:r w:rsidRPr="00736963">
        <w:rPr>
          <w:rFonts w:ascii="Times New Roman" w:hAnsi="Times New Roman"/>
          <w:i/>
          <w:color w:val="FF0000"/>
          <w:sz w:val="28"/>
          <w:szCs w:val="28"/>
        </w:rPr>
        <w:t>m</w:t>
      </w:r>
      <w:r w:rsidR="00AB5044" w:rsidRPr="00736963">
        <w:rPr>
          <w:rFonts w:ascii="Times New Roman" w:hAnsi="Times New Roman"/>
          <w:i/>
          <w:color w:val="FF0000"/>
          <w:sz w:val="28"/>
          <w:szCs w:val="28"/>
          <w:lang w:val="vi-VN"/>
        </w:rPr>
        <w:t>ức chi tối đa 200.000</w:t>
      </w:r>
      <w:r w:rsidR="00AB5044" w:rsidRPr="00736963">
        <w:rPr>
          <w:rFonts w:ascii="Times New Roman" w:hAnsi="Times New Roman"/>
          <w:i/>
          <w:color w:val="FF0000"/>
          <w:sz w:val="28"/>
          <w:szCs w:val="28"/>
        </w:rPr>
        <w:t xml:space="preserve"> </w:t>
      </w:r>
      <w:r w:rsidR="00AB5044" w:rsidRPr="00736963">
        <w:rPr>
          <w:rFonts w:ascii="Times New Roman" w:hAnsi="Times New Roman"/>
          <w:i/>
          <w:color w:val="FF0000"/>
          <w:sz w:val="28"/>
          <w:szCs w:val="28"/>
          <w:lang w:val="vi-VN"/>
        </w:rPr>
        <w:t>đồng/1đề thi/1 đáp án.</w:t>
      </w:r>
    </w:p>
    <w:p w:rsidR="00AB5044" w:rsidRPr="00736963" w:rsidRDefault="00736963" w:rsidP="00736963">
      <w:pPr>
        <w:shd w:val="clear" w:color="auto" w:fill="FFFFFF"/>
        <w:spacing w:before="60" w:after="0"/>
        <w:rPr>
          <w:rFonts w:ascii="Times New Roman" w:hAnsi="Times New Roman"/>
          <w:i/>
          <w:color w:val="FF0000"/>
          <w:sz w:val="28"/>
          <w:szCs w:val="28"/>
          <w:lang w:val="vi-VN"/>
        </w:rPr>
      </w:pPr>
      <w:r w:rsidRPr="00736963">
        <w:rPr>
          <w:rFonts w:ascii="Times New Roman" w:hAnsi="Times New Roman"/>
          <w:color w:val="000000"/>
          <w:sz w:val="28"/>
          <w:szCs w:val="28"/>
        </w:rPr>
        <w:t>-</w:t>
      </w:r>
      <w:r w:rsidR="00AB5044" w:rsidRPr="00736963">
        <w:rPr>
          <w:rFonts w:ascii="Times New Roman" w:hAnsi="Times New Roman"/>
          <w:color w:val="000000"/>
          <w:sz w:val="28"/>
          <w:szCs w:val="28"/>
          <w:lang w:val="vi-VN"/>
        </w:rPr>
        <w:t xml:space="preserve"> Chi bồi dưỡng Ban giám khảo, Trọng tài chấm thi</w:t>
      </w:r>
      <w:r w:rsidRPr="00736963">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color w:val="000000"/>
          <w:spacing w:val="-8"/>
          <w:sz w:val="28"/>
          <w:szCs w:val="28"/>
          <w:lang w:val="vi-VN"/>
        </w:rPr>
        <w:t xml:space="preserve"> </w:t>
      </w:r>
      <w:r w:rsidRPr="00736963">
        <w:rPr>
          <w:rFonts w:ascii="Times New Roman" w:hAnsi="Times New Roman"/>
          <w:i/>
          <w:color w:val="FF0000"/>
          <w:spacing w:val="-8"/>
          <w:sz w:val="28"/>
          <w:szCs w:val="28"/>
        </w:rPr>
        <w:t>m</w:t>
      </w:r>
      <w:r w:rsidR="00AB5044" w:rsidRPr="00736963">
        <w:rPr>
          <w:rFonts w:ascii="Times New Roman" w:hAnsi="Times New Roman"/>
          <w:i/>
          <w:color w:val="FF0000"/>
          <w:spacing w:val="-8"/>
          <w:sz w:val="28"/>
          <w:szCs w:val="28"/>
          <w:lang w:val="vi-VN"/>
        </w:rPr>
        <w:t>ức</w:t>
      </w:r>
      <w:r w:rsidRPr="00736963">
        <w:rPr>
          <w:rFonts w:ascii="Times New Roman" w:hAnsi="Times New Roman"/>
          <w:i/>
          <w:color w:val="FF0000"/>
          <w:spacing w:val="-8"/>
          <w:sz w:val="28"/>
          <w:szCs w:val="28"/>
          <w:lang w:val="vi-VN"/>
        </w:rPr>
        <w:t xml:space="preserve"> chi tối đa 200.000 đồng/người/</w:t>
      </w:r>
      <w:r w:rsidR="00AB5044" w:rsidRPr="00736963">
        <w:rPr>
          <w:rFonts w:ascii="Times New Roman" w:hAnsi="Times New Roman"/>
          <w:i/>
          <w:color w:val="FF0000"/>
          <w:spacing w:val="-8"/>
          <w:sz w:val="28"/>
          <w:szCs w:val="28"/>
          <w:lang w:val="vi-VN"/>
        </w:rPr>
        <w:t>ngày.</w:t>
      </w:r>
    </w:p>
    <w:p w:rsidR="00AB5044" w:rsidRPr="00736963" w:rsidRDefault="00AB5044" w:rsidP="00736963">
      <w:pPr>
        <w:shd w:val="clear" w:color="auto" w:fill="FFFFFF"/>
        <w:spacing w:before="60" w:after="0"/>
        <w:rPr>
          <w:rFonts w:ascii="Times New Roman" w:hAnsi="Times New Roman"/>
          <w:i/>
          <w:color w:val="000000"/>
          <w:sz w:val="28"/>
          <w:szCs w:val="28"/>
          <w:lang w:val="vi-VN"/>
        </w:rPr>
      </w:pPr>
      <w:r w:rsidRPr="0063536F">
        <w:rPr>
          <w:rFonts w:ascii="Times New Roman" w:hAnsi="Times New Roman"/>
          <w:color w:val="000000"/>
          <w:sz w:val="28"/>
          <w:szCs w:val="28"/>
          <w:lang w:val="vi-VN"/>
        </w:rPr>
        <w:t xml:space="preserve">- Thư ký cho cuộc thi mức chi bằng 50% bồi dưỡng Ban giám khảo, Trọng </w:t>
      </w:r>
      <w:r>
        <w:rPr>
          <w:rFonts w:ascii="Times New Roman" w:hAnsi="Times New Roman"/>
          <w:color w:val="000000"/>
          <w:sz w:val="28"/>
          <w:szCs w:val="28"/>
          <w:lang w:val="vi-VN"/>
        </w:rPr>
        <w:t xml:space="preserve">tài chấm thi </w:t>
      </w:r>
      <w:r w:rsidRPr="00736963">
        <w:rPr>
          <w:rFonts w:ascii="Times New Roman" w:hAnsi="Times New Roman"/>
          <w:i/>
          <w:color w:val="FF0000"/>
          <w:spacing w:val="-8"/>
          <w:sz w:val="28"/>
          <w:szCs w:val="28"/>
          <w:lang w:val="vi-VN"/>
        </w:rPr>
        <w:t>mức chi tối đa 1</w:t>
      </w:r>
      <w:r w:rsidR="00736963" w:rsidRPr="00736963">
        <w:rPr>
          <w:rFonts w:ascii="Times New Roman" w:hAnsi="Times New Roman"/>
          <w:i/>
          <w:color w:val="FF0000"/>
          <w:spacing w:val="-8"/>
          <w:sz w:val="28"/>
          <w:szCs w:val="28"/>
          <w:lang w:val="vi-VN"/>
        </w:rPr>
        <w:t>00.000đồng/người/</w:t>
      </w:r>
      <w:r w:rsidRPr="00736963">
        <w:rPr>
          <w:rFonts w:ascii="Times New Roman" w:hAnsi="Times New Roman"/>
          <w:i/>
          <w:color w:val="FF0000"/>
          <w:spacing w:val="-8"/>
          <w:sz w:val="28"/>
          <w:szCs w:val="28"/>
          <w:lang w:val="vi-VN"/>
        </w:rPr>
        <w:t>ngày.</w:t>
      </w:r>
    </w:p>
    <w:p w:rsidR="00AB5044" w:rsidRPr="00C90E99" w:rsidRDefault="00AB5044" w:rsidP="00736963">
      <w:pPr>
        <w:shd w:val="clear" w:color="auto" w:fill="FFFFFF"/>
        <w:spacing w:before="60" w:after="0"/>
        <w:rPr>
          <w:rFonts w:ascii="Times New Roman" w:hAnsi="Times New Roman"/>
          <w:color w:val="FF0000"/>
          <w:sz w:val="28"/>
          <w:szCs w:val="28"/>
        </w:rPr>
      </w:pPr>
      <w:r w:rsidRPr="0063536F">
        <w:rPr>
          <w:rFonts w:ascii="Times New Roman" w:hAnsi="Times New Roman"/>
          <w:color w:val="000000"/>
          <w:sz w:val="28"/>
          <w:szCs w:val="28"/>
          <w:lang w:val="vi-VN"/>
        </w:rPr>
        <w:t>- Chế độ chi bồi dưỡng đối với Ban tổ chức các cuộc thi</w:t>
      </w:r>
      <w:r>
        <w:rPr>
          <w:rFonts w:ascii="Times New Roman" w:hAnsi="Times New Roman"/>
          <w:color w:val="000000"/>
          <w:sz w:val="28"/>
          <w:szCs w:val="28"/>
        </w:rPr>
        <w:t xml:space="preserve"> (mức chi theo chế độ hội nghị) </w:t>
      </w:r>
      <w:r w:rsidRPr="00736963">
        <w:rPr>
          <w:rFonts w:ascii="Times New Roman" w:hAnsi="Times New Roman"/>
          <w:i/>
          <w:color w:val="FF0000"/>
          <w:sz w:val="28"/>
          <w:szCs w:val="28"/>
          <w:lang w:val="vi-VN"/>
        </w:rPr>
        <w:t>mức chi tối đa 150.000</w:t>
      </w:r>
      <w:r w:rsidRPr="00736963">
        <w:rPr>
          <w:rFonts w:ascii="Times New Roman" w:hAnsi="Times New Roman"/>
          <w:i/>
          <w:color w:val="FF0000"/>
          <w:sz w:val="28"/>
          <w:szCs w:val="28"/>
        </w:rPr>
        <w:t xml:space="preserve"> </w:t>
      </w:r>
      <w:r w:rsidRPr="00736963">
        <w:rPr>
          <w:rFonts w:ascii="Times New Roman" w:hAnsi="Times New Roman"/>
          <w:i/>
          <w:color w:val="FF0000"/>
          <w:sz w:val="28"/>
          <w:szCs w:val="28"/>
          <w:lang w:val="vi-VN"/>
        </w:rPr>
        <w:t>đồng/ngày/người</w:t>
      </w:r>
      <w:r w:rsidRPr="00736963">
        <w:rPr>
          <w:rFonts w:ascii="Times New Roman" w:hAnsi="Times New Roman"/>
          <w:i/>
          <w:color w:val="FF0000"/>
          <w:sz w:val="28"/>
          <w:szCs w:val="28"/>
        </w:rPr>
        <w:t>.</w:t>
      </w:r>
    </w:p>
    <w:p w:rsidR="00736963" w:rsidRPr="002C0B56" w:rsidRDefault="00AB5044" w:rsidP="00736963">
      <w:pPr>
        <w:rPr>
          <w:rFonts w:ascii="Times New Roman" w:hAnsi="Times New Roman"/>
          <w:i/>
          <w:iCs/>
          <w:color w:val="FF0000"/>
          <w:sz w:val="28"/>
          <w:szCs w:val="28"/>
        </w:rPr>
      </w:pPr>
      <w:r w:rsidRPr="0063536F">
        <w:rPr>
          <w:rFonts w:ascii="Times New Roman" w:hAnsi="Times New Roman"/>
          <w:color w:val="000000"/>
          <w:sz w:val="28"/>
          <w:szCs w:val="28"/>
          <w:lang w:val="vi-VN"/>
        </w:rPr>
        <w:t>- Chi hỗ trợ mua sắm phương tiện hoạt đ</w:t>
      </w:r>
      <w:r w:rsidR="00736963">
        <w:rPr>
          <w:rFonts w:ascii="Times New Roman" w:hAnsi="Times New Roman"/>
          <w:color w:val="000000"/>
          <w:sz w:val="28"/>
          <w:szCs w:val="28"/>
          <w:lang w:val="vi-VN"/>
        </w:rPr>
        <w:t>ộng văn hóa, văn nghệ, thể thao</w:t>
      </w:r>
      <w:r w:rsidR="00736963">
        <w:rPr>
          <w:rFonts w:ascii="Times New Roman" w:hAnsi="Times New Roman"/>
          <w:color w:val="000000"/>
          <w:sz w:val="28"/>
          <w:szCs w:val="28"/>
        </w:rPr>
        <w:t xml:space="preserve"> </w:t>
      </w:r>
      <w:r w:rsidR="00736963" w:rsidRPr="00425CE1">
        <w:rPr>
          <w:rFonts w:ascii="Times New Roman" w:hAnsi="Times New Roman"/>
          <w:color w:val="FF0000"/>
          <w:sz w:val="28"/>
          <w:szCs w:val="28"/>
        </w:rPr>
        <w:t>(</w:t>
      </w:r>
      <w:r w:rsidR="00736963" w:rsidRPr="00425CE1">
        <w:rPr>
          <w:rFonts w:ascii="Times New Roman" w:hAnsi="Times New Roman"/>
          <w:i/>
          <w:iCs/>
          <w:color w:val="FF0000"/>
          <w:sz w:val="28"/>
          <w:szCs w:val="28"/>
          <w:lang w:val="vi-VN"/>
        </w:rPr>
        <w:t>mức</w:t>
      </w:r>
      <w:r w:rsidR="00736963" w:rsidRPr="002C0B56">
        <w:rPr>
          <w:rFonts w:ascii="Times New Roman" w:hAnsi="Times New Roman"/>
          <w:i/>
          <w:iCs/>
          <w:color w:val="FF0000"/>
          <w:sz w:val="28"/>
          <w:szCs w:val="28"/>
          <w:lang w:val="vi-VN"/>
        </w:rPr>
        <w:t xml:space="preserve"> chi do BCH CĐCS quyết định)</w:t>
      </w:r>
      <w:r w:rsidR="00736963">
        <w:rPr>
          <w:rFonts w:ascii="Times New Roman" w:hAnsi="Times New Roman"/>
          <w:i/>
          <w:iCs/>
          <w:color w:val="FF0000"/>
          <w:sz w:val="28"/>
          <w:szCs w:val="28"/>
        </w:rPr>
        <w:t>.</w:t>
      </w:r>
    </w:p>
    <w:p w:rsidR="00AB5044" w:rsidRPr="0079310A" w:rsidRDefault="00AB5044" w:rsidP="00AB5044">
      <w:pPr>
        <w:shd w:val="clear" w:color="auto" w:fill="FFFFFF"/>
        <w:spacing w:before="60" w:after="0"/>
        <w:rPr>
          <w:rFonts w:ascii="Times New Roman" w:hAnsi="Times New Roman"/>
          <w:b/>
          <w:color w:val="000000"/>
          <w:sz w:val="28"/>
          <w:szCs w:val="28"/>
          <w:lang w:val="vi-VN"/>
        </w:rPr>
      </w:pPr>
      <w:r>
        <w:rPr>
          <w:rFonts w:ascii="Times New Roman" w:hAnsi="Times New Roman"/>
          <w:b/>
          <w:color w:val="000000"/>
          <w:sz w:val="28"/>
          <w:szCs w:val="28"/>
        </w:rPr>
        <w:t>2.</w:t>
      </w:r>
      <w:r w:rsidRPr="0079310A">
        <w:rPr>
          <w:rFonts w:ascii="Times New Roman" w:hAnsi="Times New Roman"/>
          <w:b/>
          <w:color w:val="000000"/>
          <w:sz w:val="28"/>
          <w:szCs w:val="28"/>
          <w:lang w:val="vi-VN"/>
        </w:rPr>
        <w:t xml:space="preserve">5. Tổ chức các hoạt động về giới và bình đẳng giới </w:t>
      </w:r>
    </w:p>
    <w:p w:rsidR="00736963" w:rsidRPr="002C0B56" w:rsidRDefault="00AB5044" w:rsidP="00736963">
      <w:pPr>
        <w:rPr>
          <w:rFonts w:ascii="Times New Roman" w:hAnsi="Times New Roman"/>
          <w:i/>
          <w:iCs/>
          <w:color w:val="FF0000"/>
          <w:sz w:val="28"/>
          <w:szCs w:val="28"/>
        </w:rPr>
      </w:pPr>
      <w:r w:rsidRPr="0063536F">
        <w:rPr>
          <w:rFonts w:ascii="Times New Roman" w:hAnsi="Times New Roman"/>
          <w:color w:val="000000"/>
          <w:sz w:val="28"/>
          <w:szCs w:val="28"/>
          <w:lang w:val="vi-VN"/>
        </w:rPr>
        <w:t>- Chi tuyên truyền, tổ chức các hoạt động nhân ngày Quốc tế phụ nữ 8/3, ngày Phụ nữ Việt Nam 20/10, ngày Gia đình Việt Nam 28/6, ngày Quốc tế Hạnh phúc 20/3, tháng hành động vì bình đẳng giới và phòng ngừa, ứng phó với bạo lực trên cở sở giới (</w:t>
      </w:r>
      <w:r>
        <w:rPr>
          <w:rFonts w:ascii="Times New Roman" w:hAnsi="Times New Roman"/>
          <w:color w:val="000000"/>
          <w:sz w:val="28"/>
          <w:szCs w:val="28"/>
          <w:lang w:val="vi-VN"/>
        </w:rPr>
        <w:t>15/11-15/12), ngày Dân số 26/12</w:t>
      </w:r>
      <w:r w:rsidR="00736963">
        <w:rPr>
          <w:rFonts w:ascii="Times New Roman" w:hAnsi="Times New Roman"/>
          <w:color w:val="000000"/>
          <w:sz w:val="28"/>
          <w:szCs w:val="28"/>
          <w:lang w:val="vi-VN"/>
        </w:rPr>
        <w:t xml:space="preserve"> </w:t>
      </w:r>
      <w:r w:rsidR="00736963" w:rsidRPr="00425CE1">
        <w:rPr>
          <w:rFonts w:ascii="Times New Roman" w:hAnsi="Times New Roman"/>
          <w:color w:val="FF0000"/>
          <w:sz w:val="28"/>
          <w:szCs w:val="28"/>
        </w:rPr>
        <w:t>(</w:t>
      </w:r>
      <w:r w:rsidR="00736963" w:rsidRPr="00425CE1">
        <w:rPr>
          <w:rFonts w:ascii="Times New Roman" w:hAnsi="Times New Roman"/>
          <w:i/>
          <w:iCs/>
          <w:color w:val="FF0000"/>
          <w:sz w:val="28"/>
          <w:szCs w:val="28"/>
          <w:lang w:val="vi-VN"/>
        </w:rPr>
        <w:t>mức</w:t>
      </w:r>
      <w:r w:rsidR="00736963" w:rsidRPr="002C0B56">
        <w:rPr>
          <w:rFonts w:ascii="Times New Roman" w:hAnsi="Times New Roman"/>
          <w:i/>
          <w:iCs/>
          <w:color w:val="FF0000"/>
          <w:sz w:val="28"/>
          <w:szCs w:val="28"/>
          <w:lang w:val="vi-VN"/>
        </w:rPr>
        <w:t xml:space="preserve"> chi do BCH CĐCS quyết định)</w:t>
      </w:r>
      <w:r w:rsidR="00736963">
        <w:rPr>
          <w:rFonts w:ascii="Times New Roman" w:hAnsi="Times New Roman"/>
          <w:i/>
          <w:iCs/>
          <w:color w:val="FF0000"/>
          <w:sz w:val="28"/>
          <w:szCs w:val="28"/>
        </w:rPr>
        <w:t>.</w:t>
      </w:r>
    </w:p>
    <w:p w:rsidR="00736963" w:rsidRPr="002C0B56" w:rsidRDefault="00AB5044" w:rsidP="00736963">
      <w:pPr>
        <w:rPr>
          <w:rFonts w:ascii="Times New Roman" w:hAnsi="Times New Roman"/>
          <w:i/>
          <w:iCs/>
          <w:color w:val="FF0000"/>
          <w:sz w:val="28"/>
          <w:szCs w:val="28"/>
        </w:rPr>
      </w:pPr>
      <w:r w:rsidRPr="0063536F">
        <w:rPr>
          <w:rFonts w:ascii="Times New Roman" w:hAnsi="Times New Roman"/>
          <w:color w:val="000000"/>
          <w:sz w:val="28"/>
          <w:szCs w:val="28"/>
          <w:lang w:val="vi-VN"/>
        </w:rPr>
        <w:t>- Chi hội thi, hội nghị, gặp mặt điển hình tiên tiến trong nữ côn</w:t>
      </w:r>
      <w:r w:rsidR="00736963">
        <w:rPr>
          <w:rFonts w:ascii="Times New Roman" w:hAnsi="Times New Roman"/>
          <w:color w:val="000000"/>
          <w:sz w:val="28"/>
          <w:szCs w:val="28"/>
          <w:lang w:val="vi-VN"/>
        </w:rPr>
        <w:t>g nhân viên chức người lao động</w:t>
      </w:r>
      <w:r w:rsidR="00736963">
        <w:rPr>
          <w:rFonts w:ascii="Times New Roman" w:hAnsi="Times New Roman"/>
          <w:color w:val="000000"/>
          <w:sz w:val="28"/>
          <w:szCs w:val="28"/>
        </w:rPr>
        <w:t xml:space="preserve"> </w:t>
      </w:r>
      <w:r w:rsidR="00736963" w:rsidRPr="00425CE1">
        <w:rPr>
          <w:rFonts w:ascii="Times New Roman" w:hAnsi="Times New Roman"/>
          <w:color w:val="FF0000"/>
          <w:sz w:val="28"/>
          <w:szCs w:val="28"/>
        </w:rPr>
        <w:t>(</w:t>
      </w:r>
      <w:r w:rsidR="00736963" w:rsidRPr="00425CE1">
        <w:rPr>
          <w:rFonts w:ascii="Times New Roman" w:hAnsi="Times New Roman"/>
          <w:i/>
          <w:iCs/>
          <w:color w:val="FF0000"/>
          <w:sz w:val="28"/>
          <w:szCs w:val="28"/>
          <w:lang w:val="vi-VN"/>
        </w:rPr>
        <w:t>mức</w:t>
      </w:r>
      <w:r w:rsidR="00736963" w:rsidRPr="002C0B56">
        <w:rPr>
          <w:rFonts w:ascii="Times New Roman" w:hAnsi="Times New Roman"/>
          <w:i/>
          <w:iCs/>
          <w:color w:val="FF0000"/>
          <w:sz w:val="28"/>
          <w:szCs w:val="28"/>
          <w:lang w:val="vi-VN"/>
        </w:rPr>
        <w:t xml:space="preserve"> chi do BCH CĐCS quyết định)</w:t>
      </w:r>
      <w:r w:rsidR="00736963">
        <w:rPr>
          <w:rFonts w:ascii="Times New Roman" w:hAnsi="Times New Roman"/>
          <w:i/>
          <w:iCs/>
          <w:color w:val="FF0000"/>
          <w:sz w:val="28"/>
          <w:szCs w:val="28"/>
        </w:rPr>
        <w:t>.</w:t>
      </w:r>
    </w:p>
    <w:p w:rsidR="00736963" w:rsidRPr="002C0B56" w:rsidRDefault="00AB5044" w:rsidP="00736963">
      <w:pPr>
        <w:rPr>
          <w:rFonts w:ascii="Times New Roman" w:hAnsi="Times New Roman"/>
          <w:i/>
          <w:iCs/>
          <w:color w:val="FF0000"/>
          <w:sz w:val="28"/>
          <w:szCs w:val="28"/>
        </w:rPr>
      </w:pPr>
      <w:r w:rsidRPr="0063536F">
        <w:rPr>
          <w:rFonts w:ascii="Times New Roman" w:hAnsi="Times New Roman"/>
          <w:color w:val="000000"/>
          <w:sz w:val="28"/>
          <w:szCs w:val="28"/>
          <w:lang w:val="vi-VN"/>
        </w:rPr>
        <w:t>- Chi hỗ trợ mua đồ dùng, thiết bị mẫu giáo, nhà trẻ tại đơn vị (nếu có); hỗ trợ đoàn viên và người lao động c</w:t>
      </w:r>
      <w:r w:rsidR="00736963">
        <w:rPr>
          <w:rFonts w:ascii="Times New Roman" w:hAnsi="Times New Roman"/>
          <w:color w:val="000000"/>
          <w:sz w:val="28"/>
          <w:szCs w:val="28"/>
          <w:lang w:val="vi-VN"/>
        </w:rPr>
        <w:t>ó con gửi nhà trẻ, học mẫu giáo</w:t>
      </w:r>
      <w:r w:rsidR="00736963">
        <w:rPr>
          <w:rFonts w:ascii="Times New Roman" w:hAnsi="Times New Roman"/>
          <w:color w:val="000000"/>
          <w:sz w:val="28"/>
          <w:szCs w:val="28"/>
        </w:rPr>
        <w:t xml:space="preserve"> </w:t>
      </w:r>
      <w:r w:rsidR="00736963" w:rsidRPr="00425CE1">
        <w:rPr>
          <w:rFonts w:ascii="Times New Roman" w:hAnsi="Times New Roman"/>
          <w:color w:val="FF0000"/>
          <w:sz w:val="28"/>
          <w:szCs w:val="28"/>
        </w:rPr>
        <w:t>(</w:t>
      </w:r>
      <w:r w:rsidR="00736963" w:rsidRPr="00425CE1">
        <w:rPr>
          <w:rFonts w:ascii="Times New Roman" w:hAnsi="Times New Roman"/>
          <w:i/>
          <w:iCs/>
          <w:color w:val="FF0000"/>
          <w:sz w:val="28"/>
          <w:szCs w:val="28"/>
          <w:lang w:val="vi-VN"/>
        </w:rPr>
        <w:t>mức</w:t>
      </w:r>
      <w:r w:rsidR="00736963" w:rsidRPr="002C0B56">
        <w:rPr>
          <w:rFonts w:ascii="Times New Roman" w:hAnsi="Times New Roman"/>
          <w:i/>
          <w:iCs/>
          <w:color w:val="FF0000"/>
          <w:sz w:val="28"/>
          <w:szCs w:val="28"/>
          <w:lang w:val="vi-VN"/>
        </w:rPr>
        <w:t xml:space="preserve"> chi do BCH CĐCS quyết định)</w:t>
      </w:r>
      <w:r w:rsidR="00736963">
        <w:rPr>
          <w:rFonts w:ascii="Times New Roman" w:hAnsi="Times New Roman"/>
          <w:i/>
          <w:iCs/>
          <w:color w:val="FF0000"/>
          <w:sz w:val="28"/>
          <w:szCs w:val="28"/>
        </w:rPr>
        <w:t>.</w:t>
      </w:r>
    </w:p>
    <w:p w:rsidR="00736963" w:rsidRPr="002C0B56" w:rsidRDefault="00AB5044" w:rsidP="00736963">
      <w:pPr>
        <w:rPr>
          <w:rFonts w:ascii="Times New Roman" w:hAnsi="Times New Roman"/>
          <w:i/>
          <w:iCs/>
          <w:color w:val="FF0000"/>
          <w:sz w:val="28"/>
          <w:szCs w:val="28"/>
        </w:rPr>
      </w:pPr>
      <w:r w:rsidRPr="0063536F">
        <w:rPr>
          <w:rFonts w:ascii="Times New Roman" w:hAnsi="Times New Roman"/>
          <w:color w:val="000000"/>
          <w:sz w:val="28"/>
          <w:szCs w:val="28"/>
          <w:lang w:val="vi-VN"/>
        </w:rPr>
        <w:t xml:space="preserve">- Chi hoạt động của Ban Nữ công quần chúng, Câu lạc bộ nữ công cơ sở, hội thi cán bộ nữ công giỏi, hội thi chuyên đề nữ công, phong trào thi </w:t>
      </w:r>
      <w:r w:rsidR="00736963">
        <w:rPr>
          <w:rFonts w:ascii="Times New Roman" w:hAnsi="Times New Roman"/>
          <w:color w:val="000000"/>
          <w:sz w:val="28"/>
          <w:szCs w:val="28"/>
          <w:lang w:val="vi-VN"/>
        </w:rPr>
        <w:t>đua giỏi việc nước đảm việc nhà</w:t>
      </w:r>
      <w:r w:rsidR="00736963">
        <w:rPr>
          <w:rFonts w:ascii="Times New Roman" w:hAnsi="Times New Roman"/>
          <w:color w:val="000000"/>
          <w:sz w:val="28"/>
          <w:szCs w:val="28"/>
        </w:rPr>
        <w:t xml:space="preserve"> </w:t>
      </w:r>
      <w:r w:rsidR="00736963" w:rsidRPr="00425CE1">
        <w:rPr>
          <w:rFonts w:ascii="Times New Roman" w:hAnsi="Times New Roman"/>
          <w:color w:val="FF0000"/>
          <w:sz w:val="28"/>
          <w:szCs w:val="28"/>
        </w:rPr>
        <w:t>(</w:t>
      </w:r>
      <w:r w:rsidR="00736963" w:rsidRPr="00425CE1">
        <w:rPr>
          <w:rFonts w:ascii="Times New Roman" w:hAnsi="Times New Roman"/>
          <w:i/>
          <w:iCs/>
          <w:color w:val="FF0000"/>
          <w:sz w:val="28"/>
          <w:szCs w:val="28"/>
          <w:lang w:val="vi-VN"/>
        </w:rPr>
        <w:t>mức</w:t>
      </w:r>
      <w:r w:rsidR="00736963" w:rsidRPr="002C0B56">
        <w:rPr>
          <w:rFonts w:ascii="Times New Roman" w:hAnsi="Times New Roman"/>
          <w:i/>
          <w:iCs/>
          <w:color w:val="FF0000"/>
          <w:sz w:val="28"/>
          <w:szCs w:val="28"/>
          <w:lang w:val="vi-VN"/>
        </w:rPr>
        <w:t xml:space="preserve"> chi do BCH CĐCS quyết định)</w:t>
      </w:r>
      <w:r w:rsidR="00736963">
        <w:rPr>
          <w:rFonts w:ascii="Times New Roman" w:hAnsi="Times New Roman"/>
          <w:i/>
          <w:iCs/>
          <w:color w:val="FF0000"/>
          <w:sz w:val="28"/>
          <w:szCs w:val="28"/>
        </w:rPr>
        <w:t>.</w:t>
      </w:r>
    </w:p>
    <w:p w:rsidR="00F57791" w:rsidRPr="00736963" w:rsidRDefault="00F57791" w:rsidP="00F57791">
      <w:pPr>
        <w:shd w:val="clear" w:color="auto" w:fill="FFFFFF"/>
        <w:spacing w:before="120" w:line="312" w:lineRule="auto"/>
        <w:ind w:firstLine="720"/>
        <w:rPr>
          <w:rFonts w:ascii="Times New Roman" w:hAnsi="Times New Roman"/>
          <w:i/>
          <w:color w:val="FF0000"/>
          <w:sz w:val="28"/>
          <w:szCs w:val="28"/>
        </w:rPr>
      </w:pPr>
      <w:r w:rsidRPr="00E96BEA">
        <w:rPr>
          <w:rFonts w:ascii="Times New Roman" w:hAnsi="Times New Roman"/>
          <w:b/>
          <w:color w:val="auto"/>
          <w:sz w:val="28"/>
          <w:szCs w:val="28"/>
          <w:lang w:val="vi-VN"/>
        </w:rPr>
        <w:t>2.6. Chi đại h</w:t>
      </w:r>
      <w:r w:rsidR="00736963">
        <w:rPr>
          <w:rFonts w:ascii="Times New Roman" w:hAnsi="Times New Roman"/>
          <w:b/>
          <w:color w:val="auto"/>
          <w:sz w:val="28"/>
          <w:szCs w:val="28"/>
          <w:lang w:val="vi-VN"/>
        </w:rPr>
        <w:t>ội công đoàn cơ sở, nghiệp đoàn</w:t>
      </w:r>
      <w:r w:rsidRPr="00E96BEA">
        <w:rPr>
          <w:rFonts w:ascii="Times New Roman" w:hAnsi="Times New Roman"/>
          <w:b/>
          <w:color w:val="auto"/>
          <w:sz w:val="28"/>
          <w:szCs w:val="28"/>
          <w:lang w:val="vi-VN"/>
        </w:rPr>
        <w:t xml:space="preserve">: </w:t>
      </w:r>
      <w:r w:rsidR="00736963" w:rsidRPr="00736963">
        <w:rPr>
          <w:rFonts w:ascii="Times New Roman" w:hAnsi="Times New Roman"/>
          <w:color w:val="auto"/>
          <w:sz w:val="28"/>
          <w:szCs w:val="28"/>
        </w:rPr>
        <w:t>bao gồm</w:t>
      </w:r>
      <w:r w:rsidR="00736963">
        <w:rPr>
          <w:rFonts w:ascii="Times New Roman" w:hAnsi="Times New Roman"/>
          <w:b/>
          <w:color w:val="auto"/>
          <w:sz w:val="28"/>
          <w:szCs w:val="28"/>
        </w:rPr>
        <w:t xml:space="preserve"> </w:t>
      </w:r>
      <w:r w:rsidRPr="00736963">
        <w:rPr>
          <w:rFonts w:ascii="Times New Roman" w:hAnsi="Times New Roman"/>
          <w:color w:val="auto"/>
          <w:sz w:val="28"/>
          <w:szCs w:val="28"/>
          <w:lang w:val="vi-VN"/>
        </w:rPr>
        <w:t>trang trí, khánh tiết, in tài liệu, bồi dưỡng đại biểu, nước uống, các hội nghị</w:t>
      </w:r>
      <w:r w:rsidRPr="00736963">
        <w:rPr>
          <w:rFonts w:ascii="Times New Roman" w:hAnsi="Times New Roman"/>
          <w:i/>
          <w:color w:val="auto"/>
          <w:sz w:val="28"/>
          <w:szCs w:val="28"/>
          <w:lang w:val="vi-VN"/>
        </w:rPr>
        <w:t>...</w:t>
      </w:r>
      <w:r w:rsidR="00736963" w:rsidRPr="00736963">
        <w:rPr>
          <w:rFonts w:ascii="Times New Roman" w:hAnsi="Times New Roman"/>
          <w:i/>
          <w:color w:val="auto"/>
          <w:sz w:val="28"/>
          <w:szCs w:val="28"/>
        </w:rPr>
        <w:t xml:space="preserve"> </w:t>
      </w:r>
      <w:r w:rsidR="00736963" w:rsidRPr="00736963">
        <w:rPr>
          <w:rFonts w:ascii="Times New Roman" w:hAnsi="Times New Roman"/>
          <w:i/>
          <w:color w:val="FF0000"/>
          <w:sz w:val="28"/>
          <w:szCs w:val="28"/>
        </w:rPr>
        <w:t xml:space="preserve">(mức chi cụ thể theo Hướng dẫn Ban Thường vụ Liên đoàn Lao động </w:t>
      </w:r>
      <w:r w:rsidR="008046CE">
        <w:rPr>
          <w:rFonts w:ascii="Times New Roman" w:hAnsi="Times New Roman"/>
          <w:i/>
          <w:color w:val="FF0000"/>
          <w:sz w:val="28"/>
          <w:szCs w:val="28"/>
        </w:rPr>
        <w:t xml:space="preserve">huyện Dương Minh Châu </w:t>
      </w:r>
      <w:r w:rsidR="00736963" w:rsidRPr="00736963">
        <w:rPr>
          <w:rFonts w:ascii="Times New Roman" w:hAnsi="Times New Roman"/>
          <w:i/>
          <w:color w:val="FF0000"/>
          <w:sz w:val="28"/>
          <w:szCs w:val="28"/>
        </w:rPr>
        <w:t>về nội dung chi kinh phí tổ chức Đại hội Công đoàn cơ sở Nhiệm kỳ 2023-2028)</w:t>
      </w:r>
    </w:p>
    <w:p w:rsidR="00F57791" w:rsidRPr="00E96BEA" w:rsidRDefault="00F57791" w:rsidP="00F57791">
      <w:pPr>
        <w:shd w:val="clear" w:color="auto" w:fill="FFFFFF"/>
        <w:spacing w:before="120" w:line="288" w:lineRule="auto"/>
        <w:ind w:firstLine="720"/>
        <w:rPr>
          <w:rFonts w:ascii="Times New Roman" w:hAnsi="Times New Roman"/>
          <w:b/>
          <w:color w:val="auto"/>
          <w:sz w:val="28"/>
          <w:szCs w:val="28"/>
          <w:lang w:val="vi-VN"/>
        </w:rPr>
      </w:pPr>
      <w:r w:rsidRPr="00E96BEA">
        <w:rPr>
          <w:rFonts w:ascii="Times New Roman" w:hAnsi="Times New Roman"/>
          <w:b/>
          <w:color w:val="auto"/>
          <w:sz w:val="28"/>
          <w:szCs w:val="28"/>
          <w:lang w:val="vi-VN"/>
        </w:rPr>
        <w:t>3. Chi quản lý hành chính</w:t>
      </w:r>
      <w:r w:rsidRPr="00E96BEA">
        <w:rPr>
          <w:rFonts w:ascii="Times New Roman" w:hAnsi="Times New Roman"/>
          <w:b/>
          <w:color w:val="auto"/>
          <w:sz w:val="28"/>
          <w:szCs w:val="28"/>
          <w:highlight w:val="yellow"/>
          <w:lang w:val="vi-VN"/>
        </w:rPr>
        <w:t xml:space="preserve"> </w:t>
      </w:r>
    </w:p>
    <w:p w:rsidR="00F57791" w:rsidRPr="00AB25B3" w:rsidRDefault="00F57791" w:rsidP="00F57791">
      <w:pPr>
        <w:shd w:val="clear" w:color="auto" w:fill="FFFFFF"/>
        <w:spacing w:before="120" w:line="288" w:lineRule="auto"/>
        <w:ind w:firstLine="720"/>
        <w:rPr>
          <w:rFonts w:ascii="Times New Roman" w:hAnsi="Times New Roman"/>
          <w:color w:val="FF0000"/>
          <w:sz w:val="28"/>
          <w:szCs w:val="28"/>
        </w:rPr>
      </w:pPr>
      <w:r w:rsidRPr="00F57791">
        <w:rPr>
          <w:rFonts w:ascii="Times New Roman" w:hAnsi="Times New Roman"/>
          <w:b/>
          <w:color w:val="auto"/>
          <w:sz w:val="28"/>
          <w:szCs w:val="28"/>
          <w:lang w:val="vi-VN"/>
        </w:rPr>
        <w:lastRenderedPageBreak/>
        <w:t xml:space="preserve">- </w:t>
      </w:r>
      <w:r w:rsidRPr="00F57791">
        <w:rPr>
          <w:rFonts w:ascii="Times New Roman" w:hAnsi="Times New Roman"/>
          <w:color w:val="auto"/>
          <w:sz w:val="28"/>
          <w:szCs w:val="28"/>
          <w:lang w:val="vi-VN"/>
        </w:rPr>
        <w:t>Hội nghị ban chấp hành, công đoàn cơ sở, nghiệp đoàn, công đoàn cơ sở thành viên, công đoàn bộ phận.</w:t>
      </w:r>
      <w:r w:rsidR="00AB5044">
        <w:rPr>
          <w:rFonts w:ascii="Times New Roman" w:hAnsi="Times New Roman"/>
          <w:color w:val="auto"/>
          <w:sz w:val="28"/>
          <w:szCs w:val="28"/>
        </w:rPr>
        <w:t xml:space="preserve"> </w:t>
      </w:r>
      <w:r w:rsidR="00AB5044" w:rsidRPr="00AB25B3">
        <w:rPr>
          <w:rFonts w:ascii="Times New Roman" w:hAnsi="Times New Roman"/>
          <w:color w:val="FF0000"/>
          <w:sz w:val="28"/>
          <w:szCs w:val="28"/>
        </w:rPr>
        <w:t>Mức chi tối đa 150.000 đồng/người/ngày.</w:t>
      </w:r>
    </w:p>
    <w:p w:rsidR="00736963" w:rsidRPr="00425CE1" w:rsidRDefault="00F57791" w:rsidP="00736963">
      <w:pPr>
        <w:shd w:val="clear" w:color="auto" w:fill="FFFFFF"/>
        <w:spacing w:before="120" w:line="312" w:lineRule="auto"/>
        <w:rPr>
          <w:rFonts w:ascii="Times New Roman" w:hAnsi="Times New Roman"/>
          <w:color w:val="auto"/>
          <w:sz w:val="28"/>
          <w:szCs w:val="28"/>
        </w:rPr>
      </w:pPr>
      <w:r w:rsidRPr="00F57791">
        <w:rPr>
          <w:rFonts w:ascii="Times New Roman" w:hAnsi="Times New Roman"/>
          <w:color w:val="auto"/>
          <w:sz w:val="28"/>
          <w:szCs w:val="28"/>
          <w:lang w:val="vi-VN"/>
        </w:rPr>
        <w:t>- Chi mua văn phòng phẩm, tài sản, dụng cụ làm việc, sửa chữa nhỏ văn phòng làm việc của công đoàn, tiền bưu phí, thông tin liên lạc, công tác phí, nước uống, tiếp khách, phí phát sinh tại ngân hàng nơi công đo</w:t>
      </w:r>
      <w:r w:rsidR="00736963">
        <w:rPr>
          <w:rFonts w:ascii="Times New Roman" w:hAnsi="Times New Roman"/>
          <w:color w:val="auto"/>
          <w:sz w:val="28"/>
          <w:szCs w:val="28"/>
          <w:lang w:val="vi-VN"/>
        </w:rPr>
        <w:t>àn cơ sở mở tài khoản giao dịch</w:t>
      </w:r>
      <w:r w:rsidR="00736963" w:rsidRPr="00B82824">
        <w:rPr>
          <w:rFonts w:ascii="Times New Roman" w:eastAsia="Times" w:hAnsi="Times New Roman"/>
          <w:i/>
          <w:color w:val="FF0000"/>
          <w:sz w:val="28"/>
          <w:szCs w:val="28"/>
        </w:rPr>
        <w:t>(mức chi theo phát sinh thực tế)</w:t>
      </w:r>
      <w:r w:rsidR="00736963">
        <w:rPr>
          <w:rFonts w:ascii="Times New Roman" w:eastAsia="Times" w:hAnsi="Times New Roman"/>
          <w:i/>
          <w:color w:val="FF0000"/>
          <w:sz w:val="28"/>
          <w:szCs w:val="28"/>
        </w:rPr>
        <w:t>.</w:t>
      </w:r>
    </w:p>
    <w:p w:rsidR="00736963" w:rsidRPr="00425CE1" w:rsidRDefault="00F57791" w:rsidP="00736963">
      <w:pPr>
        <w:shd w:val="clear" w:color="auto" w:fill="FFFFFF"/>
        <w:spacing w:before="120" w:line="312" w:lineRule="auto"/>
        <w:rPr>
          <w:rFonts w:ascii="Times New Roman" w:hAnsi="Times New Roman"/>
          <w:color w:val="auto"/>
          <w:sz w:val="28"/>
          <w:szCs w:val="28"/>
        </w:rPr>
      </w:pPr>
      <w:r w:rsidRPr="00F57791">
        <w:rPr>
          <w:rFonts w:ascii="Times New Roman" w:hAnsi="Times New Roman"/>
          <w:color w:val="auto"/>
          <w:sz w:val="28"/>
          <w:szCs w:val="28"/>
          <w:lang w:val="vi-VN"/>
        </w:rPr>
        <w:t>- Chi phương tiện vận tải: thuê phương tiện vận tải, phí, lệ phí cầu phà…</w:t>
      </w:r>
      <w:r w:rsidR="00736963" w:rsidRPr="00B82824">
        <w:rPr>
          <w:rFonts w:ascii="Times New Roman" w:eastAsia="Times" w:hAnsi="Times New Roman"/>
          <w:i/>
          <w:color w:val="FF0000"/>
          <w:sz w:val="28"/>
          <w:szCs w:val="28"/>
        </w:rPr>
        <w:t>(mức chi theo phát sinh thực tế)</w:t>
      </w:r>
      <w:r w:rsidR="00736963">
        <w:rPr>
          <w:rFonts w:ascii="Times New Roman" w:eastAsia="Times" w:hAnsi="Times New Roman"/>
          <w:i/>
          <w:color w:val="FF0000"/>
          <w:sz w:val="28"/>
          <w:szCs w:val="28"/>
        </w:rPr>
        <w:t>.</w:t>
      </w:r>
    </w:p>
    <w:p w:rsidR="00F57791" w:rsidRPr="00AB25B3" w:rsidRDefault="00F57791" w:rsidP="00F57791">
      <w:pPr>
        <w:shd w:val="clear" w:color="auto" w:fill="FFFFFF"/>
        <w:spacing w:before="120" w:line="288" w:lineRule="auto"/>
        <w:ind w:firstLine="720"/>
        <w:rPr>
          <w:rFonts w:ascii="Times New Roman" w:hAnsi="Times New Roman"/>
          <w:b/>
          <w:color w:val="auto"/>
          <w:sz w:val="28"/>
          <w:szCs w:val="28"/>
        </w:rPr>
      </w:pPr>
      <w:r w:rsidRPr="00E96BEA">
        <w:rPr>
          <w:rFonts w:ascii="Times New Roman" w:hAnsi="Times New Roman"/>
          <w:b/>
          <w:color w:val="auto"/>
          <w:sz w:val="28"/>
          <w:szCs w:val="28"/>
          <w:lang w:val="vi-VN"/>
        </w:rPr>
        <w:t xml:space="preserve">4. Chi </w:t>
      </w:r>
      <w:r w:rsidR="00736963">
        <w:rPr>
          <w:rFonts w:ascii="Times New Roman" w:hAnsi="Times New Roman"/>
          <w:b/>
          <w:color w:val="auto"/>
          <w:sz w:val="28"/>
          <w:szCs w:val="28"/>
        </w:rPr>
        <w:t>phụ cấp</w:t>
      </w:r>
      <w:r w:rsidR="00736963">
        <w:rPr>
          <w:rFonts w:ascii="Times New Roman" w:hAnsi="Times New Roman"/>
          <w:b/>
          <w:color w:val="auto"/>
          <w:sz w:val="28"/>
          <w:szCs w:val="28"/>
          <w:lang w:val="vi-VN"/>
        </w:rPr>
        <w:t xml:space="preserve"> Ban</w:t>
      </w:r>
      <w:r w:rsidR="00AB25B3">
        <w:rPr>
          <w:rFonts w:ascii="Times New Roman" w:hAnsi="Times New Roman"/>
          <w:b/>
          <w:color w:val="auto"/>
          <w:sz w:val="28"/>
          <w:szCs w:val="28"/>
          <w:lang w:val="vi-VN"/>
        </w:rPr>
        <w:t xml:space="preserve"> </w:t>
      </w:r>
      <w:r w:rsidR="00AB25B3">
        <w:rPr>
          <w:rFonts w:ascii="Times New Roman" w:hAnsi="Times New Roman"/>
          <w:b/>
          <w:color w:val="auto"/>
          <w:sz w:val="28"/>
          <w:szCs w:val="28"/>
        </w:rPr>
        <w:t>chấp hành</w:t>
      </w:r>
      <w:r w:rsidR="00736963">
        <w:rPr>
          <w:rFonts w:ascii="Times New Roman" w:hAnsi="Times New Roman"/>
          <w:b/>
          <w:color w:val="auto"/>
          <w:sz w:val="28"/>
          <w:szCs w:val="28"/>
        </w:rPr>
        <w:t>:</w:t>
      </w:r>
    </w:p>
    <w:p w:rsidR="00F57791" w:rsidRPr="00F57791" w:rsidRDefault="00C051B7" w:rsidP="00F57791">
      <w:pPr>
        <w:widowControl w:val="0"/>
        <w:tabs>
          <w:tab w:val="left" w:pos="900"/>
        </w:tabs>
        <w:spacing w:before="120" w:line="288" w:lineRule="auto"/>
        <w:ind w:firstLine="720"/>
        <w:rPr>
          <w:rFonts w:ascii="Times New Roman" w:eastAsia="SimSun" w:hAnsi="Times New Roman"/>
          <w:bCs/>
          <w:color w:val="auto"/>
          <w:sz w:val="28"/>
          <w:szCs w:val="28"/>
          <w:lang w:val="vi-VN"/>
        </w:rPr>
      </w:pPr>
      <w:r>
        <w:rPr>
          <w:rFonts w:ascii="Times New Roman" w:eastAsia="SimSun" w:hAnsi="Times New Roman"/>
          <w:bCs/>
          <w:color w:val="auto"/>
          <w:sz w:val="28"/>
          <w:szCs w:val="28"/>
        </w:rPr>
        <w:t xml:space="preserve">Chi </w:t>
      </w:r>
      <w:r w:rsidR="00F57791" w:rsidRPr="00F57791">
        <w:rPr>
          <w:rFonts w:ascii="Times New Roman" w:eastAsia="SimSun" w:hAnsi="Times New Roman"/>
          <w:bCs/>
          <w:color w:val="auto"/>
          <w:sz w:val="28"/>
          <w:szCs w:val="28"/>
          <w:lang w:val="vi-VN"/>
        </w:rPr>
        <w:t xml:space="preserve">phụ cấp </w:t>
      </w:r>
      <w:r>
        <w:rPr>
          <w:rFonts w:ascii="Times New Roman" w:eastAsia="SimSun" w:hAnsi="Times New Roman"/>
          <w:bCs/>
          <w:color w:val="auto"/>
          <w:sz w:val="28"/>
          <w:szCs w:val="28"/>
        </w:rPr>
        <w:t>Ban chấp hành</w:t>
      </w:r>
      <w:r w:rsidR="00F57791" w:rsidRPr="00F57791">
        <w:rPr>
          <w:rFonts w:ascii="Times New Roman" w:eastAsia="SimSun" w:hAnsi="Times New Roman"/>
          <w:bCs/>
          <w:color w:val="auto"/>
          <w:sz w:val="28"/>
          <w:szCs w:val="28"/>
          <w:lang w:val="vi-VN"/>
        </w:rPr>
        <w:t xml:space="preserve"> công đoàn cơ sở thực hiện theo Quyết định số </w:t>
      </w:r>
      <w:r w:rsidR="0007626F">
        <w:rPr>
          <w:rFonts w:ascii="Times New Roman" w:eastAsia="SimSun" w:hAnsi="Times New Roman"/>
          <w:bCs/>
          <w:color w:val="auto"/>
          <w:sz w:val="28"/>
          <w:szCs w:val="28"/>
        </w:rPr>
        <w:t>5692</w:t>
      </w:r>
      <w:r w:rsidR="00F57791" w:rsidRPr="00F57791">
        <w:rPr>
          <w:rFonts w:ascii="Times New Roman" w:eastAsia="SimSun" w:hAnsi="Times New Roman"/>
          <w:bCs/>
          <w:color w:val="auto"/>
          <w:sz w:val="28"/>
          <w:szCs w:val="28"/>
          <w:lang w:val="vi-VN"/>
        </w:rPr>
        <w:t xml:space="preserve">/QĐ-TLĐ ngày </w:t>
      </w:r>
      <w:r w:rsidR="0007626F">
        <w:rPr>
          <w:rFonts w:ascii="Times New Roman" w:eastAsia="SimSun" w:hAnsi="Times New Roman"/>
          <w:bCs/>
          <w:color w:val="auto"/>
          <w:sz w:val="28"/>
          <w:szCs w:val="28"/>
        </w:rPr>
        <w:t>08</w:t>
      </w:r>
      <w:r w:rsidR="00F57791" w:rsidRPr="00F57791">
        <w:rPr>
          <w:rFonts w:ascii="Times New Roman" w:eastAsia="SimSun" w:hAnsi="Times New Roman"/>
          <w:bCs/>
          <w:color w:val="auto"/>
          <w:sz w:val="28"/>
          <w:szCs w:val="28"/>
          <w:lang w:val="vi-VN"/>
        </w:rPr>
        <w:t xml:space="preserve"> tháng </w:t>
      </w:r>
      <w:r w:rsidR="0007626F">
        <w:rPr>
          <w:rFonts w:ascii="Times New Roman" w:eastAsia="SimSun" w:hAnsi="Times New Roman"/>
          <w:bCs/>
          <w:color w:val="auto"/>
          <w:sz w:val="28"/>
          <w:szCs w:val="28"/>
        </w:rPr>
        <w:t>12</w:t>
      </w:r>
      <w:r w:rsidR="00F57791" w:rsidRPr="00F57791">
        <w:rPr>
          <w:rFonts w:ascii="Times New Roman" w:eastAsia="SimSun" w:hAnsi="Times New Roman"/>
          <w:bCs/>
          <w:color w:val="auto"/>
          <w:sz w:val="28"/>
          <w:szCs w:val="28"/>
          <w:lang w:val="vi-VN"/>
        </w:rPr>
        <w:t xml:space="preserve"> năm 202</w:t>
      </w:r>
      <w:r w:rsidR="0007626F">
        <w:rPr>
          <w:rFonts w:ascii="Times New Roman" w:eastAsia="SimSun" w:hAnsi="Times New Roman"/>
          <w:bCs/>
          <w:color w:val="auto"/>
          <w:sz w:val="28"/>
          <w:szCs w:val="28"/>
        </w:rPr>
        <w:t>2</w:t>
      </w:r>
      <w:r w:rsidR="00F57791" w:rsidRPr="00F57791">
        <w:rPr>
          <w:rFonts w:ascii="Times New Roman" w:eastAsia="SimSun" w:hAnsi="Times New Roman"/>
          <w:bCs/>
          <w:color w:val="auto"/>
          <w:sz w:val="28"/>
          <w:szCs w:val="28"/>
          <w:lang w:val="vi-VN"/>
        </w:rPr>
        <w:t xml:space="preserve"> của Tổng Liên đoàn Lao động Việt Nam về việc ban hành Quy định chế độ phụ cấp cán bộ công đoàn</w:t>
      </w:r>
      <w:r w:rsidR="0007626F">
        <w:rPr>
          <w:rFonts w:ascii="Times New Roman" w:eastAsia="SimSun" w:hAnsi="Times New Roman"/>
          <w:bCs/>
          <w:color w:val="auto"/>
          <w:sz w:val="28"/>
          <w:szCs w:val="28"/>
        </w:rPr>
        <w:t xml:space="preserve"> các cấp</w:t>
      </w:r>
      <w:r w:rsidR="00F57791" w:rsidRPr="00F57791">
        <w:rPr>
          <w:rFonts w:ascii="Times New Roman" w:eastAsia="SimSun" w:hAnsi="Times New Roman"/>
          <w:bCs/>
          <w:color w:val="auto"/>
          <w:sz w:val="28"/>
          <w:szCs w:val="28"/>
          <w:lang w:val="vi-VN"/>
        </w:rPr>
        <w:t>.</w:t>
      </w:r>
    </w:p>
    <w:p w:rsidR="00F57791" w:rsidRPr="00E96BEA" w:rsidRDefault="00F57791" w:rsidP="00F57791">
      <w:pPr>
        <w:shd w:val="clear" w:color="auto" w:fill="FFFFFF"/>
        <w:spacing w:before="120" w:line="288" w:lineRule="auto"/>
        <w:ind w:firstLine="720"/>
        <w:rPr>
          <w:rFonts w:ascii="Times New Roman" w:hAnsi="Times New Roman"/>
          <w:b/>
          <w:iCs/>
          <w:color w:val="auto"/>
          <w:sz w:val="28"/>
          <w:szCs w:val="28"/>
          <w:lang w:val="vi-VN"/>
        </w:rPr>
      </w:pPr>
      <w:r w:rsidRPr="00E96BEA">
        <w:rPr>
          <w:rFonts w:ascii="Times New Roman" w:hAnsi="Times New Roman"/>
          <w:b/>
          <w:iCs/>
          <w:color w:val="auto"/>
          <w:sz w:val="28"/>
          <w:szCs w:val="28"/>
          <w:lang w:val="vi-VN"/>
        </w:rPr>
        <w:t>5. Chi khác:</w:t>
      </w:r>
    </w:p>
    <w:p w:rsidR="00F57791" w:rsidRPr="00F57791" w:rsidRDefault="00F57791" w:rsidP="00F57791">
      <w:pPr>
        <w:shd w:val="clear" w:color="auto" w:fill="FFFFFF"/>
        <w:spacing w:before="120" w:line="288" w:lineRule="auto"/>
        <w:ind w:firstLine="720"/>
        <w:rPr>
          <w:rFonts w:ascii="Times New Roman" w:eastAsia="SimSun" w:hAnsi="Times New Roman"/>
          <w:bCs/>
          <w:color w:val="auto"/>
          <w:sz w:val="28"/>
          <w:szCs w:val="28"/>
          <w:lang w:val="vi-VN"/>
        </w:rPr>
      </w:pPr>
      <w:r w:rsidRPr="00F57791">
        <w:rPr>
          <w:rFonts w:ascii="Times New Roman" w:hAnsi="Times New Roman"/>
          <w:iCs/>
          <w:color w:val="auto"/>
          <w:sz w:val="28"/>
          <w:szCs w:val="28"/>
          <w:lang w:val="vi-VN"/>
        </w:rPr>
        <w:t xml:space="preserve">- </w:t>
      </w:r>
      <w:r w:rsidRPr="00F57791">
        <w:rPr>
          <w:rFonts w:ascii="Times New Roman" w:eastAsia="SimSun" w:hAnsi="Times New Roman"/>
          <w:bCs/>
          <w:color w:val="auto"/>
          <w:sz w:val="28"/>
          <w:szCs w:val="28"/>
          <w:lang w:val="vi-VN"/>
        </w:rPr>
        <w:t>Chi phối hợp hoạt động với các Tổ chức Chính trị -  Xã hội khác…</w:t>
      </w:r>
      <w:r w:rsidR="00C051B7" w:rsidRPr="00425CE1">
        <w:rPr>
          <w:rFonts w:ascii="Times New Roman" w:hAnsi="Times New Roman"/>
          <w:color w:val="FF0000"/>
          <w:sz w:val="28"/>
          <w:szCs w:val="28"/>
        </w:rPr>
        <w:t>(</w:t>
      </w:r>
      <w:r w:rsidR="00C051B7" w:rsidRPr="00425CE1">
        <w:rPr>
          <w:rFonts w:ascii="Times New Roman" w:hAnsi="Times New Roman"/>
          <w:i/>
          <w:iCs/>
          <w:color w:val="FF0000"/>
          <w:sz w:val="28"/>
          <w:szCs w:val="28"/>
          <w:lang w:val="vi-VN"/>
        </w:rPr>
        <w:t>mức</w:t>
      </w:r>
      <w:r w:rsidR="00C051B7" w:rsidRPr="002C0B56">
        <w:rPr>
          <w:rFonts w:ascii="Times New Roman" w:hAnsi="Times New Roman"/>
          <w:i/>
          <w:iCs/>
          <w:color w:val="FF0000"/>
          <w:sz w:val="28"/>
          <w:szCs w:val="28"/>
          <w:lang w:val="vi-VN"/>
        </w:rPr>
        <w:t xml:space="preserve"> chi do BCH CĐCS quyết định)</w:t>
      </w:r>
      <w:r w:rsidR="00C051B7">
        <w:rPr>
          <w:rFonts w:ascii="Times New Roman" w:hAnsi="Times New Roman"/>
          <w:i/>
          <w:iCs/>
          <w:color w:val="FF0000"/>
          <w:sz w:val="28"/>
          <w:szCs w:val="28"/>
        </w:rPr>
        <w:t>.</w:t>
      </w:r>
    </w:p>
    <w:p w:rsidR="00F57791" w:rsidRPr="00C051B7" w:rsidRDefault="00F57791" w:rsidP="00F57791">
      <w:pPr>
        <w:shd w:val="clear" w:color="auto" w:fill="FFFFFF"/>
        <w:spacing w:before="120" w:line="288" w:lineRule="auto"/>
        <w:ind w:firstLine="720"/>
        <w:rPr>
          <w:rFonts w:ascii="Times New Roman" w:eastAsia="SimSun" w:hAnsi="Times New Roman"/>
          <w:bCs/>
          <w:color w:val="auto"/>
          <w:sz w:val="28"/>
          <w:szCs w:val="28"/>
        </w:rPr>
      </w:pPr>
      <w:r w:rsidRPr="00F57791">
        <w:rPr>
          <w:rFonts w:ascii="Times New Roman" w:eastAsia="SimSun" w:hAnsi="Times New Roman"/>
          <w:bCs/>
          <w:color w:val="auto"/>
          <w:sz w:val="28"/>
          <w:szCs w:val="28"/>
          <w:lang w:val="vi-VN"/>
        </w:rPr>
        <w:t>- Chi cho các công việc hoàn thiện các thủ tục để đoàn viên ưu tú được kết nạp Đảng Cộng sản Việ</w:t>
      </w:r>
      <w:r w:rsidR="00C051B7">
        <w:rPr>
          <w:rFonts w:ascii="Times New Roman" w:eastAsia="SimSun" w:hAnsi="Times New Roman"/>
          <w:bCs/>
          <w:color w:val="auto"/>
          <w:sz w:val="28"/>
          <w:szCs w:val="28"/>
          <w:lang w:val="vi-VN"/>
        </w:rPr>
        <w:t>t Nam</w:t>
      </w:r>
      <w:r w:rsidR="00C051B7">
        <w:rPr>
          <w:rFonts w:ascii="Times New Roman" w:eastAsia="SimSun" w:hAnsi="Times New Roman"/>
          <w:bCs/>
          <w:color w:val="auto"/>
          <w:sz w:val="28"/>
          <w:szCs w:val="28"/>
        </w:rPr>
        <w:t xml:space="preserve"> </w:t>
      </w:r>
      <w:r w:rsidR="00C051B7" w:rsidRPr="00425CE1">
        <w:rPr>
          <w:rFonts w:ascii="Times New Roman" w:hAnsi="Times New Roman"/>
          <w:color w:val="FF0000"/>
          <w:sz w:val="28"/>
          <w:szCs w:val="28"/>
        </w:rPr>
        <w:t>(</w:t>
      </w:r>
      <w:r w:rsidR="00C051B7" w:rsidRPr="00425CE1">
        <w:rPr>
          <w:rFonts w:ascii="Times New Roman" w:hAnsi="Times New Roman"/>
          <w:i/>
          <w:iCs/>
          <w:color w:val="FF0000"/>
          <w:sz w:val="28"/>
          <w:szCs w:val="28"/>
          <w:lang w:val="vi-VN"/>
        </w:rPr>
        <w:t>mức</w:t>
      </w:r>
      <w:r w:rsidR="00C051B7" w:rsidRPr="002C0B56">
        <w:rPr>
          <w:rFonts w:ascii="Times New Roman" w:hAnsi="Times New Roman"/>
          <w:i/>
          <w:iCs/>
          <w:color w:val="FF0000"/>
          <w:sz w:val="28"/>
          <w:szCs w:val="28"/>
          <w:lang w:val="vi-VN"/>
        </w:rPr>
        <w:t xml:space="preserve"> chi do BCH CĐCS quyết định)</w:t>
      </w:r>
      <w:r w:rsidR="00C051B7">
        <w:rPr>
          <w:rFonts w:ascii="Times New Roman" w:hAnsi="Times New Roman"/>
          <w:i/>
          <w:iCs/>
          <w:color w:val="FF0000"/>
          <w:sz w:val="28"/>
          <w:szCs w:val="28"/>
        </w:rPr>
        <w:t>.</w:t>
      </w:r>
    </w:p>
    <w:p w:rsidR="00D75E94" w:rsidRPr="00D75E94" w:rsidRDefault="00D75E94" w:rsidP="00D75E94">
      <w:pPr>
        <w:autoSpaceDE w:val="0"/>
        <w:autoSpaceDN w:val="0"/>
        <w:adjustRightInd w:val="0"/>
        <w:ind w:firstLine="720"/>
        <w:rPr>
          <w:rFonts w:ascii="Times New Roman" w:hAnsi="Times New Roman"/>
          <w:iCs/>
          <w:color w:val="auto"/>
          <w:sz w:val="28"/>
          <w:szCs w:val="28"/>
        </w:rPr>
      </w:pPr>
      <w:r w:rsidRPr="00D75E94">
        <w:rPr>
          <w:rFonts w:ascii="Times New Roman" w:hAnsi="Times New Roman"/>
          <w:iCs/>
          <w:color w:val="auto"/>
          <w:sz w:val="28"/>
          <w:szCs w:val="28"/>
          <w:lang w:val="vi-VN"/>
        </w:rPr>
        <w:t>Trên đây là nội dung quy chế chi tiêu nội bộ của CĐCS, làm cơ sở điều hành thống nhất chung trong toàn đơn vị.</w:t>
      </w:r>
    </w:p>
    <w:p w:rsidR="00D75E94" w:rsidRPr="00D75E94" w:rsidRDefault="00D75E94" w:rsidP="00D75E94">
      <w:pPr>
        <w:autoSpaceDE w:val="0"/>
        <w:autoSpaceDN w:val="0"/>
        <w:adjustRightInd w:val="0"/>
        <w:ind w:firstLine="720"/>
        <w:rPr>
          <w:rFonts w:ascii="Times New Roman" w:hAnsi="Times New Roman"/>
          <w:iCs/>
          <w:color w:val="auto"/>
          <w:sz w:val="28"/>
          <w:szCs w:val="28"/>
          <w:lang w:val="vi-VN"/>
        </w:rPr>
      </w:pPr>
      <w:r w:rsidRPr="00D75E94">
        <w:rPr>
          <w:rFonts w:ascii="Times New Roman" w:hAnsi="Times New Roman"/>
          <w:iCs/>
          <w:color w:val="auto"/>
          <w:sz w:val="28"/>
          <w:szCs w:val="28"/>
          <w:lang w:val="vi-VN"/>
        </w:rPr>
        <w:t>Trong quá trình thực hiện nếu có những yêu cầu chi ngoài quy chế hoặc ngoài định mức theo quy chế này thì  họp Ban Chấp hành để quyết định và phải có biên bản cuộc họp.</w:t>
      </w:r>
    </w:p>
    <w:p w:rsidR="00D75E94" w:rsidRDefault="00D75E94" w:rsidP="00F57791">
      <w:pPr>
        <w:shd w:val="clear" w:color="auto" w:fill="FFFFFF"/>
        <w:spacing w:before="120" w:line="288" w:lineRule="auto"/>
        <w:ind w:firstLine="720"/>
        <w:rPr>
          <w:rFonts w:ascii="Times New Roman" w:eastAsia="SimSun" w:hAnsi="Times New Roman"/>
          <w:bCs/>
          <w:color w:val="auto"/>
          <w:sz w:val="28"/>
          <w:szCs w:val="28"/>
        </w:rPr>
      </w:pPr>
    </w:p>
    <w:p w:rsidR="00D75E94" w:rsidRPr="00D75E94" w:rsidRDefault="00D75E94" w:rsidP="00D75E94">
      <w:pPr>
        <w:tabs>
          <w:tab w:val="center" w:pos="6720"/>
        </w:tabs>
        <w:spacing w:before="120"/>
        <w:rPr>
          <w:rFonts w:ascii="Times New Roman" w:hAnsi="Times New Roman"/>
          <w:b/>
          <w:color w:val="auto"/>
        </w:rPr>
      </w:pPr>
      <w:r>
        <w:rPr>
          <w:rFonts w:ascii="Times New Roman" w:hAnsi="Times New Roman"/>
          <w:b/>
        </w:rPr>
        <w:t xml:space="preserve">                                                                        </w:t>
      </w:r>
      <w:r w:rsidR="00B301D6">
        <w:rPr>
          <w:rFonts w:ascii="Times New Roman" w:hAnsi="Times New Roman"/>
          <w:b/>
        </w:rPr>
        <w:t xml:space="preserve">   </w:t>
      </w:r>
      <w:r w:rsidR="00C051B7">
        <w:rPr>
          <w:rFonts w:ascii="Times New Roman" w:hAnsi="Times New Roman"/>
          <w:b/>
        </w:rPr>
        <w:t xml:space="preserve"> </w:t>
      </w:r>
      <w:r w:rsidRPr="00D75E94">
        <w:rPr>
          <w:rFonts w:ascii="Times New Roman" w:hAnsi="Times New Roman"/>
          <w:b/>
          <w:color w:val="auto"/>
        </w:rPr>
        <w:t>TM. BAN CHẤP HÀNH</w:t>
      </w:r>
    </w:p>
    <w:p w:rsidR="00D75E94" w:rsidRPr="00D75E94" w:rsidRDefault="00B301D6" w:rsidP="00D75E94">
      <w:pPr>
        <w:tabs>
          <w:tab w:val="center" w:pos="6720"/>
        </w:tabs>
        <w:rPr>
          <w:rFonts w:ascii="Times New Roman" w:hAnsi="Times New Roman"/>
          <w:color w:val="auto"/>
        </w:rPr>
      </w:pPr>
      <w:r>
        <w:rPr>
          <w:rFonts w:ascii="Times New Roman" w:hAnsi="Times New Roman"/>
          <w:b/>
          <w:color w:val="auto"/>
        </w:rPr>
        <w:tab/>
      </w:r>
      <w:r w:rsidR="00C051B7">
        <w:rPr>
          <w:rFonts w:ascii="Times New Roman" w:hAnsi="Times New Roman"/>
          <w:b/>
          <w:color w:val="auto"/>
        </w:rPr>
        <w:t xml:space="preserve">      </w:t>
      </w:r>
      <w:r w:rsidR="00D75E94" w:rsidRPr="00D75E94">
        <w:rPr>
          <w:rFonts w:ascii="Times New Roman" w:hAnsi="Times New Roman"/>
          <w:b/>
          <w:color w:val="auto"/>
        </w:rPr>
        <w:t>CHỦ TỊCH</w:t>
      </w:r>
      <w:r w:rsidR="00C051B7">
        <w:rPr>
          <w:rFonts w:ascii="Times New Roman" w:hAnsi="Times New Roman"/>
          <w:b/>
          <w:color w:val="auto"/>
        </w:rPr>
        <w:t xml:space="preserve"> CĐCS</w:t>
      </w:r>
    </w:p>
    <w:p w:rsidR="00D75E94" w:rsidRPr="00D75E94" w:rsidRDefault="00D75E94" w:rsidP="00F57791">
      <w:pPr>
        <w:shd w:val="clear" w:color="auto" w:fill="FFFFFF"/>
        <w:spacing w:before="120" w:line="288" w:lineRule="auto"/>
        <w:ind w:firstLine="720"/>
        <w:rPr>
          <w:rFonts w:ascii="Times New Roman" w:eastAsia="SimSun" w:hAnsi="Times New Roman"/>
          <w:bCs/>
          <w:color w:val="auto"/>
          <w:sz w:val="28"/>
          <w:szCs w:val="28"/>
        </w:rPr>
      </w:pPr>
    </w:p>
    <w:p w:rsidR="00D75E94" w:rsidRDefault="00D75E94" w:rsidP="00F57791">
      <w:pPr>
        <w:shd w:val="clear" w:color="auto" w:fill="FFFFFF"/>
        <w:spacing w:before="120" w:line="288" w:lineRule="auto"/>
        <w:ind w:firstLine="720"/>
        <w:rPr>
          <w:rFonts w:ascii="Times New Roman" w:hAnsi="Times New Roman"/>
          <w:color w:val="auto"/>
          <w:sz w:val="28"/>
          <w:szCs w:val="28"/>
        </w:rPr>
      </w:pPr>
    </w:p>
    <w:p w:rsidR="00D75E94" w:rsidRPr="009D10C1" w:rsidRDefault="009D10C1" w:rsidP="009D10C1">
      <w:pPr>
        <w:shd w:val="clear" w:color="auto" w:fill="FFFFFF"/>
        <w:spacing w:before="120" w:line="288" w:lineRule="auto"/>
        <w:ind w:firstLine="720"/>
        <w:jc w:val="center"/>
        <w:rPr>
          <w:rFonts w:ascii="Times New Roman" w:hAnsi="Times New Roman"/>
          <w:b/>
          <w:color w:val="auto"/>
          <w:sz w:val="28"/>
          <w:szCs w:val="28"/>
        </w:rPr>
      </w:pPr>
      <w:r>
        <w:rPr>
          <w:rFonts w:ascii="Times New Roman" w:hAnsi="Times New Roman"/>
          <w:b/>
          <w:color w:val="auto"/>
          <w:sz w:val="28"/>
          <w:szCs w:val="28"/>
        </w:rPr>
        <w:t xml:space="preserve">                                                   </w:t>
      </w:r>
    </w:p>
    <w:p w:rsidR="00D75E94" w:rsidRDefault="00D75E94" w:rsidP="00F57791">
      <w:pPr>
        <w:shd w:val="clear" w:color="auto" w:fill="FFFFFF"/>
        <w:spacing w:before="120" w:line="288" w:lineRule="auto"/>
        <w:ind w:firstLine="720"/>
        <w:rPr>
          <w:rFonts w:ascii="Times New Roman" w:hAnsi="Times New Roman"/>
          <w:color w:val="auto"/>
          <w:sz w:val="28"/>
          <w:szCs w:val="28"/>
        </w:rPr>
      </w:pPr>
    </w:p>
    <w:p w:rsidR="00D75E94" w:rsidRDefault="00D75E94" w:rsidP="00F57791">
      <w:pPr>
        <w:shd w:val="clear" w:color="auto" w:fill="FFFFFF"/>
        <w:spacing w:before="120" w:line="288" w:lineRule="auto"/>
        <w:ind w:firstLine="720"/>
        <w:rPr>
          <w:rFonts w:ascii="Times New Roman" w:hAnsi="Times New Roman"/>
          <w:color w:val="auto"/>
          <w:sz w:val="28"/>
          <w:szCs w:val="28"/>
        </w:rPr>
      </w:pPr>
    </w:p>
    <w:p w:rsidR="00D75E94" w:rsidRDefault="00D75E94" w:rsidP="00F57791">
      <w:pPr>
        <w:shd w:val="clear" w:color="auto" w:fill="FFFFFF"/>
        <w:spacing w:before="120" w:line="288" w:lineRule="auto"/>
        <w:ind w:firstLine="720"/>
        <w:rPr>
          <w:rFonts w:ascii="Times New Roman" w:hAnsi="Times New Roman"/>
          <w:color w:val="auto"/>
          <w:sz w:val="28"/>
          <w:szCs w:val="28"/>
        </w:rPr>
      </w:pPr>
    </w:p>
    <w:p w:rsidR="00D75E94" w:rsidRDefault="00D75E94" w:rsidP="00F57791">
      <w:pPr>
        <w:shd w:val="clear" w:color="auto" w:fill="FFFFFF"/>
        <w:spacing w:before="120" w:line="288" w:lineRule="auto"/>
        <w:ind w:firstLine="720"/>
        <w:rPr>
          <w:rFonts w:ascii="Times New Roman" w:hAnsi="Times New Roman"/>
          <w:color w:val="auto"/>
          <w:sz w:val="28"/>
          <w:szCs w:val="28"/>
        </w:rPr>
      </w:pPr>
    </w:p>
    <w:p w:rsidR="00D75E94" w:rsidRPr="005172C7" w:rsidRDefault="00567F5E" w:rsidP="00567F5E">
      <w:pPr>
        <w:shd w:val="clear" w:color="auto" w:fill="FFFFFF"/>
        <w:spacing w:before="120" w:line="288" w:lineRule="auto"/>
        <w:ind w:firstLine="0"/>
        <w:rPr>
          <w:rFonts w:ascii="Times New Roman" w:hAnsi="Times New Roman"/>
          <w:b/>
          <w:color w:val="000000" w:themeColor="text1"/>
          <w:sz w:val="26"/>
          <w:szCs w:val="26"/>
          <w:u w:val="single"/>
        </w:rPr>
      </w:pPr>
      <w:r w:rsidRPr="005172C7">
        <w:rPr>
          <w:rFonts w:ascii="Times New Roman" w:hAnsi="Times New Roman"/>
          <w:b/>
          <w:color w:val="000000" w:themeColor="text1"/>
          <w:sz w:val="26"/>
          <w:szCs w:val="26"/>
          <w:u w:val="single"/>
        </w:rPr>
        <w:lastRenderedPageBreak/>
        <w:t xml:space="preserve">SƠ ĐỒ ĐỊNH MỨC CHI TẠI CĐCS (THEO QĐ 4290 VÀ </w:t>
      </w:r>
      <w:r w:rsidR="0007626F">
        <w:rPr>
          <w:rFonts w:ascii="Times New Roman" w:hAnsi="Times New Roman"/>
          <w:b/>
          <w:color w:val="000000" w:themeColor="text1"/>
          <w:sz w:val="26"/>
          <w:szCs w:val="26"/>
          <w:u w:val="single"/>
        </w:rPr>
        <w:t>5692</w:t>
      </w:r>
      <w:r w:rsidRPr="005172C7">
        <w:rPr>
          <w:rFonts w:ascii="Times New Roman" w:hAnsi="Times New Roman"/>
          <w:b/>
          <w:color w:val="000000" w:themeColor="text1"/>
          <w:sz w:val="26"/>
          <w:szCs w:val="26"/>
          <w:u w:val="single"/>
        </w:rPr>
        <w:t xml:space="preserve"> CỦA TLĐ)</w:t>
      </w:r>
    </w:p>
    <w:p w:rsidR="005172C7" w:rsidRDefault="005172C7" w:rsidP="00567F5E">
      <w:pPr>
        <w:shd w:val="clear" w:color="auto" w:fill="FFFFFF"/>
        <w:spacing w:before="120" w:line="288" w:lineRule="auto"/>
        <w:ind w:firstLine="0"/>
        <w:rPr>
          <w:rFonts w:ascii="Times New Roman" w:hAnsi="Times New Roman"/>
          <w:color w:val="FF0000"/>
          <w:sz w:val="26"/>
          <w:szCs w:val="26"/>
        </w:rPr>
      </w:pPr>
      <w:r>
        <w:rPr>
          <w:rFonts w:ascii="Times New Roman" w:hAnsi="Times New Roman"/>
          <w:color w:val="FF0000"/>
          <w:sz w:val="26"/>
          <w:szCs w:val="26"/>
        </w:rPr>
        <w:t xml:space="preserve">1. Chi chăm lo = </w:t>
      </w:r>
      <w:r w:rsidR="00DB0BDE" w:rsidRPr="00DB0BDE">
        <w:rPr>
          <w:rFonts w:ascii="Times New Roman" w:hAnsi="Times New Roman"/>
          <w:b/>
          <w:color w:val="FF0000"/>
          <w:sz w:val="26"/>
          <w:szCs w:val="26"/>
        </w:rPr>
        <w:t>tối thiểu</w:t>
      </w:r>
      <w:r w:rsidR="00DB0BDE">
        <w:rPr>
          <w:rFonts w:ascii="Times New Roman" w:hAnsi="Times New Roman"/>
          <w:color w:val="FF0000"/>
          <w:sz w:val="26"/>
          <w:szCs w:val="26"/>
        </w:rPr>
        <w:t xml:space="preserve"> (</w:t>
      </w:r>
      <w:r w:rsidRPr="005172C7">
        <w:rPr>
          <w:rFonts w:ascii="Times New Roman" w:hAnsi="Times New Roman"/>
          <w:color w:val="FF0000"/>
          <w:sz w:val="26"/>
          <w:szCs w:val="26"/>
          <w:highlight w:val="yellow"/>
        </w:rPr>
        <w:t xml:space="preserve">40% của </w:t>
      </w:r>
      <w:r w:rsidR="0007626F">
        <w:rPr>
          <w:rFonts w:ascii="Times New Roman" w:hAnsi="Times New Roman"/>
          <w:color w:val="FF0000"/>
          <w:sz w:val="26"/>
          <w:szCs w:val="26"/>
          <w:highlight w:val="yellow"/>
        </w:rPr>
        <w:t>7</w:t>
      </w:r>
      <w:r w:rsidRPr="005172C7">
        <w:rPr>
          <w:rFonts w:ascii="Times New Roman" w:hAnsi="Times New Roman"/>
          <w:color w:val="FF0000"/>
          <w:sz w:val="26"/>
          <w:szCs w:val="26"/>
          <w:highlight w:val="yellow"/>
        </w:rPr>
        <w:t>0% ĐPCĐ</w:t>
      </w:r>
      <w:r w:rsidR="00B301D6">
        <w:rPr>
          <w:rFonts w:ascii="Times New Roman" w:hAnsi="Times New Roman"/>
          <w:color w:val="FF0000"/>
          <w:sz w:val="26"/>
          <w:szCs w:val="26"/>
        </w:rPr>
        <w:t xml:space="preserve"> </w:t>
      </w:r>
      <w:r>
        <w:rPr>
          <w:rFonts w:ascii="Times New Roman" w:hAnsi="Times New Roman"/>
          <w:color w:val="FF0000"/>
          <w:sz w:val="26"/>
          <w:szCs w:val="26"/>
        </w:rPr>
        <w:t>+ 60% của 75% cấp trên cấp</w:t>
      </w:r>
      <w:r w:rsidR="00DB0BDE">
        <w:rPr>
          <w:rFonts w:ascii="Times New Roman" w:hAnsi="Times New Roman"/>
          <w:color w:val="FF0000"/>
          <w:sz w:val="26"/>
          <w:szCs w:val="26"/>
        </w:rPr>
        <w:t>)</w:t>
      </w:r>
    </w:p>
    <w:p w:rsidR="005172C7" w:rsidRDefault="005172C7" w:rsidP="00567F5E">
      <w:pPr>
        <w:shd w:val="clear" w:color="auto" w:fill="FFFFFF"/>
        <w:spacing w:before="120" w:line="288" w:lineRule="auto"/>
        <w:ind w:firstLine="0"/>
        <w:rPr>
          <w:rFonts w:ascii="Times New Roman" w:hAnsi="Times New Roman"/>
          <w:color w:val="FF0000"/>
          <w:sz w:val="26"/>
          <w:szCs w:val="26"/>
        </w:rPr>
      </w:pPr>
      <w:r>
        <w:rPr>
          <w:rFonts w:ascii="Times New Roman" w:hAnsi="Times New Roman"/>
          <w:color w:val="FF0000"/>
          <w:sz w:val="26"/>
          <w:szCs w:val="26"/>
        </w:rPr>
        <w:t xml:space="preserve">2. Chi tuyên truyền = </w:t>
      </w:r>
      <w:r w:rsidR="00DB0BDE">
        <w:rPr>
          <w:rFonts w:ascii="Times New Roman" w:hAnsi="Times New Roman"/>
          <w:b/>
          <w:color w:val="FF0000"/>
          <w:sz w:val="26"/>
          <w:szCs w:val="26"/>
        </w:rPr>
        <w:t xml:space="preserve">tối đa </w:t>
      </w:r>
      <w:r>
        <w:rPr>
          <w:rFonts w:ascii="Times New Roman" w:hAnsi="Times New Roman"/>
          <w:color w:val="FF0000"/>
          <w:sz w:val="26"/>
          <w:szCs w:val="26"/>
        </w:rPr>
        <w:t>25% của 75% cấp trên cấp</w:t>
      </w:r>
    </w:p>
    <w:p w:rsidR="00D57048" w:rsidRDefault="00D57048" w:rsidP="00567F5E">
      <w:pPr>
        <w:shd w:val="clear" w:color="auto" w:fill="FFFFFF"/>
        <w:spacing w:before="120" w:line="288" w:lineRule="auto"/>
        <w:ind w:firstLine="0"/>
        <w:rPr>
          <w:rFonts w:ascii="Times New Roman" w:hAnsi="Times New Roman"/>
          <w:color w:val="FF0000"/>
          <w:sz w:val="26"/>
          <w:szCs w:val="26"/>
        </w:rPr>
      </w:pPr>
      <w:r>
        <w:rPr>
          <w:rFonts w:ascii="Times New Roman" w:hAnsi="Times New Roman"/>
          <w:color w:val="FF0000"/>
          <w:sz w:val="26"/>
          <w:szCs w:val="26"/>
        </w:rPr>
        <w:t xml:space="preserve">3. Chi QLHC = </w:t>
      </w:r>
      <w:r w:rsidR="00DB0BDE" w:rsidRPr="00DB0BDE">
        <w:rPr>
          <w:rFonts w:ascii="Times New Roman" w:hAnsi="Times New Roman"/>
          <w:b/>
          <w:color w:val="FF0000"/>
          <w:sz w:val="26"/>
          <w:szCs w:val="26"/>
        </w:rPr>
        <w:t>tối đa</w:t>
      </w:r>
      <w:r w:rsidR="00DB0BDE">
        <w:rPr>
          <w:rFonts w:ascii="Times New Roman" w:hAnsi="Times New Roman"/>
          <w:color w:val="FF0000"/>
          <w:sz w:val="26"/>
          <w:szCs w:val="26"/>
        </w:rPr>
        <w:t xml:space="preserve"> </w:t>
      </w:r>
      <w:r>
        <w:rPr>
          <w:rFonts w:ascii="Times New Roman" w:hAnsi="Times New Roman"/>
          <w:color w:val="FF0000"/>
          <w:sz w:val="26"/>
          <w:szCs w:val="26"/>
        </w:rPr>
        <w:t>15% của 75% cấp trên cấp</w:t>
      </w:r>
    </w:p>
    <w:p w:rsidR="005172C7" w:rsidRDefault="00D57048" w:rsidP="00567F5E">
      <w:pPr>
        <w:shd w:val="clear" w:color="auto" w:fill="FFFFFF"/>
        <w:spacing w:before="120" w:line="288" w:lineRule="auto"/>
        <w:ind w:firstLine="0"/>
        <w:rPr>
          <w:rFonts w:ascii="Times New Roman" w:hAnsi="Times New Roman"/>
          <w:color w:val="FF0000"/>
          <w:sz w:val="26"/>
          <w:szCs w:val="26"/>
        </w:rPr>
      </w:pPr>
      <w:r>
        <w:rPr>
          <w:rFonts w:ascii="Times New Roman" w:hAnsi="Times New Roman"/>
          <w:color w:val="FF0000"/>
          <w:sz w:val="26"/>
          <w:szCs w:val="26"/>
        </w:rPr>
        <w:t>4</w:t>
      </w:r>
      <w:r w:rsidR="005172C7">
        <w:rPr>
          <w:rFonts w:ascii="Times New Roman" w:hAnsi="Times New Roman"/>
          <w:color w:val="FF0000"/>
          <w:sz w:val="26"/>
          <w:szCs w:val="26"/>
        </w:rPr>
        <w:t xml:space="preserve">. Phụ cấp BCH = </w:t>
      </w:r>
      <w:r w:rsidR="00DB0BDE" w:rsidRPr="00DB0BDE">
        <w:rPr>
          <w:rFonts w:ascii="Times New Roman" w:hAnsi="Times New Roman"/>
          <w:b/>
          <w:color w:val="FF0000"/>
          <w:sz w:val="26"/>
          <w:szCs w:val="26"/>
        </w:rPr>
        <w:t>tối đa</w:t>
      </w:r>
      <w:r w:rsidR="00DB0BDE">
        <w:rPr>
          <w:rFonts w:ascii="Times New Roman" w:hAnsi="Times New Roman"/>
          <w:color w:val="FF0000"/>
          <w:sz w:val="26"/>
          <w:szCs w:val="26"/>
        </w:rPr>
        <w:t xml:space="preserve"> </w:t>
      </w:r>
      <w:r w:rsidR="005172C7" w:rsidRPr="005172C7">
        <w:rPr>
          <w:rFonts w:ascii="Times New Roman" w:hAnsi="Times New Roman"/>
          <w:color w:val="FF0000"/>
          <w:sz w:val="26"/>
          <w:szCs w:val="26"/>
          <w:highlight w:val="yellow"/>
        </w:rPr>
        <w:t xml:space="preserve">45% của </w:t>
      </w:r>
      <w:r w:rsidR="0007626F">
        <w:rPr>
          <w:rFonts w:ascii="Times New Roman" w:hAnsi="Times New Roman"/>
          <w:color w:val="FF0000"/>
          <w:sz w:val="26"/>
          <w:szCs w:val="26"/>
          <w:highlight w:val="yellow"/>
        </w:rPr>
        <w:t>7</w:t>
      </w:r>
      <w:r w:rsidR="005172C7" w:rsidRPr="005172C7">
        <w:rPr>
          <w:rFonts w:ascii="Times New Roman" w:hAnsi="Times New Roman"/>
          <w:color w:val="FF0000"/>
          <w:sz w:val="26"/>
          <w:szCs w:val="26"/>
          <w:highlight w:val="yellow"/>
        </w:rPr>
        <w:t>0% ĐPCĐ</w:t>
      </w:r>
    </w:p>
    <w:p w:rsidR="005172C7" w:rsidRDefault="005172C7" w:rsidP="00567F5E">
      <w:pPr>
        <w:shd w:val="clear" w:color="auto" w:fill="FFFFFF"/>
        <w:spacing w:before="120" w:line="288" w:lineRule="auto"/>
        <w:ind w:firstLine="0"/>
        <w:rPr>
          <w:rFonts w:ascii="Times New Roman" w:hAnsi="Times New Roman"/>
          <w:color w:val="FF0000"/>
          <w:sz w:val="26"/>
          <w:szCs w:val="26"/>
        </w:rPr>
      </w:pPr>
      <w:r>
        <w:rPr>
          <w:rFonts w:ascii="Times New Roman" w:hAnsi="Times New Roman"/>
          <w:color w:val="FF0000"/>
          <w:sz w:val="26"/>
          <w:szCs w:val="26"/>
        </w:rPr>
        <w:t xml:space="preserve">5. Chi khác = </w:t>
      </w:r>
      <w:r w:rsidR="00DB0BDE" w:rsidRPr="00DB0BDE">
        <w:rPr>
          <w:rFonts w:ascii="Times New Roman" w:hAnsi="Times New Roman"/>
          <w:b/>
          <w:color w:val="FF0000"/>
          <w:sz w:val="26"/>
          <w:szCs w:val="26"/>
        </w:rPr>
        <w:t>tối đa</w:t>
      </w:r>
      <w:r w:rsidR="00DB0BDE">
        <w:rPr>
          <w:rFonts w:ascii="Times New Roman" w:hAnsi="Times New Roman"/>
          <w:color w:val="FF0000"/>
          <w:sz w:val="26"/>
          <w:szCs w:val="26"/>
        </w:rPr>
        <w:t xml:space="preserve"> </w:t>
      </w:r>
      <w:r w:rsidRPr="005172C7">
        <w:rPr>
          <w:rFonts w:ascii="Times New Roman" w:hAnsi="Times New Roman"/>
          <w:color w:val="FF0000"/>
          <w:sz w:val="26"/>
          <w:szCs w:val="26"/>
          <w:highlight w:val="yellow"/>
        </w:rPr>
        <w:t xml:space="preserve">15% của </w:t>
      </w:r>
      <w:r w:rsidR="0007626F">
        <w:rPr>
          <w:rFonts w:ascii="Times New Roman" w:hAnsi="Times New Roman"/>
          <w:color w:val="FF0000"/>
          <w:sz w:val="26"/>
          <w:szCs w:val="26"/>
          <w:highlight w:val="yellow"/>
        </w:rPr>
        <w:t>7</w:t>
      </w:r>
      <w:r w:rsidRPr="005172C7">
        <w:rPr>
          <w:rFonts w:ascii="Times New Roman" w:hAnsi="Times New Roman"/>
          <w:color w:val="FF0000"/>
          <w:sz w:val="26"/>
          <w:szCs w:val="26"/>
          <w:highlight w:val="yellow"/>
        </w:rPr>
        <w:t>0% ĐPCĐ</w:t>
      </w:r>
    </w:p>
    <w:p w:rsidR="002A4F5D" w:rsidRPr="002A4F5D" w:rsidRDefault="001F50A1" w:rsidP="002A4F5D">
      <w:pPr>
        <w:shd w:val="clear" w:color="auto" w:fill="FFFFFF"/>
        <w:tabs>
          <w:tab w:val="left" w:pos="3901"/>
        </w:tabs>
        <w:spacing w:before="120" w:line="288" w:lineRule="auto"/>
        <w:ind w:firstLine="0"/>
        <w:rPr>
          <w:rFonts w:ascii="Times New Roman" w:hAnsi="Times New Roman"/>
          <w:color w:val="000000" w:themeColor="text1"/>
          <w:sz w:val="26"/>
          <w:szCs w:val="26"/>
        </w:rPr>
      </w:pPr>
      <w:r>
        <w:rPr>
          <w:rFonts w:ascii="Times New Roman" w:hAnsi="Times New Roman"/>
          <w:noProof/>
          <w:color w:val="FF0000"/>
          <w:sz w:val="26"/>
          <w:szCs w:val="26"/>
        </w:rPr>
        <w:pict>
          <v:shape id="_x0000_s1028" type="#_x0000_t32" style="position:absolute;left:0;text-align:left;margin-left:63.15pt;margin-top:10.1pt;width:124.7pt;height:22.6pt;flip:y;z-index:251659264" o:connectortype="straight">
            <v:stroke endarrow="block"/>
          </v:shape>
        </w:pict>
      </w:r>
      <w:r w:rsidR="002A4F5D">
        <w:rPr>
          <w:rFonts w:ascii="Times New Roman" w:hAnsi="Times New Roman"/>
          <w:color w:val="FF0000"/>
          <w:sz w:val="26"/>
          <w:szCs w:val="26"/>
        </w:rPr>
        <w:tab/>
      </w:r>
      <w:r w:rsidR="0007626F">
        <w:rPr>
          <w:rFonts w:ascii="Times New Roman" w:hAnsi="Times New Roman"/>
          <w:color w:val="000000" w:themeColor="text1"/>
          <w:sz w:val="26"/>
          <w:szCs w:val="26"/>
        </w:rPr>
        <w:t>3</w:t>
      </w:r>
      <w:r w:rsidR="002A4F5D" w:rsidRPr="002A4F5D">
        <w:rPr>
          <w:rFonts w:ascii="Times New Roman" w:hAnsi="Times New Roman"/>
          <w:color w:val="000000" w:themeColor="text1"/>
          <w:sz w:val="26"/>
          <w:szCs w:val="26"/>
        </w:rPr>
        <w:t>0% nộp về LĐLĐ</w:t>
      </w:r>
    </w:p>
    <w:p w:rsidR="002A4F5D" w:rsidRPr="002A4F5D" w:rsidRDefault="001F50A1" w:rsidP="005E6B4D">
      <w:pPr>
        <w:shd w:val="clear" w:color="auto" w:fill="FFFFFF"/>
        <w:tabs>
          <w:tab w:val="center" w:pos="4657"/>
        </w:tabs>
        <w:spacing w:before="120" w:line="288" w:lineRule="auto"/>
        <w:ind w:firstLine="0"/>
        <w:rPr>
          <w:rFonts w:ascii="Times New Roman" w:hAnsi="Times New Roman"/>
          <w:color w:val="000000" w:themeColor="text1"/>
          <w:sz w:val="26"/>
          <w:szCs w:val="26"/>
        </w:rPr>
      </w:pPr>
      <w:r>
        <w:rPr>
          <w:rFonts w:ascii="Times New Roman" w:hAnsi="Times New Roman"/>
          <w:noProof/>
          <w:color w:val="000000" w:themeColor="text1"/>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242.85pt;margin-top:12.2pt;width:42.7pt;height:85.4pt;z-index:251661312"/>
        </w:pict>
      </w:r>
      <w:r>
        <w:rPr>
          <w:rFonts w:ascii="Times New Roman" w:hAnsi="Times New Roman"/>
          <w:noProof/>
          <w:color w:val="000000" w:themeColor="text1"/>
          <w:sz w:val="26"/>
          <w:szCs w:val="26"/>
        </w:rPr>
        <w:pict>
          <v:shape id="_x0000_s1029" type="#_x0000_t32" style="position:absolute;left:0;text-align:left;margin-left:63.15pt;margin-top:8.75pt;width:113pt;height:45.2pt;z-index:251660288" o:connectortype="straight">
            <v:stroke endarrow="block"/>
          </v:shape>
        </w:pict>
      </w:r>
      <w:r w:rsidR="002A4F5D" w:rsidRPr="002A4F5D">
        <w:rPr>
          <w:rFonts w:ascii="Times New Roman" w:hAnsi="Times New Roman"/>
          <w:color w:val="000000" w:themeColor="text1"/>
          <w:sz w:val="26"/>
          <w:szCs w:val="26"/>
        </w:rPr>
        <w:t>1% ĐPCĐ</w:t>
      </w:r>
      <w:r w:rsidR="002A4F5D" w:rsidRPr="002A4F5D">
        <w:rPr>
          <w:rFonts w:ascii="Times New Roman" w:hAnsi="Times New Roman"/>
          <w:color w:val="000000" w:themeColor="text1"/>
          <w:sz w:val="26"/>
          <w:szCs w:val="26"/>
        </w:rPr>
        <w:tab/>
        <w:t xml:space="preserve">                           </w:t>
      </w:r>
      <w:r w:rsidR="005326D1">
        <w:rPr>
          <w:rFonts w:ascii="Times New Roman" w:hAnsi="Times New Roman"/>
          <w:color w:val="000000" w:themeColor="text1"/>
          <w:sz w:val="26"/>
          <w:szCs w:val="26"/>
        </w:rPr>
        <w:t xml:space="preserve">           </w:t>
      </w:r>
      <w:r w:rsidR="0057618E">
        <w:rPr>
          <w:rFonts w:ascii="Times New Roman" w:hAnsi="Times New Roman"/>
          <w:color w:val="000000" w:themeColor="text1"/>
          <w:sz w:val="26"/>
          <w:szCs w:val="26"/>
        </w:rPr>
        <w:t xml:space="preserve">                              </w:t>
      </w:r>
      <w:r w:rsidR="005326D1">
        <w:rPr>
          <w:rFonts w:ascii="Times New Roman" w:hAnsi="Times New Roman"/>
          <w:color w:val="000000" w:themeColor="text1"/>
          <w:sz w:val="26"/>
          <w:szCs w:val="26"/>
        </w:rPr>
        <w:t xml:space="preserve"> </w:t>
      </w:r>
      <w:r w:rsidR="002A4F5D" w:rsidRPr="002A4F5D">
        <w:rPr>
          <w:rFonts w:ascii="Times New Roman" w:hAnsi="Times New Roman"/>
          <w:color w:val="FF0000"/>
          <w:sz w:val="26"/>
          <w:szCs w:val="26"/>
          <w:highlight w:val="yellow"/>
        </w:rPr>
        <w:t xml:space="preserve">- </w:t>
      </w:r>
      <w:r w:rsidR="005E6B4D" w:rsidRPr="00DB0BDE">
        <w:rPr>
          <w:rFonts w:ascii="Times New Roman" w:hAnsi="Times New Roman"/>
          <w:b/>
          <w:color w:val="FF0000"/>
          <w:sz w:val="26"/>
          <w:szCs w:val="26"/>
        </w:rPr>
        <w:t xml:space="preserve">tối </w:t>
      </w:r>
      <w:r w:rsidR="005E6B4D">
        <w:rPr>
          <w:rFonts w:ascii="Times New Roman" w:hAnsi="Times New Roman"/>
          <w:b/>
          <w:color w:val="FF0000"/>
          <w:sz w:val="26"/>
          <w:szCs w:val="26"/>
        </w:rPr>
        <w:t>thiểu</w:t>
      </w:r>
      <w:r w:rsidR="005E6B4D">
        <w:rPr>
          <w:rFonts w:ascii="Times New Roman" w:hAnsi="Times New Roman"/>
          <w:color w:val="FF0000"/>
          <w:sz w:val="26"/>
          <w:szCs w:val="26"/>
        </w:rPr>
        <w:t xml:space="preserve"> </w:t>
      </w:r>
      <w:r w:rsidR="002A4F5D" w:rsidRPr="002A4F5D">
        <w:rPr>
          <w:rFonts w:ascii="Times New Roman" w:hAnsi="Times New Roman"/>
          <w:color w:val="FF0000"/>
          <w:sz w:val="26"/>
          <w:szCs w:val="26"/>
          <w:highlight w:val="yellow"/>
        </w:rPr>
        <w:t>40% chi chăm lo</w:t>
      </w:r>
    </w:p>
    <w:p w:rsidR="005172C7" w:rsidRDefault="005172C7" w:rsidP="00567F5E">
      <w:pPr>
        <w:shd w:val="clear" w:color="auto" w:fill="FFFFFF"/>
        <w:spacing w:before="120" w:line="288" w:lineRule="auto"/>
        <w:ind w:firstLine="0"/>
        <w:rPr>
          <w:rFonts w:ascii="Times New Roman" w:hAnsi="Times New Roman"/>
          <w:color w:val="FF0000"/>
          <w:sz w:val="26"/>
          <w:szCs w:val="26"/>
        </w:rPr>
      </w:pPr>
    </w:p>
    <w:p w:rsidR="005172C7" w:rsidRPr="002A4F5D" w:rsidRDefault="002A4F5D" w:rsidP="005E6B4D">
      <w:pPr>
        <w:shd w:val="clear" w:color="auto" w:fill="FFFFFF"/>
        <w:tabs>
          <w:tab w:val="left" w:pos="5670"/>
        </w:tabs>
        <w:spacing w:before="120" w:line="288" w:lineRule="auto"/>
        <w:ind w:firstLine="0"/>
        <w:jc w:val="center"/>
        <w:rPr>
          <w:rFonts w:ascii="Times New Roman" w:hAnsi="Times New Roman"/>
          <w:color w:val="FF0000"/>
          <w:sz w:val="26"/>
          <w:szCs w:val="26"/>
        </w:rPr>
      </w:pPr>
      <w:r>
        <w:rPr>
          <w:rFonts w:ascii="Times New Roman" w:hAnsi="Times New Roman"/>
          <w:color w:val="FF0000"/>
          <w:sz w:val="26"/>
          <w:szCs w:val="26"/>
        </w:rPr>
        <w:t xml:space="preserve">                    </w:t>
      </w:r>
      <w:r w:rsidR="005326D1">
        <w:rPr>
          <w:rFonts w:ascii="Times New Roman" w:hAnsi="Times New Roman"/>
          <w:color w:val="FF0000"/>
          <w:sz w:val="26"/>
          <w:szCs w:val="26"/>
        </w:rPr>
        <w:t xml:space="preserve">     </w:t>
      </w:r>
      <w:r w:rsidR="0057618E">
        <w:rPr>
          <w:rFonts w:ascii="Times New Roman" w:hAnsi="Times New Roman"/>
          <w:color w:val="FF0000"/>
          <w:sz w:val="26"/>
          <w:szCs w:val="26"/>
        </w:rPr>
        <w:t xml:space="preserve">              </w:t>
      </w:r>
      <w:r w:rsidR="005326D1">
        <w:rPr>
          <w:rFonts w:ascii="Times New Roman" w:hAnsi="Times New Roman"/>
          <w:color w:val="FF0000"/>
          <w:sz w:val="26"/>
          <w:szCs w:val="26"/>
        </w:rPr>
        <w:t xml:space="preserve"> </w:t>
      </w:r>
      <w:r w:rsidR="005E6B4D">
        <w:rPr>
          <w:rFonts w:ascii="Times New Roman" w:hAnsi="Times New Roman"/>
          <w:color w:val="FF0000"/>
          <w:sz w:val="26"/>
          <w:szCs w:val="26"/>
        </w:rPr>
        <w:t xml:space="preserve">         </w:t>
      </w:r>
      <w:r w:rsidR="0007626F">
        <w:rPr>
          <w:rFonts w:ascii="Times New Roman" w:hAnsi="Times New Roman"/>
          <w:color w:val="FF0000"/>
          <w:sz w:val="26"/>
          <w:szCs w:val="26"/>
          <w:highlight w:val="yellow"/>
        </w:rPr>
        <w:t>7</w:t>
      </w:r>
      <w:bookmarkStart w:id="9" w:name="_GoBack"/>
      <w:bookmarkEnd w:id="9"/>
      <w:r w:rsidR="005326D1" w:rsidRPr="005326D1">
        <w:rPr>
          <w:rFonts w:ascii="Times New Roman" w:hAnsi="Times New Roman"/>
          <w:color w:val="FF0000"/>
          <w:sz w:val="26"/>
          <w:szCs w:val="26"/>
          <w:highlight w:val="yellow"/>
        </w:rPr>
        <w:t>0%</w:t>
      </w:r>
      <w:r w:rsidR="0057618E">
        <w:rPr>
          <w:rFonts w:ascii="Times New Roman" w:hAnsi="Times New Roman"/>
          <w:color w:val="FF0000"/>
          <w:sz w:val="26"/>
          <w:szCs w:val="26"/>
        </w:rPr>
        <w:t xml:space="preserve"> ĐPCĐ</w:t>
      </w:r>
      <w:r w:rsidR="005E6B4D">
        <w:rPr>
          <w:rFonts w:ascii="Times New Roman" w:hAnsi="Times New Roman"/>
          <w:color w:val="FF0000"/>
          <w:sz w:val="26"/>
          <w:szCs w:val="26"/>
        </w:rPr>
        <w:t xml:space="preserve">             </w:t>
      </w:r>
      <w:r w:rsidRPr="002A4F5D">
        <w:rPr>
          <w:rFonts w:ascii="Times New Roman" w:hAnsi="Times New Roman"/>
          <w:color w:val="FF0000"/>
          <w:sz w:val="26"/>
          <w:szCs w:val="26"/>
          <w:highlight w:val="yellow"/>
        </w:rPr>
        <w:t xml:space="preserve">- </w:t>
      </w:r>
      <w:r w:rsidR="005E6B4D" w:rsidRPr="00DB0BDE">
        <w:rPr>
          <w:rFonts w:ascii="Times New Roman" w:hAnsi="Times New Roman"/>
          <w:b/>
          <w:color w:val="FF0000"/>
          <w:sz w:val="26"/>
          <w:szCs w:val="26"/>
        </w:rPr>
        <w:t>tối đa</w:t>
      </w:r>
      <w:r w:rsidR="005E6B4D">
        <w:rPr>
          <w:rFonts w:ascii="Times New Roman" w:hAnsi="Times New Roman"/>
          <w:color w:val="FF0000"/>
          <w:sz w:val="26"/>
          <w:szCs w:val="26"/>
        </w:rPr>
        <w:t xml:space="preserve"> </w:t>
      </w:r>
      <w:r w:rsidRPr="002A4F5D">
        <w:rPr>
          <w:rFonts w:ascii="Times New Roman" w:hAnsi="Times New Roman"/>
          <w:color w:val="FF0000"/>
          <w:sz w:val="26"/>
          <w:szCs w:val="26"/>
          <w:highlight w:val="yellow"/>
        </w:rPr>
        <w:t>45% chi phụ cấp BCH</w:t>
      </w:r>
    </w:p>
    <w:p w:rsidR="002A4F5D" w:rsidRDefault="002A4F5D"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2A4F5D" w:rsidRDefault="002A4F5D" w:rsidP="00D75E94">
      <w:pPr>
        <w:pStyle w:val="ListParagraph"/>
        <w:kinsoku w:val="0"/>
        <w:overflowPunct w:val="0"/>
        <w:spacing w:before="120" w:after="120" w:line="240" w:lineRule="auto"/>
        <w:ind w:left="0" w:firstLine="720"/>
        <w:textAlignment w:val="baseline"/>
        <w:rPr>
          <w:color w:val="FF0000"/>
          <w:sz w:val="28"/>
          <w:szCs w:val="28"/>
          <w:lang w:val="fr-FR"/>
        </w:rPr>
      </w:pPr>
      <w:r w:rsidRPr="002A4F5D">
        <w:rPr>
          <w:rFonts w:ascii="Times New Roman" w:hAnsi="Times New Roman"/>
          <w:b/>
          <w:color w:val="FF0000"/>
          <w:sz w:val="28"/>
          <w:szCs w:val="28"/>
          <w:lang w:val="fr-FR"/>
        </w:rPr>
        <w:t xml:space="preserve">                                                      </w:t>
      </w:r>
      <w:r w:rsidR="005326D1">
        <w:rPr>
          <w:rFonts w:ascii="Times New Roman" w:hAnsi="Times New Roman"/>
          <w:b/>
          <w:color w:val="FF0000"/>
          <w:sz w:val="28"/>
          <w:szCs w:val="28"/>
          <w:lang w:val="fr-FR"/>
        </w:rPr>
        <w:t xml:space="preserve">      </w:t>
      </w:r>
      <w:r w:rsidRPr="002A4F5D">
        <w:rPr>
          <w:rFonts w:ascii="Times New Roman" w:hAnsi="Times New Roman"/>
          <w:b/>
          <w:color w:val="FF0000"/>
          <w:sz w:val="28"/>
          <w:szCs w:val="28"/>
          <w:lang w:val="fr-FR"/>
        </w:rPr>
        <w:t xml:space="preserve">  </w:t>
      </w:r>
      <w:r w:rsidR="0057618E">
        <w:rPr>
          <w:rFonts w:ascii="Times New Roman" w:hAnsi="Times New Roman"/>
          <w:b/>
          <w:color w:val="FF0000"/>
          <w:sz w:val="28"/>
          <w:szCs w:val="28"/>
          <w:lang w:val="fr-FR"/>
        </w:rPr>
        <w:t xml:space="preserve">          </w:t>
      </w:r>
      <w:r w:rsidRPr="002A4F5D">
        <w:rPr>
          <w:color w:val="FF0000"/>
          <w:sz w:val="28"/>
          <w:szCs w:val="28"/>
          <w:highlight w:val="yellow"/>
          <w:lang w:val="fr-FR"/>
        </w:rPr>
        <w:t xml:space="preserve">- </w:t>
      </w:r>
      <w:r w:rsidR="005E6B4D" w:rsidRPr="00DB0BDE">
        <w:rPr>
          <w:rFonts w:ascii="Times New Roman" w:hAnsi="Times New Roman"/>
          <w:b/>
          <w:color w:val="FF0000"/>
          <w:sz w:val="26"/>
          <w:szCs w:val="26"/>
        </w:rPr>
        <w:t>tối đa</w:t>
      </w:r>
      <w:r w:rsidR="005E6B4D">
        <w:rPr>
          <w:rFonts w:ascii="Times New Roman" w:hAnsi="Times New Roman"/>
          <w:color w:val="FF0000"/>
          <w:sz w:val="26"/>
          <w:szCs w:val="26"/>
        </w:rPr>
        <w:t xml:space="preserve"> </w:t>
      </w:r>
      <w:r w:rsidRPr="002A4F5D">
        <w:rPr>
          <w:color w:val="FF0000"/>
          <w:sz w:val="28"/>
          <w:szCs w:val="28"/>
          <w:highlight w:val="yellow"/>
          <w:lang w:val="fr-FR"/>
        </w:rPr>
        <w:t>15% chi khác</w:t>
      </w:r>
    </w:p>
    <w:p w:rsidR="002A4F5D" w:rsidRDefault="002A4F5D" w:rsidP="00D75E94">
      <w:pPr>
        <w:pStyle w:val="ListParagraph"/>
        <w:kinsoku w:val="0"/>
        <w:overflowPunct w:val="0"/>
        <w:spacing w:before="120" w:after="120" w:line="240" w:lineRule="auto"/>
        <w:ind w:left="0" w:firstLine="720"/>
        <w:textAlignment w:val="baseline"/>
        <w:rPr>
          <w:color w:val="FF0000"/>
          <w:sz w:val="28"/>
          <w:szCs w:val="28"/>
          <w:lang w:val="fr-FR"/>
        </w:rPr>
      </w:pPr>
    </w:p>
    <w:p w:rsidR="002A4F5D" w:rsidRPr="002A4F5D" w:rsidRDefault="001F50A1" w:rsidP="002A4F5D">
      <w:pPr>
        <w:pStyle w:val="ListParagraph"/>
        <w:tabs>
          <w:tab w:val="center" w:pos="4728"/>
        </w:tabs>
        <w:kinsoku w:val="0"/>
        <w:overflowPunct w:val="0"/>
        <w:spacing w:before="120" w:after="120" w:line="240" w:lineRule="auto"/>
        <w:ind w:left="0" w:firstLine="142"/>
        <w:textAlignment w:val="baseline"/>
        <w:rPr>
          <w:color w:val="000000" w:themeColor="text1"/>
          <w:sz w:val="28"/>
          <w:szCs w:val="28"/>
          <w:lang w:val="fr-FR"/>
        </w:rPr>
      </w:pPr>
      <w:r>
        <w:rPr>
          <w:noProof/>
          <w:color w:val="FF0000"/>
          <w:sz w:val="28"/>
          <w:szCs w:val="28"/>
        </w:rPr>
        <w:pict>
          <v:shape id="_x0000_s1031" type="#_x0000_t87" style="position:absolute;left:0;text-align:left;margin-left:179.45pt;margin-top:8.9pt;width:51.1pt;height:99.6pt;z-index:251662336"/>
        </w:pict>
      </w:r>
      <w:r w:rsidR="002A4F5D">
        <w:rPr>
          <w:color w:val="FF0000"/>
          <w:sz w:val="28"/>
          <w:szCs w:val="28"/>
          <w:lang w:val="fr-FR"/>
        </w:rPr>
        <w:tab/>
      </w:r>
      <w:r w:rsidR="002A4F5D" w:rsidRPr="002A4F5D">
        <w:rPr>
          <w:color w:val="000000" w:themeColor="text1"/>
          <w:sz w:val="28"/>
          <w:szCs w:val="28"/>
          <w:lang w:val="fr-FR"/>
        </w:rPr>
        <w:t xml:space="preserve">                           </w:t>
      </w:r>
      <w:r w:rsidR="00AE21AD">
        <w:rPr>
          <w:color w:val="000000" w:themeColor="text1"/>
          <w:sz w:val="28"/>
          <w:szCs w:val="28"/>
          <w:lang w:val="fr-FR"/>
        </w:rPr>
        <w:t xml:space="preserve">  </w:t>
      </w:r>
      <w:r w:rsidR="005E6B4D">
        <w:rPr>
          <w:color w:val="000000" w:themeColor="text1"/>
          <w:sz w:val="28"/>
          <w:szCs w:val="28"/>
          <w:lang w:val="fr-FR"/>
        </w:rPr>
        <w:t xml:space="preserve">                </w:t>
      </w:r>
      <w:r w:rsidR="00AE21AD">
        <w:rPr>
          <w:color w:val="000000" w:themeColor="text1"/>
          <w:sz w:val="28"/>
          <w:szCs w:val="28"/>
          <w:lang w:val="fr-FR"/>
        </w:rPr>
        <w:t>-</w:t>
      </w:r>
      <w:r w:rsidR="005E6B4D" w:rsidRPr="005E6B4D">
        <w:rPr>
          <w:rFonts w:ascii="Times New Roman" w:hAnsi="Times New Roman"/>
          <w:b/>
          <w:color w:val="FF0000"/>
          <w:sz w:val="26"/>
          <w:szCs w:val="26"/>
        </w:rPr>
        <w:t xml:space="preserve"> </w:t>
      </w:r>
      <w:r w:rsidR="005E6B4D" w:rsidRPr="00DB0BDE">
        <w:rPr>
          <w:rFonts w:ascii="Times New Roman" w:hAnsi="Times New Roman"/>
          <w:b/>
          <w:color w:val="FF0000"/>
          <w:sz w:val="26"/>
          <w:szCs w:val="26"/>
        </w:rPr>
        <w:t>tố</w:t>
      </w:r>
      <w:r w:rsidR="005E6B4D">
        <w:rPr>
          <w:rFonts w:ascii="Times New Roman" w:hAnsi="Times New Roman"/>
          <w:b/>
          <w:color w:val="FF0000"/>
          <w:sz w:val="26"/>
          <w:szCs w:val="26"/>
        </w:rPr>
        <w:t>i thiểu</w:t>
      </w:r>
      <w:r w:rsidR="00AE21AD">
        <w:rPr>
          <w:color w:val="000000" w:themeColor="text1"/>
          <w:sz w:val="28"/>
          <w:szCs w:val="28"/>
          <w:lang w:val="fr-FR"/>
        </w:rPr>
        <w:t xml:space="preserve"> </w:t>
      </w:r>
      <w:r w:rsidR="002A4F5D" w:rsidRPr="002A4F5D">
        <w:rPr>
          <w:color w:val="000000" w:themeColor="text1"/>
          <w:sz w:val="28"/>
          <w:szCs w:val="28"/>
          <w:lang w:val="fr-FR"/>
        </w:rPr>
        <w:t>60% chi chăm lo</w:t>
      </w:r>
    </w:p>
    <w:p w:rsidR="002A4F5D" w:rsidRPr="002A4F5D" w:rsidRDefault="002A4F5D" w:rsidP="002A4F5D">
      <w:pPr>
        <w:pStyle w:val="ListParagraph"/>
        <w:kinsoku w:val="0"/>
        <w:overflowPunct w:val="0"/>
        <w:spacing w:before="120" w:after="120" w:line="240" w:lineRule="auto"/>
        <w:ind w:left="0" w:firstLine="142"/>
        <w:textAlignment w:val="baseline"/>
        <w:rPr>
          <w:color w:val="000000" w:themeColor="text1"/>
          <w:sz w:val="28"/>
          <w:szCs w:val="28"/>
          <w:lang w:val="fr-FR"/>
        </w:rPr>
      </w:pPr>
    </w:p>
    <w:p w:rsidR="002A4F5D" w:rsidRPr="002A4F5D" w:rsidRDefault="002A4F5D" w:rsidP="002A4F5D">
      <w:pPr>
        <w:pStyle w:val="ListParagraph"/>
        <w:kinsoku w:val="0"/>
        <w:overflowPunct w:val="0"/>
        <w:spacing w:before="120" w:after="120" w:line="240" w:lineRule="auto"/>
        <w:ind w:left="0" w:firstLine="142"/>
        <w:textAlignment w:val="baseline"/>
        <w:rPr>
          <w:color w:val="000000" w:themeColor="text1"/>
          <w:sz w:val="28"/>
          <w:szCs w:val="28"/>
          <w:lang w:val="fr-FR"/>
        </w:rPr>
      </w:pPr>
    </w:p>
    <w:p w:rsidR="002A4F5D" w:rsidRPr="002A4F5D" w:rsidRDefault="002A4F5D" w:rsidP="002A4F5D">
      <w:pPr>
        <w:pStyle w:val="ListParagraph"/>
        <w:kinsoku w:val="0"/>
        <w:overflowPunct w:val="0"/>
        <w:spacing w:before="120" w:after="120" w:line="240" w:lineRule="auto"/>
        <w:ind w:left="0" w:firstLine="142"/>
        <w:textAlignment w:val="baseline"/>
        <w:rPr>
          <w:rFonts w:ascii="Times New Roman" w:hAnsi="Times New Roman"/>
          <w:b/>
          <w:color w:val="000000" w:themeColor="text1"/>
          <w:sz w:val="28"/>
          <w:szCs w:val="28"/>
          <w:lang w:val="fr-FR"/>
        </w:rPr>
      </w:pPr>
      <w:r w:rsidRPr="002A4F5D">
        <w:rPr>
          <w:color w:val="000000" w:themeColor="text1"/>
          <w:sz w:val="28"/>
          <w:szCs w:val="28"/>
          <w:lang w:val="fr-FR"/>
        </w:rPr>
        <w:t xml:space="preserve">                      75% cấp trên cấp</w:t>
      </w:r>
      <w:r>
        <w:rPr>
          <w:color w:val="000000" w:themeColor="text1"/>
          <w:sz w:val="28"/>
          <w:szCs w:val="28"/>
          <w:lang w:val="fr-FR"/>
        </w:rPr>
        <w:t xml:space="preserve">                   - </w:t>
      </w:r>
      <w:r w:rsidR="005E6B4D" w:rsidRPr="00DB0BDE">
        <w:rPr>
          <w:rFonts w:ascii="Times New Roman" w:hAnsi="Times New Roman"/>
          <w:b/>
          <w:color w:val="FF0000"/>
          <w:sz w:val="26"/>
          <w:szCs w:val="26"/>
        </w:rPr>
        <w:t>tối đa</w:t>
      </w:r>
      <w:r w:rsidR="005E6B4D">
        <w:rPr>
          <w:rFonts w:ascii="Times New Roman" w:hAnsi="Times New Roman"/>
          <w:color w:val="FF0000"/>
          <w:sz w:val="26"/>
          <w:szCs w:val="26"/>
        </w:rPr>
        <w:t xml:space="preserve"> </w:t>
      </w:r>
      <w:r w:rsidR="00AE21AD">
        <w:rPr>
          <w:color w:val="000000" w:themeColor="text1"/>
          <w:sz w:val="28"/>
          <w:szCs w:val="28"/>
          <w:lang w:val="fr-FR"/>
        </w:rPr>
        <w:t>25% chi tuyên truyền</w:t>
      </w:r>
    </w:p>
    <w:p w:rsidR="002A4F5D" w:rsidRPr="002A4F5D" w:rsidRDefault="002A4F5D"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lang w:val="fr-FR"/>
        </w:rPr>
      </w:pPr>
    </w:p>
    <w:p w:rsidR="002A4F5D" w:rsidRDefault="002A4F5D"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AE21AD" w:rsidRPr="00AE21AD" w:rsidRDefault="00AE21AD" w:rsidP="00D75E94">
      <w:pPr>
        <w:pStyle w:val="ListParagraph"/>
        <w:kinsoku w:val="0"/>
        <w:overflowPunct w:val="0"/>
        <w:spacing w:before="120" w:after="120" w:line="240" w:lineRule="auto"/>
        <w:ind w:left="0" w:firstLine="720"/>
        <w:textAlignment w:val="baseline"/>
        <w:rPr>
          <w:rFonts w:ascii="Times New Roman" w:hAnsi="Times New Roman"/>
          <w:color w:val="000000" w:themeColor="text1"/>
          <w:sz w:val="28"/>
          <w:szCs w:val="28"/>
          <w:lang w:val="fr-FR"/>
        </w:rPr>
      </w:pPr>
      <w:r w:rsidRPr="00AE21AD">
        <w:rPr>
          <w:rFonts w:ascii="Times New Roman" w:hAnsi="Times New Roman"/>
          <w:b/>
          <w:color w:val="000000" w:themeColor="text1"/>
          <w:sz w:val="28"/>
          <w:szCs w:val="28"/>
          <w:lang w:val="fr-FR"/>
        </w:rPr>
        <w:t xml:space="preserve">                                                         </w:t>
      </w:r>
      <w:r w:rsidRPr="00AE21AD">
        <w:rPr>
          <w:rFonts w:ascii="Times New Roman" w:hAnsi="Times New Roman"/>
          <w:color w:val="000000" w:themeColor="text1"/>
          <w:sz w:val="28"/>
          <w:szCs w:val="28"/>
          <w:lang w:val="fr-FR"/>
        </w:rPr>
        <w:t xml:space="preserve">- </w:t>
      </w:r>
      <w:r w:rsidR="005E6B4D" w:rsidRPr="00DB0BDE">
        <w:rPr>
          <w:rFonts w:ascii="Times New Roman" w:hAnsi="Times New Roman"/>
          <w:b/>
          <w:color w:val="FF0000"/>
          <w:sz w:val="26"/>
          <w:szCs w:val="26"/>
        </w:rPr>
        <w:t>tối đa</w:t>
      </w:r>
      <w:r w:rsidR="005E6B4D">
        <w:rPr>
          <w:rFonts w:ascii="Times New Roman" w:hAnsi="Times New Roman"/>
          <w:color w:val="FF0000"/>
          <w:sz w:val="26"/>
          <w:szCs w:val="26"/>
        </w:rPr>
        <w:t xml:space="preserve"> </w:t>
      </w:r>
      <w:r w:rsidRPr="00AE21AD">
        <w:rPr>
          <w:rFonts w:ascii="Times New Roman" w:hAnsi="Times New Roman"/>
          <w:color w:val="000000" w:themeColor="text1"/>
          <w:sz w:val="28"/>
          <w:szCs w:val="28"/>
          <w:lang w:val="fr-FR"/>
        </w:rPr>
        <w:t xml:space="preserve">15% chi QLHC </w:t>
      </w:r>
    </w:p>
    <w:p w:rsidR="00AE21AD" w:rsidRDefault="00AE21AD"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AE21AD" w:rsidRDefault="00AE21AD"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B841FE" w:rsidRDefault="00B841FE"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p>
    <w:p w:rsidR="00D75E94" w:rsidRPr="00D75E94" w:rsidRDefault="00D75E94" w:rsidP="00D75E94">
      <w:pPr>
        <w:pStyle w:val="ListParagraph"/>
        <w:kinsoku w:val="0"/>
        <w:overflowPunct w:val="0"/>
        <w:spacing w:before="120" w:after="120" w:line="240" w:lineRule="auto"/>
        <w:ind w:left="0" w:firstLine="720"/>
        <w:textAlignment w:val="baseline"/>
        <w:rPr>
          <w:rFonts w:ascii="Times New Roman" w:hAnsi="Times New Roman"/>
          <w:b/>
          <w:color w:val="FF0000"/>
          <w:sz w:val="28"/>
          <w:szCs w:val="28"/>
          <w:u w:val="single"/>
          <w:lang w:val="fr-FR"/>
        </w:rPr>
      </w:pPr>
      <w:r w:rsidRPr="00D75E94">
        <w:rPr>
          <w:rFonts w:ascii="Times New Roman" w:hAnsi="Times New Roman"/>
          <w:b/>
          <w:color w:val="FF0000"/>
          <w:sz w:val="28"/>
          <w:szCs w:val="28"/>
          <w:u w:val="single"/>
          <w:lang w:val="fr-FR"/>
        </w:rPr>
        <w:lastRenderedPageBreak/>
        <w:t>* Lập chứng từ chi:</w:t>
      </w:r>
    </w:p>
    <w:p w:rsidR="00D75E94" w:rsidRPr="00D75E94" w:rsidRDefault="00D75E94" w:rsidP="00D75E94">
      <w:pPr>
        <w:pStyle w:val="NormalWeb"/>
        <w:kinsoku w:val="0"/>
        <w:overflowPunct w:val="0"/>
        <w:spacing w:before="120" w:beforeAutospacing="0" w:after="120" w:afterAutospacing="0"/>
        <w:ind w:firstLine="720"/>
        <w:textAlignment w:val="baseline"/>
        <w:rPr>
          <w:sz w:val="28"/>
          <w:szCs w:val="28"/>
          <w:lang w:val="fr-FR"/>
        </w:rPr>
      </w:pPr>
      <w:r w:rsidRPr="00D75E94">
        <w:rPr>
          <w:sz w:val="28"/>
          <w:szCs w:val="28"/>
          <w:lang w:val="fr-FR"/>
        </w:rPr>
        <w:t>- Giấy đề nghị thanh toán</w:t>
      </w:r>
      <w:r w:rsidR="002A4F5D">
        <w:rPr>
          <w:sz w:val="28"/>
          <w:szCs w:val="28"/>
          <w:lang w:val="fr-FR"/>
        </w:rPr>
        <w:t xml:space="preserve">               </w:t>
      </w:r>
    </w:p>
    <w:p w:rsidR="00D75E94" w:rsidRPr="00D75E94" w:rsidRDefault="00D75E94" w:rsidP="00D75E94">
      <w:pPr>
        <w:pStyle w:val="NormalWeb"/>
        <w:kinsoku w:val="0"/>
        <w:overflowPunct w:val="0"/>
        <w:spacing w:before="120" w:beforeAutospacing="0" w:after="120" w:afterAutospacing="0"/>
        <w:ind w:firstLine="720"/>
        <w:textAlignment w:val="baseline"/>
        <w:rPr>
          <w:sz w:val="28"/>
          <w:szCs w:val="28"/>
          <w:lang w:val="fr-FR"/>
        </w:rPr>
      </w:pPr>
      <w:r w:rsidRPr="00D75E94">
        <w:rPr>
          <w:sz w:val="28"/>
          <w:szCs w:val="28"/>
          <w:lang w:val="fr-FR"/>
        </w:rPr>
        <w:t>- Bảng kê chứng từ thanh toán</w:t>
      </w:r>
    </w:p>
    <w:p w:rsidR="00D75E94" w:rsidRPr="00D75E94" w:rsidRDefault="00D75E94" w:rsidP="00D75E94">
      <w:pPr>
        <w:pStyle w:val="NormalWeb"/>
        <w:kinsoku w:val="0"/>
        <w:overflowPunct w:val="0"/>
        <w:spacing w:before="120" w:beforeAutospacing="0" w:after="120" w:afterAutospacing="0"/>
        <w:ind w:firstLine="720"/>
        <w:textAlignment w:val="baseline"/>
        <w:rPr>
          <w:sz w:val="28"/>
          <w:szCs w:val="28"/>
          <w:lang w:val="fr-FR"/>
        </w:rPr>
      </w:pPr>
      <w:r w:rsidRPr="00D75E94">
        <w:rPr>
          <w:sz w:val="28"/>
          <w:szCs w:val="28"/>
          <w:lang w:val="fr-FR"/>
        </w:rPr>
        <w:t>- Chứng từ gốc: Tùy nội dung thanh toán:</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Hóa đơn mua hàng có liên quan nội dung thanh toán theo quy định.</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Danh sách ký nhận tiền.</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Danh sách cá nhân, các đội, các tổ đăng ký tham gia hoạt động, hội thi, hội thao.</w:t>
      </w:r>
    </w:p>
    <w:p w:rsidR="00D75E94" w:rsidRPr="00D75E94" w:rsidRDefault="00D75E94" w:rsidP="00D75E94">
      <w:pPr>
        <w:pStyle w:val="NormalWeb"/>
        <w:tabs>
          <w:tab w:val="left" w:pos="720"/>
          <w:tab w:val="left" w:pos="1440"/>
          <w:tab w:val="left" w:pos="2160"/>
          <w:tab w:val="left" w:pos="2880"/>
          <w:tab w:val="left" w:pos="3600"/>
          <w:tab w:val="left" w:pos="4320"/>
          <w:tab w:val="left" w:pos="5040"/>
          <w:tab w:val="left" w:pos="5940"/>
        </w:tabs>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Sơ đồ thi đấu…</w:t>
      </w:r>
      <w:r w:rsidRPr="00D75E94">
        <w:rPr>
          <w:sz w:val="28"/>
          <w:szCs w:val="28"/>
          <w:lang w:val="fr-FR"/>
        </w:rPr>
        <w:tab/>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Quyết định khen thưởng phong trào...; Quyết định khen thưởng các danh hiệu hàng năm.</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Quyết định thành lập Ban Tổ chức, Ban Giám khảo có liên quan đến hoạt động.</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Kế hoạch tổ chức.</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Thư mời…</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Các chủ trương khác có liên quan.</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Quyết định trợ cấp khó khăn;</w:t>
      </w:r>
    </w:p>
    <w:p w:rsidR="00D75E94" w:rsidRPr="00D75E94" w:rsidRDefault="00D75E94" w:rsidP="00D75E94">
      <w:pPr>
        <w:pStyle w:val="NormalWeb"/>
        <w:kinsoku w:val="0"/>
        <w:overflowPunct w:val="0"/>
        <w:spacing w:before="120" w:beforeAutospacing="0" w:after="120" w:afterAutospacing="0"/>
        <w:ind w:firstLine="720"/>
        <w:jc w:val="both"/>
        <w:textAlignment w:val="baseline"/>
        <w:rPr>
          <w:sz w:val="28"/>
          <w:szCs w:val="28"/>
          <w:lang w:val="fr-FR"/>
        </w:rPr>
      </w:pPr>
      <w:r w:rsidRPr="00D75E94">
        <w:rPr>
          <w:sz w:val="28"/>
          <w:szCs w:val="28"/>
          <w:lang w:val="fr-FR"/>
        </w:rPr>
        <w:t>+ Phiếu thăm hỏi công đoàn viên, người lao động.</w:t>
      </w:r>
    </w:p>
    <w:p w:rsidR="00D75E94" w:rsidRPr="00D75E94" w:rsidRDefault="00D75E94" w:rsidP="00D75E94">
      <w:pPr>
        <w:shd w:val="clear" w:color="auto" w:fill="FFFFFF"/>
        <w:spacing w:before="120"/>
        <w:ind w:firstLine="720"/>
        <w:rPr>
          <w:rFonts w:ascii="Times New Roman" w:hAnsi="Times New Roman"/>
          <w:b/>
          <w:color w:val="FF0000"/>
          <w:sz w:val="28"/>
          <w:szCs w:val="28"/>
          <w:u w:val="single"/>
        </w:rPr>
      </w:pPr>
      <w:r w:rsidRPr="00D75E94">
        <w:rPr>
          <w:rFonts w:ascii="Times New Roman" w:hAnsi="Times New Roman"/>
          <w:b/>
          <w:color w:val="FF0000"/>
          <w:sz w:val="28"/>
          <w:szCs w:val="28"/>
          <w:u w:val="single"/>
        </w:rPr>
        <w:t>* Một số nội dung khi thực hiện cần lưu ý:</w:t>
      </w:r>
    </w:p>
    <w:p w:rsidR="00D75E94" w:rsidRPr="00D75E94" w:rsidRDefault="00D75E94" w:rsidP="00D75E94">
      <w:pPr>
        <w:shd w:val="clear" w:color="auto" w:fill="FFFFFF"/>
        <w:spacing w:before="120"/>
        <w:ind w:firstLine="720"/>
        <w:rPr>
          <w:rFonts w:ascii="Times New Roman" w:hAnsi="Times New Roman"/>
          <w:color w:val="auto"/>
          <w:sz w:val="28"/>
          <w:szCs w:val="28"/>
          <w:lang w:val="fr-FR"/>
        </w:rPr>
      </w:pPr>
      <w:r w:rsidRPr="00D75E94">
        <w:rPr>
          <w:rFonts w:ascii="Times New Roman" w:hAnsi="Times New Roman"/>
          <w:i/>
          <w:color w:val="auto"/>
          <w:sz w:val="28"/>
          <w:szCs w:val="28"/>
        </w:rPr>
        <w:t>1. Tất cả các nội dung chi theo từng mục chi phải được quy định cụ thể trong Quy chế chi tiêu nội bộ của CĐCS hàng  năm (Quy chế này phải được thông qua BCH CĐCS cùng cấp bàn bạc thống nhất trước khi thực hiện, phải được ghi trong biên bản họp Ban Chấp hành).</w:t>
      </w:r>
      <w:r w:rsidRPr="00D75E94">
        <w:rPr>
          <w:rFonts w:ascii="Times New Roman" w:hAnsi="Times New Roman"/>
          <w:color w:val="auto"/>
          <w:sz w:val="28"/>
          <w:szCs w:val="28"/>
          <w:lang w:val="fr-FR"/>
        </w:rPr>
        <w:t>Từ đó BCH CĐCS, các đoàn viên công đoàn, kế toán CĐCS căn cứ Quy chế thu, chi nội bộ CĐCS mà áp dụng, thực hiện và thanh quyết toán theo đúng quy định.</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color w:val="auto"/>
          <w:sz w:val="28"/>
          <w:szCs w:val="28"/>
        </w:rPr>
        <w:t xml:space="preserve">2. Khi tổ chức phong trào, hội thị, hội nghị phải có xây dựng kế hoạch thực hiện, có kèm theo dự toán kinh phí được duyệt để thực hiện. </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color w:val="auto"/>
          <w:sz w:val="28"/>
          <w:szCs w:val="28"/>
        </w:rPr>
        <w:t xml:space="preserve">3. Các khoản chi phải có chứng từ đầy đủ, hợp lệ, hợp pháp. </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color w:val="auto"/>
          <w:sz w:val="28"/>
          <w:szCs w:val="28"/>
        </w:rPr>
        <w:t>4. Chi mua quà tặng cho đoàn viên công đoàn nhân dịp tết Nguyên Đán phải có chứng từ hóa đơn tài chính và danh sách ký nhận quà tặng.(mua sắm hàng hóa thực hiện theo quy định pháp luật về Luật đấu thầu</w:t>
      </w:r>
      <w:r w:rsidRPr="00D75E94">
        <w:rPr>
          <w:rFonts w:ascii="Times New Roman" w:hAnsi="Times New Roman"/>
          <w:i/>
          <w:iCs/>
          <w:color w:val="auto"/>
          <w:sz w:val="28"/>
          <w:szCs w:val="28"/>
        </w:rPr>
        <w:t>, cần thanh toán bằng chuyển khoản, hạn chế chi tiêu bằng tiền mặt</w:t>
      </w:r>
      <w:r w:rsidRPr="00D75E94">
        <w:rPr>
          <w:rFonts w:ascii="Times New Roman" w:hAnsi="Times New Roman"/>
          <w:i/>
          <w:color w:val="auto"/>
          <w:sz w:val="28"/>
          <w:szCs w:val="28"/>
        </w:rPr>
        <w:t>)</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color w:val="auto"/>
          <w:sz w:val="28"/>
          <w:szCs w:val="28"/>
        </w:rPr>
        <w:t>Trường hợp nếu chi bằng tiền mặt cho đoàn viên công đoàn thì chứng từ quyết toán bằng danh sách ký nhận tiền.</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iCs/>
          <w:color w:val="auto"/>
          <w:sz w:val="28"/>
          <w:szCs w:val="28"/>
        </w:rPr>
        <w:t>5. Người làm Chủ tài khoản, kế toán không được kiêm thủ quỹ, trực tiếp đi mua sắm vật tư, hàng hóa,…</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iCs/>
          <w:color w:val="auto"/>
          <w:sz w:val="28"/>
          <w:szCs w:val="28"/>
        </w:rPr>
        <w:lastRenderedPageBreak/>
        <w:t>6. Khi thay đổi Chủ tài khoản, kế toán, thủ quỹ công đoàn phải thực hiện việc bàn giao giữa cán bộ cũ và cán bộ mới. Cán bộ mới chịu trách nhiệm về quá trình công tác trong quản lý tài chính kể từ ngày nhận bàn giao.</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iCs/>
          <w:color w:val="auto"/>
          <w:sz w:val="28"/>
          <w:szCs w:val="28"/>
        </w:rPr>
        <w:t>7. Khi chuyển công tác khác, kế toán phải hoàn thành công tác quyết toán mới chuyển sang nơi khác.</w:t>
      </w:r>
    </w:p>
    <w:p w:rsidR="00D75E94" w:rsidRPr="00D75E94" w:rsidRDefault="00D75E94" w:rsidP="00D75E94">
      <w:pPr>
        <w:shd w:val="clear" w:color="auto" w:fill="FFFFFF"/>
        <w:spacing w:before="120"/>
        <w:ind w:firstLine="720"/>
        <w:rPr>
          <w:rFonts w:ascii="Times New Roman" w:hAnsi="Times New Roman"/>
          <w:i/>
          <w:color w:val="auto"/>
          <w:sz w:val="28"/>
          <w:szCs w:val="28"/>
        </w:rPr>
      </w:pPr>
      <w:r w:rsidRPr="00D75E94">
        <w:rPr>
          <w:rFonts w:ascii="Times New Roman" w:hAnsi="Times New Roman"/>
          <w:i/>
          <w:iCs/>
          <w:color w:val="auto"/>
          <w:sz w:val="28"/>
          <w:szCs w:val="28"/>
        </w:rPr>
        <w:t>8.  Khi CĐCS sát nhập, giải thể, chuyển nơi khác phải thực hiện hoàn thành công tác quyết toán.</w:t>
      </w:r>
    </w:p>
    <w:p w:rsidR="00312291" w:rsidRPr="00AB5044" w:rsidRDefault="00D75E94" w:rsidP="00AE21AD">
      <w:pPr>
        <w:shd w:val="clear" w:color="auto" w:fill="FFFFFF"/>
        <w:spacing w:before="120"/>
        <w:ind w:firstLine="720"/>
        <w:rPr>
          <w:highlight w:val="yellow"/>
        </w:rPr>
      </w:pPr>
      <w:r w:rsidRPr="00D75E94">
        <w:rPr>
          <w:rFonts w:ascii="Times New Roman" w:hAnsi="Times New Roman"/>
          <w:i/>
          <w:color w:val="auto"/>
          <w:sz w:val="28"/>
          <w:szCs w:val="28"/>
        </w:rPr>
        <w:t xml:space="preserve">9. Việc quản lý con dấu của Ban Chấp hành Công đoàn cơ sở, giấy chứng nhận mẫu dấu do Chủ tịch CĐCS có trách nhiệm trong việc quản lý, có phân công cho cán bộ quản lý cụ thể bằng văn bản. Nguồn tài chính công đoàn cơ sở do Ban Chấp hành CĐCS quản lý, trực tiếp là Chủ tịch, Kế toán và giao cho Thủ quỹ giữ tiển mặt có kiểm tra định kỳ, tuyệt đối không được giao hoặc gửi cho cơ quan, đơn vị chuyên môn giữ thay. Khi hoàn thành công tác quyết toán mới được làm thủ tục đổi hoặc trả con dấu cho Công an. </w:t>
      </w:r>
    </w:p>
    <w:p w:rsidR="00312291" w:rsidRPr="00AB5044" w:rsidRDefault="00312291" w:rsidP="001E1029">
      <w:pPr>
        <w:spacing w:before="120"/>
        <w:ind w:firstLine="0"/>
        <w:rPr>
          <w:highlight w:val="yellow"/>
        </w:rPr>
      </w:pPr>
    </w:p>
    <w:sectPr w:rsidR="00312291" w:rsidRPr="00AB5044" w:rsidSect="0072497E">
      <w:footerReference w:type="default" r:id="rId9"/>
      <w:footerReference w:type="first" r:id="rId10"/>
      <w:pgSz w:w="11907" w:h="16839" w:code="9"/>
      <w:pgMar w:top="1152" w:right="1008" w:bottom="1152" w:left="1584" w:header="17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A1" w:rsidRDefault="001F50A1">
      <w:pPr>
        <w:spacing w:after="0"/>
      </w:pPr>
      <w:r>
        <w:separator/>
      </w:r>
    </w:p>
  </w:endnote>
  <w:endnote w:type="continuationSeparator" w:id="0">
    <w:p w:rsidR="001F50A1" w:rsidRDefault="001F5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05" w:rsidRDefault="001F50A1">
    <w:pPr>
      <w:pStyle w:val="Footer"/>
      <w:jc w:val="center"/>
    </w:pPr>
    <w:r>
      <w:fldChar w:fldCharType="begin"/>
    </w:r>
    <w:r>
      <w:instrText xml:space="preserve"> PAGE </w:instrText>
    </w:r>
    <w:r>
      <w:instrText xml:space="preserve">  \* MERGEFORMAT </w:instrText>
    </w:r>
    <w:r>
      <w:fldChar w:fldCharType="separate"/>
    </w:r>
    <w:r w:rsidR="0007626F">
      <w:rPr>
        <w:noProof/>
      </w:rPr>
      <w:t>2</w:t>
    </w:r>
    <w:r>
      <w:rPr>
        <w:noProof/>
      </w:rPr>
      <w:fldChar w:fldCharType="end"/>
    </w:r>
  </w:p>
  <w:p w:rsidR="00853005" w:rsidRPr="00FD43EA" w:rsidRDefault="00853005" w:rsidP="0072497E">
    <w:pPr>
      <w:pStyle w:val="Footer"/>
      <w:tabs>
        <w:tab w:val="clear" w:pos="8640"/>
        <w:tab w:val="left" w:pos="4536"/>
        <w:tab w:val="left" w:pos="5103"/>
      </w:tabs>
      <w:ind w:firstLine="0"/>
      <w:jc w:val="left"/>
      <w:rPr>
        <w:color w:val="000000"/>
      </w:rPr>
    </w:pPr>
    <w:r>
      <w:rPr>
        <w:color w:val="000000"/>
      </w:rPr>
      <w:tab/>
    </w:r>
    <w:r>
      <w:rPr>
        <w:color w:val="000000"/>
      </w:rPr>
      <w:tab/>
    </w:r>
    <w:r>
      <w:rPr>
        <w:color w:val="000000"/>
      </w:rPr>
      <w:tab/>
    </w:r>
    <w:r>
      <w:rPr>
        <w:color w:val="000000"/>
      </w:rPr>
      <w:tab/>
    </w: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05" w:rsidRDefault="001F50A1">
    <w:pPr>
      <w:pStyle w:val="Footer"/>
      <w:jc w:val="center"/>
    </w:pPr>
    <w:r>
      <w:fldChar w:fldCharType="begin"/>
    </w:r>
    <w:r>
      <w:instrText xml:space="preserve"> PAGE   \* MERGEFORMAT </w:instrText>
    </w:r>
    <w:r>
      <w:fldChar w:fldCharType="separate"/>
    </w:r>
    <w:r w:rsidR="0007626F">
      <w:rPr>
        <w:noProof/>
      </w:rPr>
      <w:t>1</w:t>
    </w:r>
    <w:r>
      <w:rPr>
        <w:noProof/>
      </w:rPr>
      <w:fldChar w:fldCharType="end"/>
    </w:r>
  </w:p>
  <w:p w:rsidR="00853005" w:rsidRPr="009333DF" w:rsidRDefault="00853005" w:rsidP="00B421C0">
    <w:pPr>
      <w:pStyle w:val="Footer"/>
      <w:ind w:firstLine="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A1" w:rsidRDefault="001F50A1">
      <w:pPr>
        <w:spacing w:after="0"/>
      </w:pPr>
      <w:r>
        <w:separator/>
      </w:r>
    </w:p>
  </w:footnote>
  <w:footnote w:type="continuationSeparator" w:id="0">
    <w:p w:rsidR="001F50A1" w:rsidRDefault="001F50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112"/>
    <w:multiLevelType w:val="hybridMultilevel"/>
    <w:tmpl w:val="82880484"/>
    <w:lvl w:ilvl="0" w:tplc="EE4671C8">
      <w:start w:val="1"/>
      <w:numFmt w:val="decimal"/>
      <w:lvlText w:val="%1."/>
      <w:lvlJc w:val="left"/>
      <w:pPr>
        <w:ind w:left="1080" w:hanging="360"/>
      </w:pPr>
      <w:rPr>
        <w:rFonts w:hint="default"/>
        <w:b w:val="0"/>
      </w:rPr>
    </w:lvl>
    <w:lvl w:ilvl="1" w:tplc="B9BAB264">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C66EA"/>
    <w:multiLevelType w:val="hybridMultilevel"/>
    <w:tmpl w:val="B2D28F2A"/>
    <w:lvl w:ilvl="0" w:tplc="201E737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3E4783"/>
    <w:multiLevelType w:val="hybridMultilevel"/>
    <w:tmpl w:val="A840266A"/>
    <w:lvl w:ilvl="0" w:tplc="B4300AE0">
      <w:start w:val="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3E1303"/>
    <w:multiLevelType w:val="hybridMultilevel"/>
    <w:tmpl w:val="4D0E7686"/>
    <w:lvl w:ilvl="0" w:tplc="667C2E80">
      <w:start w:val="1"/>
      <w:numFmt w:val="bullet"/>
      <w:lvlText w:val="-"/>
      <w:lvlJc w:val="left"/>
      <w:pPr>
        <w:ind w:left="1080" w:hanging="360"/>
      </w:pPr>
      <w:rPr>
        <w:rFonts w:ascii="Times New Roman" w:eastAsia="Calibr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B27706"/>
    <w:multiLevelType w:val="hybridMultilevel"/>
    <w:tmpl w:val="14FA3390"/>
    <w:lvl w:ilvl="0" w:tplc="7A20B53A">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2C67E2"/>
    <w:multiLevelType w:val="hybridMultilevel"/>
    <w:tmpl w:val="C50CE2DC"/>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4051F7"/>
    <w:multiLevelType w:val="hybridMultilevel"/>
    <w:tmpl w:val="F27C2844"/>
    <w:lvl w:ilvl="0" w:tplc="B96255E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55FC9"/>
    <w:multiLevelType w:val="hybridMultilevel"/>
    <w:tmpl w:val="9E7A2A78"/>
    <w:lvl w:ilvl="0" w:tplc="6B643F6C">
      <w:numFmt w:val="bullet"/>
      <w:lvlText w:val="-"/>
      <w:lvlJc w:val="left"/>
      <w:pPr>
        <w:tabs>
          <w:tab w:val="num" w:pos="1212"/>
        </w:tabs>
        <w:ind w:left="1212" w:hanging="360"/>
      </w:pPr>
      <w:rPr>
        <w:rFonts w:ascii="Times New Roman" w:eastAsia="Times New Roman" w:hAnsi="Times New Roman" w:cs="Times New Roman" w:hint="default"/>
      </w:rPr>
    </w:lvl>
    <w:lvl w:ilvl="1" w:tplc="04090005">
      <w:start w:val="1"/>
      <w:numFmt w:val="bullet"/>
      <w:lvlText w:val=""/>
      <w:lvlJc w:val="left"/>
      <w:pPr>
        <w:tabs>
          <w:tab w:val="num" w:pos="1932"/>
        </w:tabs>
        <w:ind w:left="1932" w:hanging="360"/>
      </w:pPr>
      <w:rPr>
        <w:rFonts w:ascii="Wingdings" w:hAnsi="Wingdings"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8">
    <w:nsid w:val="5BB85ED5"/>
    <w:multiLevelType w:val="hybridMultilevel"/>
    <w:tmpl w:val="7BD401BC"/>
    <w:lvl w:ilvl="0" w:tplc="CA26B3A6">
      <w:start w:val="3"/>
      <w:numFmt w:val="bullet"/>
      <w:lvlText w:val="-"/>
      <w:lvlJc w:val="left"/>
      <w:pPr>
        <w:tabs>
          <w:tab w:val="num" w:pos="1395"/>
        </w:tabs>
        <w:ind w:left="1395" w:hanging="795"/>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64142D54"/>
    <w:multiLevelType w:val="hybridMultilevel"/>
    <w:tmpl w:val="3C643CEE"/>
    <w:lvl w:ilvl="0" w:tplc="D6783470">
      <w:start w:val="2"/>
      <w:numFmt w:val="bullet"/>
      <w:lvlText w:val="-"/>
      <w:lvlJc w:val="left"/>
      <w:pPr>
        <w:ind w:left="1230" w:hanging="360"/>
      </w:pPr>
      <w:rPr>
        <w:rFonts w:ascii="Times New Roman" w:eastAsia="Calibri"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663017D3"/>
    <w:multiLevelType w:val="hybridMultilevel"/>
    <w:tmpl w:val="7F56769A"/>
    <w:lvl w:ilvl="0" w:tplc="A154A0A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A186143"/>
    <w:multiLevelType w:val="hybridMultilevel"/>
    <w:tmpl w:val="4E2A2830"/>
    <w:lvl w:ilvl="0" w:tplc="695A0AD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DE174D"/>
    <w:multiLevelType w:val="hybridMultilevel"/>
    <w:tmpl w:val="7A688622"/>
    <w:lvl w:ilvl="0" w:tplc="B7001B60">
      <w:start w:val="1"/>
      <w:numFmt w:val="low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7B315976"/>
    <w:multiLevelType w:val="hybridMultilevel"/>
    <w:tmpl w:val="27C4D1C8"/>
    <w:lvl w:ilvl="0" w:tplc="26527DEC">
      <w:start w:val="2"/>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2"/>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9"/>
  </w:num>
  <w:num w:numId="9">
    <w:abstractNumId w:val="11"/>
  </w:num>
  <w:num w:numId="10">
    <w:abstractNumId w:val="1"/>
  </w:num>
  <w:num w:numId="11">
    <w:abstractNumId w:val="6"/>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635A"/>
    <w:rsid w:val="0000190C"/>
    <w:rsid w:val="000030FA"/>
    <w:rsid w:val="0000398F"/>
    <w:rsid w:val="00004261"/>
    <w:rsid w:val="00006392"/>
    <w:rsid w:val="0001053A"/>
    <w:rsid w:val="00010DDB"/>
    <w:rsid w:val="000114ED"/>
    <w:rsid w:val="00012186"/>
    <w:rsid w:val="00012F20"/>
    <w:rsid w:val="00013E0E"/>
    <w:rsid w:val="000149D1"/>
    <w:rsid w:val="00014B6B"/>
    <w:rsid w:val="000162C4"/>
    <w:rsid w:val="0001747A"/>
    <w:rsid w:val="000205C5"/>
    <w:rsid w:val="000218C2"/>
    <w:rsid w:val="00022647"/>
    <w:rsid w:val="0002273F"/>
    <w:rsid w:val="00023CC8"/>
    <w:rsid w:val="000246D5"/>
    <w:rsid w:val="00024D4C"/>
    <w:rsid w:val="00025C87"/>
    <w:rsid w:val="00025CDF"/>
    <w:rsid w:val="000261AD"/>
    <w:rsid w:val="00026294"/>
    <w:rsid w:val="00026D72"/>
    <w:rsid w:val="00027146"/>
    <w:rsid w:val="00027B27"/>
    <w:rsid w:val="000340E2"/>
    <w:rsid w:val="000364F0"/>
    <w:rsid w:val="00037B83"/>
    <w:rsid w:val="000411D2"/>
    <w:rsid w:val="00043661"/>
    <w:rsid w:val="000439B0"/>
    <w:rsid w:val="00043A9A"/>
    <w:rsid w:val="00044AC7"/>
    <w:rsid w:val="000452C8"/>
    <w:rsid w:val="00045D5B"/>
    <w:rsid w:val="00046133"/>
    <w:rsid w:val="00046A88"/>
    <w:rsid w:val="00050329"/>
    <w:rsid w:val="00052701"/>
    <w:rsid w:val="00052AFA"/>
    <w:rsid w:val="00052B21"/>
    <w:rsid w:val="000536ED"/>
    <w:rsid w:val="0005453C"/>
    <w:rsid w:val="00056007"/>
    <w:rsid w:val="00056A14"/>
    <w:rsid w:val="000601D1"/>
    <w:rsid w:val="0006100E"/>
    <w:rsid w:val="000612ED"/>
    <w:rsid w:val="00061509"/>
    <w:rsid w:val="00061B2C"/>
    <w:rsid w:val="00061D05"/>
    <w:rsid w:val="00061DB2"/>
    <w:rsid w:val="000637F0"/>
    <w:rsid w:val="000642DA"/>
    <w:rsid w:val="000654B4"/>
    <w:rsid w:val="000662E5"/>
    <w:rsid w:val="00072CCE"/>
    <w:rsid w:val="00072D74"/>
    <w:rsid w:val="00072EEE"/>
    <w:rsid w:val="00073B27"/>
    <w:rsid w:val="00074271"/>
    <w:rsid w:val="0007626F"/>
    <w:rsid w:val="00081652"/>
    <w:rsid w:val="000831FE"/>
    <w:rsid w:val="000835B5"/>
    <w:rsid w:val="00083964"/>
    <w:rsid w:val="000845F1"/>
    <w:rsid w:val="00085995"/>
    <w:rsid w:val="00085FBA"/>
    <w:rsid w:val="00086060"/>
    <w:rsid w:val="00086608"/>
    <w:rsid w:val="0008776E"/>
    <w:rsid w:val="00091196"/>
    <w:rsid w:val="0009157B"/>
    <w:rsid w:val="00091625"/>
    <w:rsid w:val="00092865"/>
    <w:rsid w:val="000934C3"/>
    <w:rsid w:val="0009461B"/>
    <w:rsid w:val="00094FBC"/>
    <w:rsid w:val="000953C1"/>
    <w:rsid w:val="00095F9D"/>
    <w:rsid w:val="00097322"/>
    <w:rsid w:val="000A021C"/>
    <w:rsid w:val="000A09C3"/>
    <w:rsid w:val="000A11E7"/>
    <w:rsid w:val="000A1F9E"/>
    <w:rsid w:val="000A474A"/>
    <w:rsid w:val="000A5723"/>
    <w:rsid w:val="000A5AC8"/>
    <w:rsid w:val="000A604C"/>
    <w:rsid w:val="000A70D8"/>
    <w:rsid w:val="000A731A"/>
    <w:rsid w:val="000B03E2"/>
    <w:rsid w:val="000B1DFD"/>
    <w:rsid w:val="000B2397"/>
    <w:rsid w:val="000B2A05"/>
    <w:rsid w:val="000B5F8F"/>
    <w:rsid w:val="000C003E"/>
    <w:rsid w:val="000C29B0"/>
    <w:rsid w:val="000C41FA"/>
    <w:rsid w:val="000C467B"/>
    <w:rsid w:val="000C6C03"/>
    <w:rsid w:val="000D4134"/>
    <w:rsid w:val="000D5D3C"/>
    <w:rsid w:val="000D5F9D"/>
    <w:rsid w:val="000D624A"/>
    <w:rsid w:val="000E00EE"/>
    <w:rsid w:val="000E0F7F"/>
    <w:rsid w:val="000E2CB7"/>
    <w:rsid w:val="000E3E20"/>
    <w:rsid w:val="000E6072"/>
    <w:rsid w:val="000E6144"/>
    <w:rsid w:val="000E7350"/>
    <w:rsid w:val="000F044A"/>
    <w:rsid w:val="000F13C5"/>
    <w:rsid w:val="000F3DC3"/>
    <w:rsid w:val="000F4255"/>
    <w:rsid w:val="000F441E"/>
    <w:rsid w:val="000F51FD"/>
    <w:rsid w:val="000F52BD"/>
    <w:rsid w:val="000F692E"/>
    <w:rsid w:val="000F70A7"/>
    <w:rsid w:val="0010028A"/>
    <w:rsid w:val="00100458"/>
    <w:rsid w:val="0010343B"/>
    <w:rsid w:val="00103E09"/>
    <w:rsid w:val="00106443"/>
    <w:rsid w:val="001076EB"/>
    <w:rsid w:val="001100D2"/>
    <w:rsid w:val="00111B5A"/>
    <w:rsid w:val="001122DE"/>
    <w:rsid w:val="001150CB"/>
    <w:rsid w:val="00115414"/>
    <w:rsid w:val="001160A2"/>
    <w:rsid w:val="001167CB"/>
    <w:rsid w:val="00117ED7"/>
    <w:rsid w:val="00120B48"/>
    <w:rsid w:val="001213EF"/>
    <w:rsid w:val="0012309C"/>
    <w:rsid w:val="0012360A"/>
    <w:rsid w:val="00123F27"/>
    <w:rsid w:val="00124A69"/>
    <w:rsid w:val="00131B47"/>
    <w:rsid w:val="00131E56"/>
    <w:rsid w:val="00134161"/>
    <w:rsid w:val="00136344"/>
    <w:rsid w:val="001370B8"/>
    <w:rsid w:val="001403F5"/>
    <w:rsid w:val="00142454"/>
    <w:rsid w:val="001427D9"/>
    <w:rsid w:val="0014727F"/>
    <w:rsid w:val="001504A7"/>
    <w:rsid w:val="00150864"/>
    <w:rsid w:val="00150B77"/>
    <w:rsid w:val="001539F8"/>
    <w:rsid w:val="001545E8"/>
    <w:rsid w:val="001548EC"/>
    <w:rsid w:val="00154C6A"/>
    <w:rsid w:val="00155BD4"/>
    <w:rsid w:val="00155D2E"/>
    <w:rsid w:val="001567FC"/>
    <w:rsid w:val="00157F5B"/>
    <w:rsid w:val="0016049A"/>
    <w:rsid w:val="00160730"/>
    <w:rsid w:val="001609DB"/>
    <w:rsid w:val="00160D62"/>
    <w:rsid w:val="00161FA5"/>
    <w:rsid w:val="001625F9"/>
    <w:rsid w:val="001661AA"/>
    <w:rsid w:val="001667AD"/>
    <w:rsid w:val="00166963"/>
    <w:rsid w:val="00167AE7"/>
    <w:rsid w:val="00171773"/>
    <w:rsid w:val="00172109"/>
    <w:rsid w:val="001723B2"/>
    <w:rsid w:val="0017316A"/>
    <w:rsid w:val="001738F0"/>
    <w:rsid w:val="00173CD9"/>
    <w:rsid w:val="00174122"/>
    <w:rsid w:val="00176206"/>
    <w:rsid w:val="001765CD"/>
    <w:rsid w:val="00176B36"/>
    <w:rsid w:val="00176F2F"/>
    <w:rsid w:val="0017719C"/>
    <w:rsid w:val="00177AC2"/>
    <w:rsid w:val="00180A94"/>
    <w:rsid w:val="00181851"/>
    <w:rsid w:val="001824E0"/>
    <w:rsid w:val="00183128"/>
    <w:rsid w:val="00183CB3"/>
    <w:rsid w:val="00185643"/>
    <w:rsid w:val="00185897"/>
    <w:rsid w:val="00186213"/>
    <w:rsid w:val="00187601"/>
    <w:rsid w:val="0019266C"/>
    <w:rsid w:val="00193B99"/>
    <w:rsid w:val="001944E6"/>
    <w:rsid w:val="0019595B"/>
    <w:rsid w:val="001959B6"/>
    <w:rsid w:val="00196B51"/>
    <w:rsid w:val="00196F92"/>
    <w:rsid w:val="001975FC"/>
    <w:rsid w:val="001A42F4"/>
    <w:rsid w:val="001A4516"/>
    <w:rsid w:val="001A56E4"/>
    <w:rsid w:val="001A60B5"/>
    <w:rsid w:val="001A709D"/>
    <w:rsid w:val="001A74C2"/>
    <w:rsid w:val="001B0EF0"/>
    <w:rsid w:val="001B24EE"/>
    <w:rsid w:val="001B38C1"/>
    <w:rsid w:val="001B3D3F"/>
    <w:rsid w:val="001B4966"/>
    <w:rsid w:val="001B4A81"/>
    <w:rsid w:val="001B501C"/>
    <w:rsid w:val="001B5C85"/>
    <w:rsid w:val="001B5CA3"/>
    <w:rsid w:val="001B74D8"/>
    <w:rsid w:val="001B79C0"/>
    <w:rsid w:val="001C0501"/>
    <w:rsid w:val="001C5056"/>
    <w:rsid w:val="001C63C0"/>
    <w:rsid w:val="001C7783"/>
    <w:rsid w:val="001D0BE9"/>
    <w:rsid w:val="001D1EE0"/>
    <w:rsid w:val="001D4C2D"/>
    <w:rsid w:val="001E1029"/>
    <w:rsid w:val="001E2829"/>
    <w:rsid w:val="001E3395"/>
    <w:rsid w:val="001E41B8"/>
    <w:rsid w:val="001E429D"/>
    <w:rsid w:val="001E4C3A"/>
    <w:rsid w:val="001E4C78"/>
    <w:rsid w:val="001E4CD9"/>
    <w:rsid w:val="001F1985"/>
    <w:rsid w:val="001F48E4"/>
    <w:rsid w:val="001F4C9F"/>
    <w:rsid w:val="001F50A1"/>
    <w:rsid w:val="001F578C"/>
    <w:rsid w:val="002007F4"/>
    <w:rsid w:val="0020213E"/>
    <w:rsid w:val="00202908"/>
    <w:rsid w:val="002031A6"/>
    <w:rsid w:val="002035C9"/>
    <w:rsid w:val="00203A3E"/>
    <w:rsid w:val="00203EAE"/>
    <w:rsid w:val="002053F3"/>
    <w:rsid w:val="002054D3"/>
    <w:rsid w:val="00205915"/>
    <w:rsid w:val="00205E3B"/>
    <w:rsid w:val="0020610B"/>
    <w:rsid w:val="00206944"/>
    <w:rsid w:val="0020769A"/>
    <w:rsid w:val="002116CE"/>
    <w:rsid w:val="00212225"/>
    <w:rsid w:val="00212408"/>
    <w:rsid w:val="00214BBE"/>
    <w:rsid w:val="002151CD"/>
    <w:rsid w:val="00215602"/>
    <w:rsid w:val="00215D1F"/>
    <w:rsid w:val="0021747E"/>
    <w:rsid w:val="00220ACA"/>
    <w:rsid w:val="00220EBC"/>
    <w:rsid w:val="002226DD"/>
    <w:rsid w:val="002246D2"/>
    <w:rsid w:val="00225397"/>
    <w:rsid w:val="00226540"/>
    <w:rsid w:val="0022751A"/>
    <w:rsid w:val="00230F24"/>
    <w:rsid w:val="00232437"/>
    <w:rsid w:val="00232527"/>
    <w:rsid w:val="0023684F"/>
    <w:rsid w:val="002376A9"/>
    <w:rsid w:val="00240840"/>
    <w:rsid w:val="00240DF4"/>
    <w:rsid w:val="002418AE"/>
    <w:rsid w:val="00245CAF"/>
    <w:rsid w:val="002460DA"/>
    <w:rsid w:val="002473E0"/>
    <w:rsid w:val="0024758F"/>
    <w:rsid w:val="00247DA3"/>
    <w:rsid w:val="00250BA3"/>
    <w:rsid w:val="00251483"/>
    <w:rsid w:val="00253042"/>
    <w:rsid w:val="002533F6"/>
    <w:rsid w:val="002536BC"/>
    <w:rsid w:val="00253BDD"/>
    <w:rsid w:val="00254B32"/>
    <w:rsid w:val="0025541D"/>
    <w:rsid w:val="002579F2"/>
    <w:rsid w:val="00257EBD"/>
    <w:rsid w:val="0026207A"/>
    <w:rsid w:val="00263EE4"/>
    <w:rsid w:val="00266413"/>
    <w:rsid w:val="00270D0D"/>
    <w:rsid w:val="0027278F"/>
    <w:rsid w:val="00274002"/>
    <w:rsid w:val="00274E2D"/>
    <w:rsid w:val="002803D3"/>
    <w:rsid w:val="00280406"/>
    <w:rsid w:val="00280D10"/>
    <w:rsid w:val="00280D4C"/>
    <w:rsid w:val="00280F1B"/>
    <w:rsid w:val="002822F5"/>
    <w:rsid w:val="0028354B"/>
    <w:rsid w:val="002851B6"/>
    <w:rsid w:val="0028766A"/>
    <w:rsid w:val="00291EE7"/>
    <w:rsid w:val="00292FE7"/>
    <w:rsid w:val="00293159"/>
    <w:rsid w:val="0029488D"/>
    <w:rsid w:val="00295062"/>
    <w:rsid w:val="00296450"/>
    <w:rsid w:val="0029652A"/>
    <w:rsid w:val="002971FD"/>
    <w:rsid w:val="002A0008"/>
    <w:rsid w:val="002A0506"/>
    <w:rsid w:val="002A0769"/>
    <w:rsid w:val="002A0CF7"/>
    <w:rsid w:val="002A28AD"/>
    <w:rsid w:val="002A3E68"/>
    <w:rsid w:val="002A4DDC"/>
    <w:rsid w:val="002A4F5D"/>
    <w:rsid w:val="002A5019"/>
    <w:rsid w:val="002B44FE"/>
    <w:rsid w:val="002B5492"/>
    <w:rsid w:val="002B5931"/>
    <w:rsid w:val="002B7091"/>
    <w:rsid w:val="002C035E"/>
    <w:rsid w:val="002C0B56"/>
    <w:rsid w:val="002C118D"/>
    <w:rsid w:val="002C2998"/>
    <w:rsid w:val="002D08C3"/>
    <w:rsid w:val="002D0D38"/>
    <w:rsid w:val="002D1B62"/>
    <w:rsid w:val="002D2344"/>
    <w:rsid w:val="002D41EF"/>
    <w:rsid w:val="002D45F6"/>
    <w:rsid w:val="002D78F9"/>
    <w:rsid w:val="002E06A7"/>
    <w:rsid w:val="002E11E1"/>
    <w:rsid w:val="002E1DA7"/>
    <w:rsid w:val="002E2101"/>
    <w:rsid w:val="002E2B03"/>
    <w:rsid w:val="002E2B55"/>
    <w:rsid w:val="002E3C35"/>
    <w:rsid w:val="002E4897"/>
    <w:rsid w:val="002E49C3"/>
    <w:rsid w:val="002E53AE"/>
    <w:rsid w:val="002E6B5F"/>
    <w:rsid w:val="002F2B63"/>
    <w:rsid w:val="002F33BD"/>
    <w:rsid w:val="002F3F38"/>
    <w:rsid w:val="002F4FD3"/>
    <w:rsid w:val="002F7066"/>
    <w:rsid w:val="00301BEC"/>
    <w:rsid w:val="0030454D"/>
    <w:rsid w:val="003064F7"/>
    <w:rsid w:val="003079FC"/>
    <w:rsid w:val="0031030D"/>
    <w:rsid w:val="00311635"/>
    <w:rsid w:val="00311AFB"/>
    <w:rsid w:val="00312291"/>
    <w:rsid w:val="003129A9"/>
    <w:rsid w:val="0031384B"/>
    <w:rsid w:val="003147F9"/>
    <w:rsid w:val="00315206"/>
    <w:rsid w:val="0031520C"/>
    <w:rsid w:val="00315FDB"/>
    <w:rsid w:val="003160EE"/>
    <w:rsid w:val="003166F3"/>
    <w:rsid w:val="003169AD"/>
    <w:rsid w:val="00316DAF"/>
    <w:rsid w:val="0032005C"/>
    <w:rsid w:val="00320D19"/>
    <w:rsid w:val="00320D52"/>
    <w:rsid w:val="003234DB"/>
    <w:rsid w:val="00324073"/>
    <w:rsid w:val="0032586F"/>
    <w:rsid w:val="0032659B"/>
    <w:rsid w:val="00327882"/>
    <w:rsid w:val="00330166"/>
    <w:rsid w:val="00330877"/>
    <w:rsid w:val="003313FD"/>
    <w:rsid w:val="0033151B"/>
    <w:rsid w:val="00331780"/>
    <w:rsid w:val="00332082"/>
    <w:rsid w:val="00332930"/>
    <w:rsid w:val="00332F77"/>
    <w:rsid w:val="00333ACB"/>
    <w:rsid w:val="00335B84"/>
    <w:rsid w:val="00337513"/>
    <w:rsid w:val="003441A8"/>
    <w:rsid w:val="00344661"/>
    <w:rsid w:val="003477EC"/>
    <w:rsid w:val="003508ED"/>
    <w:rsid w:val="00350B24"/>
    <w:rsid w:val="00351821"/>
    <w:rsid w:val="00351A54"/>
    <w:rsid w:val="0035203C"/>
    <w:rsid w:val="003528F5"/>
    <w:rsid w:val="0035303F"/>
    <w:rsid w:val="003540FE"/>
    <w:rsid w:val="00354428"/>
    <w:rsid w:val="003562E0"/>
    <w:rsid w:val="003563C3"/>
    <w:rsid w:val="0035678C"/>
    <w:rsid w:val="00360C05"/>
    <w:rsid w:val="00360F60"/>
    <w:rsid w:val="00361F56"/>
    <w:rsid w:val="003637DE"/>
    <w:rsid w:val="0036473E"/>
    <w:rsid w:val="00367C58"/>
    <w:rsid w:val="003700A5"/>
    <w:rsid w:val="0037277B"/>
    <w:rsid w:val="00372D8E"/>
    <w:rsid w:val="00373B07"/>
    <w:rsid w:val="00373F5D"/>
    <w:rsid w:val="00374988"/>
    <w:rsid w:val="00374C19"/>
    <w:rsid w:val="003777FE"/>
    <w:rsid w:val="003819C9"/>
    <w:rsid w:val="00382CC5"/>
    <w:rsid w:val="00384947"/>
    <w:rsid w:val="00390636"/>
    <w:rsid w:val="0039067C"/>
    <w:rsid w:val="003908B3"/>
    <w:rsid w:val="00390F7C"/>
    <w:rsid w:val="00393AEA"/>
    <w:rsid w:val="00394ABE"/>
    <w:rsid w:val="00397DCA"/>
    <w:rsid w:val="003A1ACB"/>
    <w:rsid w:val="003A320C"/>
    <w:rsid w:val="003A35E2"/>
    <w:rsid w:val="003A35F4"/>
    <w:rsid w:val="003A5D01"/>
    <w:rsid w:val="003A6750"/>
    <w:rsid w:val="003B019E"/>
    <w:rsid w:val="003B1543"/>
    <w:rsid w:val="003B2C3C"/>
    <w:rsid w:val="003B3071"/>
    <w:rsid w:val="003B3DE3"/>
    <w:rsid w:val="003B43BB"/>
    <w:rsid w:val="003B549E"/>
    <w:rsid w:val="003C1437"/>
    <w:rsid w:val="003C15FC"/>
    <w:rsid w:val="003C16A9"/>
    <w:rsid w:val="003C2D0F"/>
    <w:rsid w:val="003C3452"/>
    <w:rsid w:val="003C482A"/>
    <w:rsid w:val="003C4C87"/>
    <w:rsid w:val="003C53FD"/>
    <w:rsid w:val="003C5581"/>
    <w:rsid w:val="003C55F1"/>
    <w:rsid w:val="003C6EB7"/>
    <w:rsid w:val="003D08CA"/>
    <w:rsid w:val="003D0FEA"/>
    <w:rsid w:val="003D17C4"/>
    <w:rsid w:val="003D19B1"/>
    <w:rsid w:val="003D294D"/>
    <w:rsid w:val="003D5FF6"/>
    <w:rsid w:val="003E0C17"/>
    <w:rsid w:val="003E1819"/>
    <w:rsid w:val="003E2241"/>
    <w:rsid w:val="003E296B"/>
    <w:rsid w:val="003E31D7"/>
    <w:rsid w:val="003E4CA3"/>
    <w:rsid w:val="003F1E19"/>
    <w:rsid w:val="003F5035"/>
    <w:rsid w:val="003F53F4"/>
    <w:rsid w:val="003F555C"/>
    <w:rsid w:val="003F6312"/>
    <w:rsid w:val="003F7155"/>
    <w:rsid w:val="004040E1"/>
    <w:rsid w:val="004043E7"/>
    <w:rsid w:val="00404E00"/>
    <w:rsid w:val="0040580F"/>
    <w:rsid w:val="00410D28"/>
    <w:rsid w:val="00411523"/>
    <w:rsid w:val="00412D06"/>
    <w:rsid w:val="00413BBC"/>
    <w:rsid w:val="00415463"/>
    <w:rsid w:val="00416419"/>
    <w:rsid w:val="00416F39"/>
    <w:rsid w:val="00420D0A"/>
    <w:rsid w:val="00421793"/>
    <w:rsid w:val="004220F3"/>
    <w:rsid w:val="0042277A"/>
    <w:rsid w:val="00422B7C"/>
    <w:rsid w:val="004231D6"/>
    <w:rsid w:val="00423A36"/>
    <w:rsid w:val="00423FD4"/>
    <w:rsid w:val="00425CE1"/>
    <w:rsid w:val="004305D1"/>
    <w:rsid w:val="004307D4"/>
    <w:rsid w:val="00431320"/>
    <w:rsid w:val="00431A75"/>
    <w:rsid w:val="00431C21"/>
    <w:rsid w:val="00431F21"/>
    <w:rsid w:val="00432F0C"/>
    <w:rsid w:val="00434465"/>
    <w:rsid w:val="0043645A"/>
    <w:rsid w:val="00440226"/>
    <w:rsid w:val="004402E0"/>
    <w:rsid w:val="004404FF"/>
    <w:rsid w:val="00440B68"/>
    <w:rsid w:val="00440C58"/>
    <w:rsid w:val="00441178"/>
    <w:rsid w:val="004413F0"/>
    <w:rsid w:val="00441A51"/>
    <w:rsid w:val="00442BE1"/>
    <w:rsid w:val="00444BF4"/>
    <w:rsid w:val="00444E9C"/>
    <w:rsid w:val="00450073"/>
    <w:rsid w:val="00450B1D"/>
    <w:rsid w:val="00452CBE"/>
    <w:rsid w:val="00453874"/>
    <w:rsid w:val="00453B89"/>
    <w:rsid w:val="00453BF0"/>
    <w:rsid w:val="004557C3"/>
    <w:rsid w:val="00457DA0"/>
    <w:rsid w:val="0046065C"/>
    <w:rsid w:val="00460CBF"/>
    <w:rsid w:val="00460E0F"/>
    <w:rsid w:val="00461C03"/>
    <w:rsid w:val="00463F82"/>
    <w:rsid w:val="00464B86"/>
    <w:rsid w:val="00466433"/>
    <w:rsid w:val="00467B50"/>
    <w:rsid w:val="00470691"/>
    <w:rsid w:val="00472E07"/>
    <w:rsid w:val="00475490"/>
    <w:rsid w:val="00475BBA"/>
    <w:rsid w:val="0047633C"/>
    <w:rsid w:val="00476EC0"/>
    <w:rsid w:val="00477E99"/>
    <w:rsid w:val="00481E37"/>
    <w:rsid w:val="0048373E"/>
    <w:rsid w:val="00483C86"/>
    <w:rsid w:val="00486D5C"/>
    <w:rsid w:val="004874A3"/>
    <w:rsid w:val="00487F08"/>
    <w:rsid w:val="00490FA2"/>
    <w:rsid w:val="00492DED"/>
    <w:rsid w:val="0049494D"/>
    <w:rsid w:val="00495533"/>
    <w:rsid w:val="004955B7"/>
    <w:rsid w:val="00495818"/>
    <w:rsid w:val="00495E53"/>
    <w:rsid w:val="00496F28"/>
    <w:rsid w:val="004973C6"/>
    <w:rsid w:val="004A0229"/>
    <w:rsid w:val="004A1C49"/>
    <w:rsid w:val="004A2BF7"/>
    <w:rsid w:val="004A2DC3"/>
    <w:rsid w:val="004A3AEF"/>
    <w:rsid w:val="004A43D3"/>
    <w:rsid w:val="004A4BF1"/>
    <w:rsid w:val="004A5F51"/>
    <w:rsid w:val="004A6551"/>
    <w:rsid w:val="004A7881"/>
    <w:rsid w:val="004B158F"/>
    <w:rsid w:val="004B2A7A"/>
    <w:rsid w:val="004B36CB"/>
    <w:rsid w:val="004B3F73"/>
    <w:rsid w:val="004B40BA"/>
    <w:rsid w:val="004B4DDD"/>
    <w:rsid w:val="004B5EA0"/>
    <w:rsid w:val="004B6C10"/>
    <w:rsid w:val="004B7704"/>
    <w:rsid w:val="004C216F"/>
    <w:rsid w:val="004C273D"/>
    <w:rsid w:val="004C3537"/>
    <w:rsid w:val="004C730A"/>
    <w:rsid w:val="004D02C8"/>
    <w:rsid w:val="004D02E0"/>
    <w:rsid w:val="004D1217"/>
    <w:rsid w:val="004D2866"/>
    <w:rsid w:val="004D4FB6"/>
    <w:rsid w:val="004D5DE4"/>
    <w:rsid w:val="004D5E62"/>
    <w:rsid w:val="004D61E7"/>
    <w:rsid w:val="004D6946"/>
    <w:rsid w:val="004D6E20"/>
    <w:rsid w:val="004E1055"/>
    <w:rsid w:val="004E20A9"/>
    <w:rsid w:val="004E3D07"/>
    <w:rsid w:val="004E5945"/>
    <w:rsid w:val="004E68B8"/>
    <w:rsid w:val="004F11DB"/>
    <w:rsid w:val="004F2955"/>
    <w:rsid w:val="004F2A7F"/>
    <w:rsid w:val="004F2FB6"/>
    <w:rsid w:val="004F3192"/>
    <w:rsid w:val="004F38B2"/>
    <w:rsid w:val="004F3D23"/>
    <w:rsid w:val="004F4754"/>
    <w:rsid w:val="004F59A6"/>
    <w:rsid w:val="005007AD"/>
    <w:rsid w:val="005011B5"/>
    <w:rsid w:val="00501FA5"/>
    <w:rsid w:val="00502808"/>
    <w:rsid w:val="00503339"/>
    <w:rsid w:val="00511F2C"/>
    <w:rsid w:val="00513A24"/>
    <w:rsid w:val="00513A3C"/>
    <w:rsid w:val="00514338"/>
    <w:rsid w:val="00514E76"/>
    <w:rsid w:val="005172C7"/>
    <w:rsid w:val="00517818"/>
    <w:rsid w:val="00521003"/>
    <w:rsid w:val="00521122"/>
    <w:rsid w:val="00522AC0"/>
    <w:rsid w:val="0052467D"/>
    <w:rsid w:val="00525665"/>
    <w:rsid w:val="00525BE6"/>
    <w:rsid w:val="00527248"/>
    <w:rsid w:val="0052731A"/>
    <w:rsid w:val="00527620"/>
    <w:rsid w:val="00527B3B"/>
    <w:rsid w:val="0053105E"/>
    <w:rsid w:val="0053117C"/>
    <w:rsid w:val="00531358"/>
    <w:rsid w:val="005326D1"/>
    <w:rsid w:val="005346E7"/>
    <w:rsid w:val="00535942"/>
    <w:rsid w:val="00535D04"/>
    <w:rsid w:val="0054035E"/>
    <w:rsid w:val="005437B5"/>
    <w:rsid w:val="00544C11"/>
    <w:rsid w:val="005471AE"/>
    <w:rsid w:val="00547AF2"/>
    <w:rsid w:val="00550615"/>
    <w:rsid w:val="0055165A"/>
    <w:rsid w:val="0055218A"/>
    <w:rsid w:val="00553973"/>
    <w:rsid w:val="0055463E"/>
    <w:rsid w:val="0055484A"/>
    <w:rsid w:val="00555104"/>
    <w:rsid w:val="00555405"/>
    <w:rsid w:val="00555540"/>
    <w:rsid w:val="00555A16"/>
    <w:rsid w:val="00555ABE"/>
    <w:rsid w:val="00555F8A"/>
    <w:rsid w:val="00561E75"/>
    <w:rsid w:val="00563BC9"/>
    <w:rsid w:val="00563EC2"/>
    <w:rsid w:val="00564140"/>
    <w:rsid w:val="00564491"/>
    <w:rsid w:val="005649FD"/>
    <w:rsid w:val="00564B44"/>
    <w:rsid w:val="00565699"/>
    <w:rsid w:val="00565E8F"/>
    <w:rsid w:val="005663B9"/>
    <w:rsid w:val="0056733F"/>
    <w:rsid w:val="00567F5E"/>
    <w:rsid w:val="0057088C"/>
    <w:rsid w:val="00572022"/>
    <w:rsid w:val="0057280D"/>
    <w:rsid w:val="0057405B"/>
    <w:rsid w:val="0057618E"/>
    <w:rsid w:val="005764B8"/>
    <w:rsid w:val="00577373"/>
    <w:rsid w:val="00577F42"/>
    <w:rsid w:val="005800A4"/>
    <w:rsid w:val="00583BA5"/>
    <w:rsid w:val="00584A4A"/>
    <w:rsid w:val="00585A60"/>
    <w:rsid w:val="00587767"/>
    <w:rsid w:val="00593D8A"/>
    <w:rsid w:val="00594F74"/>
    <w:rsid w:val="00595DA5"/>
    <w:rsid w:val="00596AD7"/>
    <w:rsid w:val="005970A1"/>
    <w:rsid w:val="0059789A"/>
    <w:rsid w:val="005A0C98"/>
    <w:rsid w:val="005A2B52"/>
    <w:rsid w:val="005A353E"/>
    <w:rsid w:val="005A5520"/>
    <w:rsid w:val="005A56A9"/>
    <w:rsid w:val="005A5D68"/>
    <w:rsid w:val="005A63D0"/>
    <w:rsid w:val="005A735D"/>
    <w:rsid w:val="005A79B2"/>
    <w:rsid w:val="005B0411"/>
    <w:rsid w:val="005B0E1B"/>
    <w:rsid w:val="005B1D11"/>
    <w:rsid w:val="005B2CB3"/>
    <w:rsid w:val="005B4BBA"/>
    <w:rsid w:val="005B52F2"/>
    <w:rsid w:val="005B63DF"/>
    <w:rsid w:val="005B6A2B"/>
    <w:rsid w:val="005B7874"/>
    <w:rsid w:val="005C1484"/>
    <w:rsid w:val="005C3A6F"/>
    <w:rsid w:val="005C4237"/>
    <w:rsid w:val="005C46CE"/>
    <w:rsid w:val="005C598B"/>
    <w:rsid w:val="005C6236"/>
    <w:rsid w:val="005C66E9"/>
    <w:rsid w:val="005C7120"/>
    <w:rsid w:val="005C7687"/>
    <w:rsid w:val="005D0DB5"/>
    <w:rsid w:val="005D1ADE"/>
    <w:rsid w:val="005D238B"/>
    <w:rsid w:val="005D25FA"/>
    <w:rsid w:val="005D39DA"/>
    <w:rsid w:val="005D5347"/>
    <w:rsid w:val="005D5CDE"/>
    <w:rsid w:val="005D671D"/>
    <w:rsid w:val="005D6D1A"/>
    <w:rsid w:val="005D7B11"/>
    <w:rsid w:val="005E1E87"/>
    <w:rsid w:val="005E2F84"/>
    <w:rsid w:val="005E35EC"/>
    <w:rsid w:val="005E3F62"/>
    <w:rsid w:val="005E4855"/>
    <w:rsid w:val="005E4F36"/>
    <w:rsid w:val="005E50F0"/>
    <w:rsid w:val="005E6B4D"/>
    <w:rsid w:val="005E6F5F"/>
    <w:rsid w:val="005E7284"/>
    <w:rsid w:val="005E74DA"/>
    <w:rsid w:val="005F0203"/>
    <w:rsid w:val="005F02C4"/>
    <w:rsid w:val="005F03BC"/>
    <w:rsid w:val="005F0CCA"/>
    <w:rsid w:val="005F11E7"/>
    <w:rsid w:val="005F1848"/>
    <w:rsid w:val="005F46FA"/>
    <w:rsid w:val="005F5971"/>
    <w:rsid w:val="005F61A3"/>
    <w:rsid w:val="005F7B8C"/>
    <w:rsid w:val="00600D9A"/>
    <w:rsid w:val="00601A50"/>
    <w:rsid w:val="0060315A"/>
    <w:rsid w:val="006039F6"/>
    <w:rsid w:val="00604D72"/>
    <w:rsid w:val="0060585A"/>
    <w:rsid w:val="006062CF"/>
    <w:rsid w:val="0061035C"/>
    <w:rsid w:val="0061264D"/>
    <w:rsid w:val="00612B1A"/>
    <w:rsid w:val="0061701D"/>
    <w:rsid w:val="006177C1"/>
    <w:rsid w:val="00617D85"/>
    <w:rsid w:val="0062071F"/>
    <w:rsid w:val="00620B22"/>
    <w:rsid w:val="00620E23"/>
    <w:rsid w:val="00621DB0"/>
    <w:rsid w:val="0062229E"/>
    <w:rsid w:val="00622EBC"/>
    <w:rsid w:val="006234F7"/>
    <w:rsid w:val="006247F3"/>
    <w:rsid w:val="0062571D"/>
    <w:rsid w:val="00626CF6"/>
    <w:rsid w:val="0062771F"/>
    <w:rsid w:val="00627E24"/>
    <w:rsid w:val="006305A9"/>
    <w:rsid w:val="00630630"/>
    <w:rsid w:val="00631A22"/>
    <w:rsid w:val="00632CB6"/>
    <w:rsid w:val="0063325E"/>
    <w:rsid w:val="0063365B"/>
    <w:rsid w:val="00633E0F"/>
    <w:rsid w:val="00634D51"/>
    <w:rsid w:val="006350A8"/>
    <w:rsid w:val="0063536F"/>
    <w:rsid w:val="0063576A"/>
    <w:rsid w:val="00636D83"/>
    <w:rsid w:val="00640A72"/>
    <w:rsid w:val="00641F53"/>
    <w:rsid w:val="00642745"/>
    <w:rsid w:val="00644387"/>
    <w:rsid w:val="0064448F"/>
    <w:rsid w:val="00645E24"/>
    <w:rsid w:val="006465BC"/>
    <w:rsid w:val="00646861"/>
    <w:rsid w:val="00646D4C"/>
    <w:rsid w:val="00647C90"/>
    <w:rsid w:val="00650456"/>
    <w:rsid w:val="006515B4"/>
    <w:rsid w:val="006538F1"/>
    <w:rsid w:val="00653A57"/>
    <w:rsid w:val="00653E40"/>
    <w:rsid w:val="006546B7"/>
    <w:rsid w:val="00654A04"/>
    <w:rsid w:val="006550E8"/>
    <w:rsid w:val="00655511"/>
    <w:rsid w:val="006612BE"/>
    <w:rsid w:val="00661A3D"/>
    <w:rsid w:val="00662784"/>
    <w:rsid w:val="00663185"/>
    <w:rsid w:val="00665D5D"/>
    <w:rsid w:val="00666554"/>
    <w:rsid w:val="006670A4"/>
    <w:rsid w:val="00670CF4"/>
    <w:rsid w:val="006718E5"/>
    <w:rsid w:val="006730A9"/>
    <w:rsid w:val="00673AB8"/>
    <w:rsid w:val="00673B67"/>
    <w:rsid w:val="00674A75"/>
    <w:rsid w:val="00674D82"/>
    <w:rsid w:val="006767DE"/>
    <w:rsid w:val="00676E40"/>
    <w:rsid w:val="00676E90"/>
    <w:rsid w:val="00677B1B"/>
    <w:rsid w:val="00680780"/>
    <w:rsid w:val="006813AE"/>
    <w:rsid w:val="0068199C"/>
    <w:rsid w:val="00682746"/>
    <w:rsid w:val="006830EB"/>
    <w:rsid w:val="006847F6"/>
    <w:rsid w:val="00684DB2"/>
    <w:rsid w:val="006864ED"/>
    <w:rsid w:val="006865DF"/>
    <w:rsid w:val="00691D16"/>
    <w:rsid w:val="00691D53"/>
    <w:rsid w:val="00691E38"/>
    <w:rsid w:val="00694903"/>
    <w:rsid w:val="00694BA4"/>
    <w:rsid w:val="00695549"/>
    <w:rsid w:val="00695B33"/>
    <w:rsid w:val="00697075"/>
    <w:rsid w:val="00697F4F"/>
    <w:rsid w:val="006A13A1"/>
    <w:rsid w:val="006A142D"/>
    <w:rsid w:val="006A2D85"/>
    <w:rsid w:val="006A34A5"/>
    <w:rsid w:val="006A4B3A"/>
    <w:rsid w:val="006A4FF9"/>
    <w:rsid w:val="006A6FBB"/>
    <w:rsid w:val="006A7425"/>
    <w:rsid w:val="006B0247"/>
    <w:rsid w:val="006B330F"/>
    <w:rsid w:val="006B3556"/>
    <w:rsid w:val="006B45AE"/>
    <w:rsid w:val="006B767C"/>
    <w:rsid w:val="006C0B65"/>
    <w:rsid w:val="006C10EF"/>
    <w:rsid w:val="006C24EE"/>
    <w:rsid w:val="006C38CE"/>
    <w:rsid w:val="006C3C3D"/>
    <w:rsid w:val="006C3CD7"/>
    <w:rsid w:val="006C3DA4"/>
    <w:rsid w:val="006C3DB0"/>
    <w:rsid w:val="006C5F7E"/>
    <w:rsid w:val="006C66F7"/>
    <w:rsid w:val="006C6CC3"/>
    <w:rsid w:val="006D3750"/>
    <w:rsid w:val="006D390A"/>
    <w:rsid w:val="006D46C5"/>
    <w:rsid w:val="006D507D"/>
    <w:rsid w:val="006D6081"/>
    <w:rsid w:val="006E013B"/>
    <w:rsid w:val="006E1850"/>
    <w:rsid w:val="006E1FC3"/>
    <w:rsid w:val="006E2E33"/>
    <w:rsid w:val="006E2EE9"/>
    <w:rsid w:val="006E35F3"/>
    <w:rsid w:val="006E37F7"/>
    <w:rsid w:val="006E48BA"/>
    <w:rsid w:val="006E6552"/>
    <w:rsid w:val="006E7122"/>
    <w:rsid w:val="006E7711"/>
    <w:rsid w:val="006F0B7F"/>
    <w:rsid w:val="006F0C18"/>
    <w:rsid w:val="006F15C0"/>
    <w:rsid w:val="006F49DA"/>
    <w:rsid w:val="006F53E7"/>
    <w:rsid w:val="006F75E8"/>
    <w:rsid w:val="0070071F"/>
    <w:rsid w:val="00700E63"/>
    <w:rsid w:val="00702BA5"/>
    <w:rsid w:val="00703D18"/>
    <w:rsid w:val="00703D4C"/>
    <w:rsid w:val="00705BDB"/>
    <w:rsid w:val="00706136"/>
    <w:rsid w:val="00711DF5"/>
    <w:rsid w:val="00713114"/>
    <w:rsid w:val="00715D32"/>
    <w:rsid w:val="00716F20"/>
    <w:rsid w:val="0071729B"/>
    <w:rsid w:val="00717389"/>
    <w:rsid w:val="00717A75"/>
    <w:rsid w:val="007201EB"/>
    <w:rsid w:val="00720ADD"/>
    <w:rsid w:val="00722017"/>
    <w:rsid w:val="00722867"/>
    <w:rsid w:val="007235C6"/>
    <w:rsid w:val="00723AC7"/>
    <w:rsid w:val="007240A5"/>
    <w:rsid w:val="00724389"/>
    <w:rsid w:val="0072497E"/>
    <w:rsid w:val="00725325"/>
    <w:rsid w:val="00726893"/>
    <w:rsid w:val="007271DC"/>
    <w:rsid w:val="007271E1"/>
    <w:rsid w:val="0072763F"/>
    <w:rsid w:val="0072766F"/>
    <w:rsid w:val="00730FB4"/>
    <w:rsid w:val="0073168F"/>
    <w:rsid w:val="00732E1E"/>
    <w:rsid w:val="0073417C"/>
    <w:rsid w:val="007343E7"/>
    <w:rsid w:val="00735DE8"/>
    <w:rsid w:val="00736963"/>
    <w:rsid w:val="007377FE"/>
    <w:rsid w:val="007400CF"/>
    <w:rsid w:val="00741CE2"/>
    <w:rsid w:val="00742DB1"/>
    <w:rsid w:val="00743C89"/>
    <w:rsid w:val="00745509"/>
    <w:rsid w:val="00745D2E"/>
    <w:rsid w:val="0074628F"/>
    <w:rsid w:val="0074683B"/>
    <w:rsid w:val="0075022C"/>
    <w:rsid w:val="007502BD"/>
    <w:rsid w:val="00750323"/>
    <w:rsid w:val="00750A79"/>
    <w:rsid w:val="00751EF3"/>
    <w:rsid w:val="00752931"/>
    <w:rsid w:val="0075459B"/>
    <w:rsid w:val="007602F1"/>
    <w:rsid w:val="00764114"/>
    <w:rsid w:val="00765E14"/>
    <w:rsid w:val="00767F67"/>
    <w:rsid w:val="00770CFA"/>
    <w:rsid w:val="00771864"/>
    <w:rsid w:val="0077397C"/>
    <w:rsid w:val="00774636"/>
    <w:rsid w:val="007771E6"/>
    <w:rsid w:val="00777857"/>
    <w:rsid w:val="00777DEF"/>
    <w:rsid w:val="00781638"/>
    <w:rsid w:val="007830B4"/>
    <w:rsid w:val="00783AEF"/>
    <w:rsid w:val="00783EDA"/>
    <w:rsid w:val="00784600"/>
    <w:rsid w:val="00785216"/>
    <w:rsid w:val="007864BB"/>
    <w:rsid w:val="00790468"/>
    <w:rsid w:val="00792EA7"/>
    <w:rsid w:val="0079310A"/>
    <w:rsid w:val="0079421E"/>
    <w:rsid w:val="0079766A"/>
    <w:rsid w:val="007977DF"/>
    <w:rsid w:val="007A0DBC"/>
    <w:rsid w:val="007A1ABE"/>
    <w:rsid w:val="007A28B6"/>
    <w:rsid w:val="007B136B"/>
    <w:rsid w:val="007B2BBD"/>
    <w:rsid w:val="007B5A86"/>
    <w:rsid w:val="007B62F2"/>
    <w:rsid w:val="007B7C35"/>
    <w:rsid w:val="007C0571"/>
    <w:rsid w:val="007C3292"/>
    <w:rsid w:val="007C32ED"/>
    <w:rsid w:val="007C5930"/>
    <w:rsid w:val="007C5961"/>
    <w:rsid w:val="007C6B19"/>
    <w:rsid w:val="007C6D51"/>
    <w:rsid w:val="007C74EE"/>
    <w:rsid w:val="007D019B"/>
    <w:rsid w:val="007D081A"/>
    <w:rsid w:val="007D21E9"/>
    <w:rsid w:val="007D23ED"/>
    <w:rsid w:val="007D295C"/>
    <w:rsid w:val="007D3608"/>
    <w:rsid w:val="007D50B5"/>
    <w:rsid w:val="007D5B8E"/>
    <w:rsid w:val="007D5BBB"/>
    <w:rsid w:val="007D6572"/>
    <w:rsid w:val="007D6B28"/>
    <w:rsid w:val="007E3696"/>
    <w:rsid w:val="007E3713"/>
    <w:rsid w:val="007E487F"/>
    <w:rsid w:val="007E4E72"/>
    <w:rsid w:val="007E4FA5"/>
    <w:rsid w:val="007F19BC"/>
    <w:rsid w:val="007F20D3"/>
    <w:rsid w:val="007F2605"/>
    <w:rsid w:val="007F41AB"/>
    <w:rsid w:val="007F45AC"/>
    <w:rsid w:val="007F5023"/>
    <w:rsid w:val="007F6DDD"/>
    <w:rsid w:val="007F74DE"/>
    <w:rsid w:val="00802257"/>
    <w:rsid w:val="008022C3"/>
    <w:rsid w:val="008046CE"/>
    <w:rsid w:val="00805EC1"/>
    <w:rsid w:val="0081089B"/>
    <w:rsid w:val="00811772"/>
    <w:rsid w:val="008129AF"/>
    <w:rsid w:val="008149FB"/>
    <w:rsid w:val="00815505"/>
    <w:rsid w:val="008166B5"/>
    <w:rsid w:val="00817C81"/>
    <w:rsid w:val="00820592"/>
    <w:rsid w:val="00820609"/>
    <w:rsid w:val="00821AEE"/>
    <w:rsid w:val="00821D75"/>
    <w:rsid w:val="00822552"/>
    <w:rsid w:val="00825523"/>
    <w:rsid w:val="00825B0F"/>
    <w:rsid w:val="008260AF"/>
    <w:rsid w:val="00826B7E"/>
    <w:rsid w:val="0082757E"/>
    <w:rsid w:val="008275EA"/>
    <w:rsid w:val="0083012E"/>
    <w:rsid w:val="008317FA"/>
    <w:rsid w:val="00831996"/>
    <w:rsid w:val="0083227F"/>
    <w:rsid w:val="0083244A"/>
    <w:rsid w:val="00832B99"/>
    <w:rsid w:val="00834545"/>
    <w:rsid w:val="00834860"/>
    <w:rsid w:val="008357CF"/>
    <w:rsid w:val="0083635A"/>
    <w:rsid w:val="00841288"/>
    <w:rsid w:val="00842430"/>
    <w:rsid w:val="008429B6"/>
    <w:rsid w:val="00842F32"/>
    <w:rsid w:val="00844B96"/>
    <w:rsid w:val="00845348"/>
    <w:rsid w:val="0084653A"/>
    <w:rsid w:val="00846749"/>
    <w:rsid w:val="00846AD2"/>
    <w:rsid w:val="008472C6"/>
    <w:rsid w:val="00851C92"/>
    <w:rsid w:val="00851FB9"/>
    <w:rsid w:val="00853005"/>
    <w:rsid w:val="00853D65"/>
    <w:rsid w:val="00855116"/>
    <w:rsid w:val="00855B24"/>
    <w:rsid w:val="00856090"/>
    <w:rsid w:val="008562EC"/>
    <w:rsid w:val="008563F7"/>
    <w:rsid w:val="008576B2"/>
    <w:rsid w:val="00861302"/>
    <w:rsid w:val="0086156B"/>
    <w:rsid w:val="00861A4C"/>
    <w:rsid w:val="00861DE7"/>
    <w:rsid w:val="008631F9"/>
    <w:rsid w:val="00864F05"/>
    <w:rsid w:val="0086715F"/>
    <w:rsid w:val="00867BEA"/>
    <w:rsid w:val="00867CD6"/>
    <w:rsid w:val="0087007A"/>
    <w:rsid w:val="008730C3"/>
    <w:rsid w:val="00873B99"/>
    <w:rsid w:val="00873F65"/>
    <w:rsid w:val="008776F2"/>
    <w:rsid w:val="00877A03"/>
    <w:rsid w:val="00877E4F"/>
    <w:rsid w:val="00880DF1"/>
    <w:rsid w:val="00881604"/>
    <w:rsid w:val="00883383"/>
    <w:rsid w:val="008836C7"/>
    <w:rsid w:val="00883869"/>
    <w:rsid w:val="0088451F"/>
    <w:rsid w:val="0088461A"/>
    <w:rsid w:val="00884A48"/>
    <w:rsid w:val="008857EC"/>
    <w:rsid w:val="00885882"/>
    <w:rsid w:val="00885C50"/>
    <w:rsid w:val="00886BD7"/>
    <w:rsid w:val="00890B89"/>
    <w:rsid w:val="008959B7"/>
    <w:rsid w:val="008962BA"/>
    <w:rsid w:val="00896D14"/>
    <w:rsid w:val="008A0D19"/>
    <w:rsid w:val="008A0D9E"/>
    <w:rsid w:val="008A18DF"/>
    <w:rsid w:val="008A1C0A"/>
    <w:rsid w:val="008A2971"/>
    <w:rsid w:val="008A6789"/>
    <w:rsid w:val="008A6CCB"/>
    <w:rsid w:val="008A7097"/>
    <w:rsid w:val="008A75DC"/>
    <w:rsid w:val="008B1704"/>
    <w:rsid w:val="008B2795"/>
    <w:rsid w:val="008B2AB3"/>
    <w:rsid w:val="008B32D7"/>
    <w:rsid w:val="008B5557"/>
    <w:rsid w:val="008B595E"/>
    <w:rsid w:val="008B6C46"/>
    <w:rsid w:val="008B7ED3"/>
    <w:rsid w:val="008C0696"/>
    <w:rsid w:val="008C0844"/>
    <w:rsid w:val="008C14AB"/>
    <w:rsid w:val="008C2EB7"/>
    <w:rsid w:val="008C304D"/>
    <w:rsid w:val="008C40B2"/>
    <w:rsid w:val="008C4349"/>
    <w:rsid w:val="008C4600"/>
    <w:rsid w:val="008C667B"/>
    <w:rsid w:val="008D353D"/>
    <w:rsid w:val="008D4AA2"/>
    <w:rsid w:val="008D5A89"/>
    <w:rsid w:val="008E3397"/>
    <w:rsid w:val="008E507F"/>
    <w:rsid w:val="008E57CE"/>
    <w:rsid w:val="008E60D7"/>
    <w:rsid w:val="008E7062"/>
    <w:rsid w:val="008F3482"/>
    <w:rsid w:val="008F4373"/>
    <w:rsid w:val="008F462D"/>
    <w:rsid w:val="008F4C77"/>
    <w:rsid w:val="008F609A"/>
    <w:rsid w:val="008F6F94"/>
    <w:rsid w:val="008F71CC"/>
    <w:rsid w:val="00900832"/>
    <w:rsid w:val="009016DE"/>
    <w:rsid w:val="00901C42"/>
    <w:rsid w:val="009022E4"/>
    <w:rsid w:val="009023A9"/>
    <w:rsid w:val="009037BA"/>
    <w:rsid w:val="00903BA0"/>
    <w:rsid w:val="00903BF2"/>
    <w:rsid w:val="009043BC"/>
    <w:rsid w:val="00904EA6"/>
    <w:rsid w:val="0090680B"/>
    <w:rsid w:val="00907542"/>
    <w:rsid w:val="009117F3"/>
    <w:rsid w:val="0091182F"/>
    <w:rsid w:val="0091788C"/>
    <w:rsid w:val="009269F8"/>
    <w:rsid w:val="00927A5D"/>
    <w:rsid w:val="00931106"/>
    <w:rsid w:val="00932004"/>
    <w:rsid w:val="00932E17"/>
    <w:rsid w:val="0093314B"/>
    <w:rsid w:val="009333DF"/>
    <w:rsid w:val="00934CBC"/>
    <w:rsid w:val="0093675A"/>
    <w:rsid w:val="00943689"/>
    <w:rsid w:val="00944F51"/>
    <w:rsid w:val="009459FB"/>
    <w:rsid w:val="009474B3"/>
    <w:rsid w:val="00947784"/>
    <w:rsid w:val="00950469"/>
    <w:rsid w:val="00950765"/>
    <w:rsid w:val="00950EA6"/>
    <w:rsid w:val="00952F92"/>
    <w:rsid w:val="00954448"/>
    <w:rsid w:val="00954CBB"/>
    <w:rsid w:val="00954DE4"/>
    <w:rsid w:val="009550B2"/>
    <w:rsid w:val="00955AAF"/>
    <w:rsid w:val="00960FD2"/>
    <w:rsid w:val="00961FD4"/>
    <w:rsid w:val="009621F2"/>
    <w:rsid w:val="009623E5"/>
    <w:rsid w:val="00962A89"/>
    <w:rsid w:val="009630C1"/>
    <w:rsid w:val="00963F82"/>
    <w:rsid w:val="009650DE"/>
    <w:rsid w:val="0096636A"/>
    <w:rsid w:val="00966CA9"/>
    <w:rsid w:val="00971DF3"/>
    <w:rsid w:val="009727B2"/>
    <w:rsid w:val="00972D04"/>
    <w:rsid w:val="0097490D"/>
    <w:rsid w:val="009749FE"/>
    <w:rsid w:val="009758F8"/>
    <w:rsid w:val="00980E19"/>
    <w:rsid w:val="00982F46"/>
    <w:rsid w:val="00982FF3"/>
    <w:rsid w:val="009835D4"/>
    <w:rsid w:val="00984587"/>
    <w:rsid w:val="00984F38"/>
    <w:rsid w:val="00987054"/>
    <w:rsid w:val="009878D4"/>
    <w:rsid w:val="009906B8"/>
    <w:rsid w:val="00991B62"/>
    <w:rsid w:val="00992043"/>
    <w:rsid w:val="00994901"/>
    <w:rsid w:val="00995095"/>
    <w:rsid w:val="00995FF7"/>
    <w:rsid w:val="009975E6"/>
    <w:rsid w:val="009A48DE"/>
    <w:rsid w:val="009B1CA0"/>
    <w:rsid w:val="009B1E8D"/>
    <w:rsid w:val="009B1E8E"/>
    <w:rsid w:val="009B71A9"/>
    <w:rsid w:val="009B783E"/>
    <w:rsid w:val="009C093C"/>
    <w:rsid w:val="009C14C0"/>
    <w:rsid w:val="009C155E"/>
    <w:rsid w:val="009C208A"/>
    <w:rsid w:val="009C470E"/>
    <w:rsid w:val="009C4B6E"/>
    <w:rsid w:val="009C61BD"/>
    <w:rsid w:val="009C6F07"/>
    <w:rsid w:val="009C7FEB"/>
    <w:rsid w:val="009D0878"/>
    <w:rsid w:val="009D10C1"/>
    <w:rsid w:val="009D26C4"/>
    <w:rsid w:val="009D2A16"/>
    <w:rsid w:val="009D3D09"/>
    <w:rsid w:val="009D5F66"/>
    <w:rsid w:val="009D64FD"/>
    <w:rsid w:val="009D7087"/>
    <w:rsid w:val="009D736C"/>
    <w:rsid w:val="009D7A6E"/>
    <w:rsid w:val="009D7C8D"/>
    <w:rsid w:val="009E127B"/>
    <w:rsid w:val="009E1DBD"/>
    <w:rsid w:val="009E268A"/>
    <w:rsid w:val="009E340D"/>
    <w:rsid w:val="009F007D"/>
    <w:rsid w:val="009F2CC9"/>
    <w:rsid w:val="009F442D"/>
    <w:rsid w:val="009F4B09"/>
    <w:rsid w:val="009F7558"/>
    <w:rsid w:val="00A00E72"/>
    <w:rsid w:val="00A0164D"/>
    <w:rsid w:val="00A041C4"/>
    <w:rsid w:val="00A04C59"/>
    <w:rsid w:val="00A07C07"/>
    <w:rsid w:val="00A11EA2"/>
    <w:rsid w:val="00A141D5"/>
    <w:rsid w:val="00A15F34"/>
    <w:rsid w:val="00A1608E"/>
    <w:rsid w:val="00A16BB3"/>
    <w:rsid w:val="00A253C4"/>
    <w:rsid w:val="00A263B3"/>
    <w:rsid w:val="00A27098"/>
    <w:rsid w:val="00A3047F"/>
    <w:rsid w:val="00A32081"/>
    <w:rsid w:val="00A37457"/>
    <w:rsid w:val="00A40953"/>
    <w:rsid w:val="00A4283B"/>
    <w:rsid w:val="00A42E24"/>
    <w:rsid w:val="00A43175"/>
    <w:rsid w:val="00A43650"/>
    <w:rsid w:val="00A43B6D"/>
    <w:rsid w:val="00A443F5"/>
    <w:rsid w:val="00A451E4"/>
    <w:rsid w:val="00A45755"/>
    <w:rsid w:val="00A45956"/>
    <w:rsid w:val="00A47550"/>
    <w:rsid w:val="00A47F3E"/>
    <w:rsid w:val="00A50782"/>
    <w:rsid w:val="00A507F9"/>
    <w:rsid w:val="00A5146E"/>
    <w:rsid w:val="00A52B50"/>
    <w:rsid w:val="00A52F02"/>
    <w:rsid w:val="00A54430"/>
    <w:rsid w:val="00A54632"/>
    <w:rsid w:val="00A5520B"/>
    <w:rsid w:val="00A55589"/>
    <w:rsid w:val="00A55632"/>
    <w:rsid w:val="00A578FC"/>
    <w:rsid w:val="00A60F8A"/>
    <w:rsid w:val="00A61A4E"/>
    <w:rsid w:val="00A61BC3"/>
    <w:rsid w:val="00A61D24"/>
    <w:rsid w:val="00A62FB7"/>
    <w:rsid w:val="00A642CD"/>
    <w:rsid w:val="00A643E8"/>
    <w:rsid w:val="00A64FDF"/>
    <w:rsid w:val="00A65EBE"/>
    <w:rsid w:val="00A66784"/>
    <w:rsid w:val="00A66C3F"/>
    <w:rsid w:val="00A704E5"/>
    <w:rsid w:val="00A70CD4"/>
    <w:rsid w:val="00A73271"/>
    <w:rsid w:val="00A751E9"/>
    <w:rsid w:val="00A756C8"/>
    <w:rsid w:val="00A75F55"/>
    <w:rsid w:val="00A815F6"/>
    <w:rsid w:val="00A81C9B"/>
    <w:rsid w:val="00A83F8A"/>
    <w:rsid w:val="00A8485F"/>
    <w:rsid w:val="00A85161"/>
    <w:rsid w:val="00A85582"/>
    <w:rsid w:val="00A86D8E"/>
    <w:rsid w:val="00A90995"/>
    <w:rsid w:val="00A93307"/>
    <w:rsid w:val="00A94A15"/>
    <w:rsid w:val="00A95D8A"/>
    <w:rsid w:val="00AA0924"/>
    <w:rsid w:val="00AA0BC8"/>
    <w:rsid w:val="00AA11BF"/>
    <w:rsid w:val="00AA30EF"/>
    <w:rsid w:val="00AA38F2"/>
    <w:rsid w:val="00AA3A51"/>
    <w:rsid w:val="00AA4DFE"/>
    <w:rsid w:val="00AA5F3F"/>
    <w:rsid w:val="00AA6610"/>
    <w:rsid w:val="00AA6A6A"/>
    <w:rsid w:val="00AB1278"/>
    <w:rsid w:val="00AB1532"/>
    <w:rsid w:val="00AB17FB"/>
    <w:rsid w:val="00AB1FBB"/>
    <w:rsid w:val="00AB25B3"/>
    <w:rsid w:val="00AB5044"/>
    <w:rsid w:val="00AB6D03"/>
    <w:rsid w:val="00AB7FFB"/>
    <w:rsid w:val="00AC1504"/>
    <w:rsid w:val="00AC30B9"/>
    <w:rsid w:val="00AC481B"/>
    <w:rsid w:val="00AC4DF2"/>
    <w:rsid w:val="00AC4E18"/>
    <w:rsid w:val="00AC5D62"/>
    <w:rsid w:val="00AC636F"/>
    <w:rsid w:val="00AC6888"/>
    <w:rsid w:val="00AC7883"/>
    <w:rsid w:val="00AC7C27"/>
    <w:rsid w:val="00AC7DCD"/>
    <w:rsid w:val="00AD00B3"/>
    <w:rsid w:val="00AD161D"/>
    <w:rsid w:val="00AD169B"/>
    <w:rsid w:val="00AD2E6D"/>
    <w:rsid w:val="00AD60B9"/>
    <w:rsid w:val="00AD7B22"/>
    <w:rsid w:val="00AD7D89"/>
    <w:rsid w:val="00AE030E"/>
    <w:rsid w:val="00AE0942"/>
    <w:rsid w:val="00AE1154"/>
    <w:rsid w:val="00AE13D1"/>
    <w:rsid w:val="00AE2153"/>
    <w:rsid w:val="00AE21AD"/>
    <w:rsid w:val="00AE26E4"/>
    <w:rsid w:val="00AE2E21"/>
    <w:rsid w:val="00AE2EDF"/>
    <w:rsid w:val="00AE2FEF"/>
    <w:rsid w:val="00AE4AEC"/>
    <w:rsid w:val="00AE6D81"/>
    <w:rsid w:val="00AE7269"/>
    <w:rsid w:val="00AF09E8"/>
    <w:rsid w:val="00AF3389"/>
    <w:rsid w:val="00AF34C4"/>
    <w:rsid w:val="00AF4391"/>
    <w:rsid w:val="00AF7DEE"/>
    <w:rsid w:val="00B0066D"/>
    <w:rsid w:val="00B013F0"/>
    <w:rsid w:val="00B0183E"/>
    <w:rsid w:val="00B03001"/>
    <w:rsid w:val="00B03543"/>
    <w:rsid w:val="00B044CA"/>
    <w:rsid w:val="00B069FB"/>
    <w:rsid w:val="00B06FE7"/>
    <w:rsid w:val="00B07201"/>
    <w:rsid w:val="00B07E71"/>
    <w:rsid w:val="00B11297"/>
    <w:rsid w:val="00B12B2C"/>
    <w:rsid w:val="00B14186"/>
    <w:rsid w:val="00B1575A"/>
    <w:rsid w:val="00B225DF"/>
    <w:rsid w:val="00B24A49"/>
    <w:rsid w:val="00B24B39"/>
    <w:rsid w:val="00B25295"/>
    <w:rsid w:val="00B26077"/>
    <w:rsid w:val="00B301D6"/>
    <w:rsid w:val="00B315C6"/>
    <w:rsid w:val="00B316E5"/>
    <w:rsid w:val="00B336B1"/>
    <w:rsid w:val="00B34E02"/>
    <w:rsid w:val="00B36181"/>
    <w:rsid w:val="00B36417"/>
    <w:rsid w:val="00B36D6B"/>
    <w:rsid w:val="00B3763C"/>
    <w:rsid w:val="00B4130A"/>
    <w:rsid w:val="00B41FF6"/>
    <w:rsid w:val="00B421C0"/>
    <w:rsid w:val="00B42A59"/>
    <w:rsid w:val="00B42C20"/>
    <w:rsid w:val="00B50614"/>
    <w:rsid w:val="00B521E4"/>
    <w:rsid w:val="00B523DA"/>
    <w:rsid w:val="00B531B1"/>
    <w:rsid w:val="00B5385C"/>
    <w:rsid w:val="00B541C6"/>
    <w:rsid w:val="00B54EEE"/>
    <w:rsid w:val="00B55B21"/>
    <w:rsid w:val="00B60750"/>
    <w:rsid w:val="00B60B2B"/>
    <w:rsid w:val="00B617F7"/>
    <w:rsid w:val="00B62709"/>
    <w:rsid w:val="00B63276"/>
    <w:rsid w:val="00B633A0"/>
    <w:rsid w:val="00B63F27"/>
    <w:rsid w:val="00B64AE9"/>
    <w:rsid w:val="00B651AA"/>
    <w:rsid w:val="00B663F2"/>
    <w:rsid w:val="00B66724"/>
    <w:rsid w:val="00B701B4"/>
    <w:rsid w:val="00B71B13"/>
    <w:rsid w:val="00B71D4C"/>
    <w:rsid w:val="00B725DE"/>
    <w:rsid w:val="00B72E2F"/>
    <w:rsid w:val="00B73C7A"/>
    <w:rsid w:val="00B77905"/>
    <w:rsid w:val="00B802A4"/>
    <w:rsid w:val="00B826C2"/>
    <w:rsid w:val="00B82824"/>
    <w:rsid w:val="00B830A3"/>
    <w:rsid w:val="00B841FE"/>
    <w:rsid w:val="00B843E8"/>
    <w:rsid w:val="00B85816"/>
    <w:rsid w:val="00B872B4"/>
    <w:rsid w:val="00B9013F"/>
    <w:rsid w:val="00B90DDD"/>
    <w:rsid w:val="00B92303"/>
    <w:rsid w:val="00B92CDF"/>
    <w:rsid w:val="00B933E5"/>
    <w:rsid w:val="00B93BCC"/>
    <w:rsid w:val="00B9441A"/>
    <w:rsid w:val="00B9452F"/>
    <w:rsid w:val="00B946D3"/>
    <w:rsid w:val="00B94847"/>
    <w:rsid w:val="00B94954"/>
    <w:rsid w:val="00B958B4"/>
    <w:rsid w:val="00B96F89"/>
    <w:rsid w:val="00BA0A82"/>
    <w:rsid w:val="00BA0E14"/>
    <w:rsid w:val="00BA0F04"/>
    <w:rsid w:val="00BA423B"/>
    <w:rsid w:val="00BA4BAD"/>
    <w:rsid w:val="00BA4F8E"/>
    <w:rsid w:val="00BA5B2F"/>
    <w:rsid w:val="00BA6419"/>
    <w:rsid w:val="00BA64B2"/>
    <w:rsid w:val="00BA70D5"/>
    <w:rsid w:val="00BA75BD"/>
    <w:rsid w:val="00BA7F62"/>
    <w:rsid w:val="00BB1456"/>
    <w:rsid w:val="00BB1494"/>
    <w:rsid w:val="00BB2D0D"/>
    <w:rsid w:val="00BB4FAA"/>
    <w:rsid w:val="00BB5E3A"/>
    <w:rsid w:val="00BB5E8F"/>
    <w:rsid w:val="00BB63E2"/>
    <w:rsid w:val="00BB6D75"/>
    <w:rsid w:val="00BC0A0F"/>
    <w:rsid w:val="00BC328B"/>
    <w:rsid w:val="00BC5196"/>
    <w:rsid w:val="00BC5605"/>
    <w:rsid w:val="00BC65FA"/>
    <w:rsid w:val="00BD009D"/>
    <w:rsid w:val="00BD04D3"/>
    <w:rsid w:val="00BD0E31"/>
    <w:rsid w:val="00BD27BD"/>
    <w:rsid w:val="00BD2DA7"/>
    <w:rsid w:val="00BD330C"/>
    <w:rsid w:val="00BD4349"/>
    <w:rsid w:val="00BD436C"/>
    <w:rsid w:val="00BD520D"/>
    <w:rsid w:val="00BD69E7"/>
    <w:rsid w:val="00BD7BE7"/>
    <w:rsid w:val="00BE007E"/>
    <w:rsid w:val="00BE0910"/>
    <w:rsid w:val="00BE1915"/>
    <w:rsid w:val="00BE268F"/>
    <w:rsid w:val="00BE40D9"/>
    <w:rsid w:val="00BE451A"/>
    <w:rsid w:val="00BE5286"/>
    <w:rsid w:val="00BE6201"/>
    <w:rsid w:val="00BE6B4C"/>
    <w:rsid w:val="00BF1E4F"/>
    <w:rsid w:val="00BF764F"/>
    <w:rsid w:val="00C01813"/>
    <w:rsid w:val="00C01889"/>
    <w:rsid w:val="00C023CA"/>
    <w:rsid w:val="00C051B7"/>
    <w:rsid w:val="00C057C9"/>
    <w:rsid w:val="00C07C49"/>
    <w:rsid w:val="00C11909"/>
    <w:rsid w:val="00C11D12"/>
    <w:rsid w:val="00C13CDA"/>
    <w:rsid w:val="00C15C1E"/>
    <w:rsid w:val="00C1686D"/>
    <w:rsid w:val="00C20A60"/>
    <w:rsid w:val="00C21774"/>
    <w:rsid w:val="00C21CE1"/>
    <w:rsid w:val="00C242CF"/>
    <w:rsid w:val="00C24351"/>
    <w:rsid w:val="00C24AB2"/>
    <w:rsid w:val="00C24B25"/>
    <w:rsid w:val="00C25571"/>
    <w:rsid w:val="00C26C5A"/>
    <w:rsid w:val="00C272A8"/>
    <w:rsid w:val="00C32A58"/>
    <w:rsid w:val="00C335BF"/>
    <w:rsid w:val="00C336A8"/>
    <w:rsid w:val="00C33843"/>
    <w:rsid w:val="00C3398D"/>
    <w:rsid w:val="00C33FA6"/>
    <w:rsid w:val="00C349F5"/>
    <w:rsid w:val="00C34A05"/>
    <w:rsid w:val="00C3713B"/>
    <w:rsid w:val="00C373FC"/>
    <w:rsid w:val="00C3759F"/>
    <w:rsid w:val="00C37D3B"/>
    <w:rsid w:val="00C406CC"/>
    <w:rsid w:val="00C420D3"/>
    <w:rsid w:val="00C42586"/>
    <w:rsid w:val="00C42983"/>
    <w:rsid w:val="00C42BEF"/>
    <w:rsid w:val="00C4411D"/>
    <w:rsid w:val="00C46914"/>
    <w:rsid w:val="00C5099C"/>
    <w:rsid w:val="00C52179"/>
    <w:rsid w:val="00C52337"/>
    <w:rsid w:val="00C52388"/>
    <w:rsid w:val="00C52481"/>
    <w:rsid w:val="00C525C1"/>
    <w:rsid w:val="00C5324E"/>
    <w:rsid w:val="00C53D9A"/>
    <w:rsid w:val="00C547D8"/>
    <w:rsid w:val="00C54FEC"/>
    <w:rsid w:val="00C575EB"/>
    <w:rsid w:val="00C607E6"/>
    <w:rsid w:val="00C62096"/>
    <w:rsid w:val="00C62CAF"/>
    <w:rsid w:val="00C649B0"/>
    <w:rsid w:val="00C649E2"/>
    <w:rsid w:val="00C64E4F"/>
    <w:rsid w:val="00C65A99"/>
    <w:rsid w:val="00C6687F"/>
    <w:rsid w:val="00C701F2"/>
    <w:rsid w:val="00C727D6"/>
    <w:rsid w:val="00C73AA9"/>
    <w:rsid w:val="00C74498"/>
    <w:rsid w:val="00C7472B"/>
    <w:rsid w:val="00C755D0"/>
    <w:rsid w:val="00C76938"/>
    <w:rsid w:val="00C7795F"/>
    <w:rsid w:val="00C80FAE"/>
    <w:rsid w:val="00C81E37"/>
    <w:rsid w:val="00C8231B"/>
    <w:rsid w:val="00C824B0"/>
    <w:rsid w:val="00C84544"/>
    <w:rsid w:val="00C87DE4"/>
    <w:rsid w:val="00C90E99"/>
    <w:rsid w:val="00C9207F"/>
    <w:rsid w:val="00C93CDE"/>
    <w:rsid w:val="00C950DD"/>
    <w:rsid w:val="00C953FC"/>
    <w:rsid w:val="00C965FC"/>
    <w:rsid w:val="00C970BE"/>
    <w:rsid w:val="00CA2016"/>
    <w:rsid w:val="00CA2F9B"/>
    <w:rsid w:val="00CA43CB"/>
    <w:rsid w:val="00CA73C1"/>
    <w:rsid w:val="00CA7467"/>
    <w:rsid w:val="00CB1A30"/>
    <w:rsid w:val="00CB3EC0"/>
    <w:rsid w:val="00CB4927"/>
    <w:rsid w:val="00CB70D6"/>
    <w:rsid w:val="00CB76B4"/>
    <w:rsid w:val="00CB7928"/>
    <w:rsid w:val="00CC1EEF"/>
    <w:rsid w:val="00CC21E0"/>
    <w:rsid w:val="00CC2C2E"/>
    <w:rsid w:val="00CC6483"/>
    <w:rsid w:val="00CC6B96"/>
    <w:rsid w:val="00CD538E"/>
    <w:rsid w:val="00CD580D"/>
    <w:rsid w:val="00CD70E3"/>
    <w:rsid w:val="00CD7509"/>
    <w:rsid w:val="00CD7CDC"/>
    <w:rsid w:val="00CE1EC9"/>
    <w:rsid w:val="00CE2A8B"/>
    <w:rsid w:val="00CE5098"/>
    <w:rsid w:val="00CE6B24"/>
    <w:rsid w:val="00CF128B"/>
    <w:rsid w:val="00CF29E7"/>
    <w:rsid w:val="00CF36B8"/>
    <w:rsid w:val="00CF4591"/>
    <w:rsid w:val="00CF6E8F"/>
    <w:rsid w:val="00D00BC8"/>
    <w:rsid w:val="00D01B54"/>
    <w:rsid w:val="00D03078"/>
    <w:rsid w:val="00D03581"/>
    <w:rsid w:val="00D0438A"/>
    <w:rsid w:val="00D04C81"/>
    <w:rsid w:val="00D10B57"/>
    <w:rsid w:val="00D1255B"/>
    <w:rsid w:val="00D161A6"/>
    <w:rsid w:val="00D16351"/>
    <w:rsid w:val="00D16726"/>
    <w:rsid w:val="00D16E6C"/>
    <w:rsid w:val="00D22434"/>
    <w:rsid w:val="00D27072"/>
    <w:rsid w:val="00D27F3A"/>
    <w:rsid w:val="00D314BD"/>
    <w:rsid w:val="00D317BF"/>
    <w:rsid w:val="00D32198"/>
    <w:rsid w:val="00D338AE"/>
    <w:rsid w:val="00D33C74"/>
    <w:rsid w:val="00D34274"/>
    <w:rsid w:val="00D35006"/>
    <w:rsid w:val="00D36F0E"/>
    <w:rsid w:val="00D42EBA"/>
    <w:rsid w:val="00D447AD"/>
    <w:rsid w:val="00D51B97"/>
    <w:rsid w:val="00D535FC"/>
    <w:rsid w:val="00D53AB0"/>
    <w:rsid w:val="00D53F75"/>
    <w:rsid w:val="00D54A29"/>
    <w:rsid w:val="00D55B82"/>
    <w:rsid w:val="00D57048"/>
    <w:rsid w:val="00D601E4"/>
    <w:rsid w:val="00D61A66"/>
    <w:rsid w:val="00D6493A"/>
    <w:rsid w:val="00D659B5"/>
    <w:rsid w:val="00D67ECF"/>
    <w:rsid w:val="00D710B2"/>
    <w:rsid w:val="00D713CE"/>
    <w:rsid w:val="00D739E6"/>
    <w:rsid w:val="00D74DC5"/>
    <w:rsid w:val="00D754BC"/>
    <w:rsid w:val="00D7586E"/>
    <w:rsid w:val="00D75BA5"/>
    <w:rsid w:val="00D75E94"/>
    <w:rsid w:val="00D7755A"/>
    <w:rsid w:val="00D806DB"/>
    <w:rsid w:val="00D82154"/>
    <w:rsid w:val="00D831B4"/>
    <w:rsid w:val="00D839CD"/>
    <w:rsid w:val="00D854E9"/>
    <w:rsid w:val="00D856D4"/>
    <w:rsid w:val="00D87F68"/>
    <w:rsid w:val="00D92826"/>
    <w:rsid w:val="00D94220"/>
    <w:rsid w:val="00D9607B"/>
    <w:rsid w:val="00D969D9"/>
    <w:rsid w:val="00DA033D"/>
    <w:rsid w:val="00DA129A"/>
    <w:rsid w:val="00DA233A"/>
    <w:rsid w:val="00DA29AA"/>
    <w:rsid w:val="00DA3E97"/>
    <w:rsid w:val="00DA3F30"/>
    <w:rsid w:val="00DA4364"/>
    <w:rsid w:val="00DA609F"/>
    <w:rsid w:val="00DA6B96"/>
    <w:rsid w:val="00DA7A6B"/>
    <w:rsid w:val="00DB0BDE"/>
    <w:rsid w:val="00DB2706"/>
    <w:rsid w:val="00DB38FA"/>
    <w:rsid w:val="00DB5906"/>
    <w:rsid w:val="00DB5A14"/>
    <w:rsid w:val="00DB637C"/>
    <w:rsid w:val="00DB7EED"/>
    <w:rsid w:val="00DC16E8"/>
    <w:rsid w:val="00DC1D27"/>
    <w:rsid w:val="00DC22C1"/>
    <w:rsid w:val="00DC2F49"/>
    <w:rsid w:val="00DC3D6D"/>
    <w:rsid w:val="00DC54A8"/>
    <w:rsid w:val="00DD012F"/>
    <w:rsid w:val="00DD0732"/>
    <w:rsid w:val="00DD1F32"/>
    <w:rsid w:val="00DD6AF7"/>
    <w:rsid w:val="00DD6BA7"/>
    <w:rsid w:val="00DE06CE"/>
    <w:rsid w:val="00DE1FBA"/>
    <w:rsid w:val="00DE25FA"/>
    <w:rsid w:val="00DE267D"/>
    <w:rsid w:val="00DE2FE3"/>
    <w:rsid w:val="00DE4316"/>
    <w:rsid w:val="00DE4C87"/>
    <w:rsid w:val="00DE7B19"/>
    <w:rsid w:val="00DE7D91"/>
    <w:rsid w:val="00DF0B6C"/>
    <w:rsid w:val="00DF0CB6"/>
    <w:rsid w:val="00DF1645"/>
    <w:rsid w:val="00DF175C"/>
    <w:rsid w:val="00DF1A6B"/>
    <w:rsid w:val="00DF2D1C"/>
    <w:rsid w:val="00DF2DCD"/>
    <w:rsid w:val="00DF3612"/>
    <w:rsid w:val="00DF3A38"/>
    <w:rsid w:val="00DF431C"/>
    <w:rsid w:val="00DF43A0"/>
    <w:rsid w:val="00DF5312"/>
    <w:rsid w:val="00DF5D24"/>
    <w:rsid w:val="00DF6F54"/>
    <w:rsid w:val="00E00284"/>
    <w:rsid w:val="00E02097"/>
    <w:rsid w:val="00E02DE2"/>
    <w:rsid w:val="00E04B94"/>
    <w:rsid w:val="00E05199"/>
    <w:rsid w:val="00E06B5D"/>
    <w:rsid w:val="00E074C7"/>
    <w:rsid w:val="00E07D1D"/>
    <w:rsid w:val="00E106BD"/>
    <w:rsid w:val="00E10EF8"/>
    <w:rsid w:val="00E1126B"/>
    <w:rsid w:val="00E12C17"/>
    <w:rsid w:val="00E13DE7"/>
    <w:rsid w:val="00E154CC"/>
    <w:rsid w:val="00E217E2"/>
    <w:rsid w:val="00E23978"/>
    <w:rsid w:val="00E242E2"/>
    <w:rsid w:val="00E24EA4"/>
    <w:rsid w:val="00E2791B"/>
    <w:rsid w:val="00E30791"/>
    <w:rsid w:val="00E31737"/>
    <w:rsid w:val="00E3454D"/>
    <w:rsid w:val="00E34C07"/>
    <w:rsid w:val="00E35E1B"/>
    <w:rsid w:val="00E42424"/>
    <w:rsid w:val="00E4269A"/>
    <w:rsid w:val="00E432E8"/>
    <w:rsid w:val="00E4383C"/>
    <w:rsid w:val="00E4580D"/>
    <w:rsid w:val="00E45EE0"/>
    <w:rsid w:val="00E5031F"/>
    <w:rsid w:val="00E5070A"/>
    <w:rsid w:val="00E512D6"/>
    <w:rsid w:val="00E52731"/>
    <w:rsid w:val="00E52A9C"/>
    <w:rsid w:val="00E52D23"/>
    <w:rsid w:val="00E53306"/>
    <w:rsid w:val="00E53B33"/>
    <w:rsid w:val="00E623DE"/>
    <w:rsid w:val="00E630BF"/>
    <w:rsid w:val="00E63195"/>
    <w:rsid w:val="00E6509E"/>
    <w:rsid w:val="00E67945"/>
    <w:rsid w:val="00E707B2"/>
    <w:rsid w:val="00E71479"/>
    <w:rsid w:val="00E73EC7"/>
    <w:rsid w:val="00E75CEA"/>
    <w:rsid w:val="00E77058"/>
    <w:rsid w:val="00E77F24"/>
    <w:rsid w:val="00E806C1"/>
    <w:rsid w:val="00E80778"/>
    <w:rsid w:val="00E80AAE"/>
    <w:rsid w:val="00E81691"/>
    <w:rsid w:val="00E8374E"/>
    <w:rsid w:val="00E837DA"/>
    <w:rsid w:val="00E85029"/>
    <w:rsid w:val="00E859E2"/>
    <w:rsid w:val="00E8690F"/>
    <w:rsid w:val="00E9093F"/>
    <w:rsid w:val="00E92C2C"/>
    <w:rsid w:val="00E92C7A"/>
    <w:rsid w:val="00E96B0C"/>
    <w:rsid w:val="00E96BEA"/>
    <w:rsid w:val="00E97DFE"/>
    <w:rsid w:val="00EA0267"/>
    <w:rsid w:val="00EA2593"/>
    <w:rsid w:val="00EA2AEB"/>
    <w:rsid w:val="00EA2C39"/>
    <w:rsid w:val="00EA3F01"/>
    <w:rsid w:val="00EA408D"/>
    <w:rsid w:val="00EA5552"/>
    <w:rsid w:val="00EA563B"/>
    <w:rsid w:val="00EB2880"/>
    <w:rsid w:val="00EB3276"/>
    <w:rsid w:val="00EB32F2"/>
    <w:rsid w:val="00EB439F"/>
    <w:rsid w:val="00EB486B"/>
    <w:rsid w:val="00EB5EF9"/>
    <w:rsid w:val="00EB749A"/>
    <w:rsid w:val="00EB7C3C"/>
    <w:rsid w:val="00EC07AD"/>
    <w:rsid w:val="00EC1DD9"/>
    <w:rsid w:val="00EC37D8"/>
    <w:rsid w:val="00EC546C"/>
    <w:rsid w:val="00EC616A"/>
    <w:rsid w:val="00EC69A7"/>
    <w:rsid w:val="00EC6B63"/>
    <w:rsid w:val="00ED1689"/>
    <w:rsid w:val="00ED231A"/>
    <w:rsid w:val="00ED3F1F"/>
    <w:rsid w:val="00ED684D"/>
    <w:rsid w:val="00EE132E"/>
    <w:rsid w:val="00EE169A"/>
    <w:rsid w:val="00EE2E29"/>
    <w:rsid w:val="00EE3D32"/>
    <w:rsid w:val="00EE40E5"/>
    <w:rsid w:val="00EE4383"/>
    <w:rsid w:val="00EE63EC"/>
    <w:rsid w:val="00EE679A"/>
    <w:rsid w:val="00EE6F78"/>
    <w:rsid w:val="00EF109C"/>
    <w:rsid w:val="00EF1822"/>
    <w:rsid w:val="00EF1BF8"/>
    <w:rsid w:val="00EF2004"/>
    <w:rsid w:val="00EF24EC"/>
    <w:rsid w:val="00EF2B03"/>
    <w:rsid w:val="00EF327B"/>
    <w:rsid w:val="00EF6064"/>
    <w:rsid w:val="00F00A1A"/>
    <w:rsid w:val="00F044D9"/>
    <w:rsid w:val="00F0493B"/>
    <w:rsid w:val="00F0516C"/>
    <w:rsid w:val="00F0550F"/>
    <w:rsid w:val="00F05537"/>
    <w:rsid w:val="00F05C29"/>
    <w:rsid w:val="00F06C82"/>
    <w:rsid w:val="00F0765D"/>
    <w:rsid w:val="00F1051F"/>
    <w:rsid w:val="00F11ABE"/>
    <w:rsid w:val="00F11CBC"/>
    <w:rsid w:val="00F140BB"/>
    <w:rsid w:val="00F14E8C"/>
    <w:rsid w:val="00F15B35"/>
    <w:rsid w:val="00F161F1"/>
    <w:rsid w:val="00F16B01"/>
    <w:rsid w:val="00F204A9"/>
    <w:rsid w:val="00F20568"/>
    <w:rsid w:val="00F20775"/>
    <w:rsid w:val="00F20D77"/>
    <w:rsid w:val="00F2126C"/>
    <w:rsid w:val="00F213F9"/>
    <w:rsid w:val="00F21AF2"/>
    <w:rsid w:val="00F22DF9"/>
    <w:rsid w:val="00F241AE"/>
    <w:rsid w:val="00F261ED"/>
    <w:rsid w:val="00F26A6E"/>
    <w:rsid w:val="00F2719B"/>
    <w:rsid w:val="00F2776E"/>
    <w:rsid w:val="00F305F9"/>
    <w:rsid w:val="00F30646"/>
    <w:rsid w:val="00F3144D"/>
    <w:rsid w:val="00F31478"/>
    <w:rsid w:val="00F31F79"/>
    <w:rsid w:val="00F33D22"/>
    <w:rsid w:val="00F358C5"/>
    <w:rsid w:val="00F41183"/>
    <w:rsid w:val="00F414C5"/>
    <w:rsid w:val="00F41952"/>
    <w:rsid w:val="00F423CF"/>
    <w:rsid w:val="00F4368C"/>
    <w:rsid w:val="00F43890"/>
    <w:rsid w:val="00F43C45"/>
    <w:rsid w:val="00F43F67"/>
    <w:rsid w:val="00F44591"/>
    <w:rsid w:val="00F47369"/>
    <w:rsid w:val="00F47579"/>
    <w:rsid w:val="00F477AD"/>
    <w:rsid w:val="00F50568"/>
    <w:rsid w:val="00F514CF"/>
    <w:rsid w:val="00F514E6"/>
    <w:rsid w:val="00F52168"/>
    <w:rsid w:val="00F52C90"/>
    <w:rsid w:val="00F53DEB"/>
    <w:rsid w:val="00F54271"/>
    <w:rsid w:val="00F54A19"/>
    <w:rsid w:val="00F55246"/>
    <w:rsid w:val="00F57791"/>
    <w:rsid w:val="00F57D57"/>
    <w:rsid w:val="00F60A9D"/>
    <w:rsid w:val="00F61763"/>
    <w:rsid w:val="00F6318F"/>
    <w:rsid w:val="00F63DAA"/>
    <w:rsid w:val="00F645EE"/>
    <w:rsid w:val="00F64AFA"/>
    <w:rsid w:val="00F64FFB"/>
    <w:rsid w:val="00F65EBC"/>
    <w:rsid w:val="00F665A4"/>
    <w:rsid w:val="00F66814"/>
    <w:rsid w:val="00F703BE"/>
    <w:rsid w:val="00F7118A"/>
    <w:rsid w:val="00F7179D"/>
    <w:rsid w:val="00F71D15"/>
    <w:rsid w:val="00F722DB"/>
    <w:rsid w:val="00F72C1B"/>
    <w:rsid w:val="00F73566"/>
    <w:rsid w:val="00F74AFE"/>
    <w:rsid w:val="00F74D9F"/>
    <w:rsid w:val="00F75DF3"/>
    <w:rsid w:val="00F76F71"/>
    <w:rsid w:val="00F8091C"/>
    <w:rsid w:val="00F82229"/>
    <w:rsid w:val="00F82752"/>
    <w:rsid w:val="00F82BBE"/>
    <w:rsid w:val="00F82C9B"/>
    <w:rsid w:val="00F852B1"/>
    <w:rsid w:val="00F86DF1"/>
    <w:rsid w:val="00F9015F"/>
    <w:rsid w:val="00F9112D"/>
    <w:rsid w:val="00F91837"/>
    <w:rsid w:val="00F91DEA"/>
    <w:rsid w:val="00F926EA"/>
    <w:rsid w:val="00F927AA"/>
    <w:rsid w:val="00F93EDB"/>
    <w:rsid w:val="00F95B71"/>
    <w:rsid w:val="00F97F93"/>
    <w:rsid w:val="00FA0FE4"/>
    <w:rsid w:val="00FA2383"/>
    <w:rsid w:val="00FA24EE"/>
    <w:rsid w:val="00FA2539"/>
    <w:rsid w:val="00FA2684"/>
    <w:rsid w:val="00FA38D7"/>
    <w:rsid w:val="00FA4478"/>
    <w:rsid w:val="00FA538B"/>
    <w:rsid w:val="00FA5F5E"/>
    <w:rsid w:val="00FA6639"/>
    <w:rsid w:val="00FB08DC"/>
    <w:rsid w:val="00FB2A60"/>
    <w:rsid w:val="00FB3146"/>
    <w:rsid w:val="00FB3D8C"/>
    <w:rsid w:val="00FB5B1C"/>
    <w:rsid w:val="00FB611D"/>
    <w:rsid w:val="00FB6CCB"/>
    <w:rsid w:val="00FB6FAD"/>
    <w:rsid w:val="00FB7755"/>
    <w:rsid w:val="00FC00D4"/>
    <w:rsid w:val="00FC04DD"/>
    <w:rsid w:val="00FC0EF9"/>
    <w:rsid w:val="00FC2520"/>
    <w:rsid w:val="00FC28A3"/>
    <w:rsid w:val="00FC35AA"/>
    <w:rsid w:val="00FC4A95"/>
    <w:rsid w:val="00FC4FC0"/>
    <w:rsid w:val="00FC5F58"/>
    <w:rsid w:val="00FC6006"/>
    <w:rsid w:val="00FC6B5A"/>
    <w:rsid w:val="00FC6D31"/>
    <w:rsid w:val="00FD065E"/>
    <w:rsid w:val="00FD0662"/>
    <w:rsid w:val="00FD11F2"/>
    <w:rsid w:val="00FD3179"/>
    <w:rsid w:val="00FD35E3"/>
    <w:rsid w:val="00FD43EA"/>
    <w:rsid w:val="00FD4595"/>
    <w:rsid w:val="00FD496B"/>
    <w:rsid w:val="00FD580A"/>
    <w:rsid w:val="00FD62D8"/>
    <w:rsid w:val="00FD7826"/>
    <w:rsid w:val="00FD7D8D"/>
    <w:rsid w:val="00FE0528"/>
    <w:rsid w:val="00FE1230"/>
    <w:rsid w:val="00FE173A"/>
    <w:rsid w:val="00FE30FD"/>
    <w:rsid w:val="00FE3286"/>
    <w:rsid w:val="00FE50E0"/>
    <w:rsid w:val="00FE6191"/>
    <w:rsid w:val="00FE6E06"/>
    <w:rsid w:val="00FE761D"/>
    <w:rsid w:val="00FF0624"/>
    <w:rsid w:val="00FF0AAF"/>
    <w:rsid w:val="00FF33E0"/>
    <w:rsid w:val="00FF4123"/>
    <w:rsid w:val="00FF498B"/>
    <w:rsid w:val="00FF4EA6"/>
    <w:rsid w:val="00FF5B68"/>
    <w:rsid w:val="00FF66EE"/>
    <w:rsid w:val="00FF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 id="V:Rule2" type="connector" idref="#_x0000_s1028"/>
        <o:r id="V:Rule3" type="connector" idref="#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74"/>
    <w:pPr>
      <w:spacing w:after="120"/>
      <w:ind w:firstLine="567"/>
      <w:jc w:val="both"/>
    </w:pPr>
    <w:rPr>
      <w:rFonts w:ascii=".VnTime" w:hAnsi=".VnTime"/>
      <w:color w:val="0000FF"/>
      <w:sz w:val="24"/>
      <w:szCs w:val="24"/>
      <w:lang w:val="en-US" w:eastAsia="en-US"/>
    </w:rPr>
  </w:style>
  <w:style w:type="paragraph" w:styleId="Heading1">
    <w:name w:val="heading 1"/>
    <w:basedOn w:val="Normal"/>
    <w:next w:val="Normal"/>
    <w:link w:val="Heading1Char"/>
    <w:qFormat/>
    <w:rsid w:val="0054035E"/>
    <w:pPr>
      <w:keepNext/>
      <w:spacing w:after="0"/>
      <w:ind w:firstLine="0"/>
      <w:jc w:val="center"/>
      <w:outlineLvl w:val="0"/>
    </w:pPr>
    <w:rPr>
      <w:rFonts w:ascii="VNI-Times" w:hAnsi="VNI-Times"/>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2C7A"/>
    <w:pPr>
      <w:tabs>
        <w:tab w:val="center" w:pos="4320"/>
        <w:tab w:val="right" w:pos="8640"/>
      </w:tabs>
    </w:pPr>
  </w:style>
  <w:style w:type="paragraph" w:styleId="Footer">
    <w:name w:val="footer"/>
    <w:basedOn w:val="Normal"/>
    <w:link w:val="FooterChar"/>
    <w:uiPriority w:val="99"/>
    <w:rsid w:val="00E92C7A"/>
    <w:pPr>
      <w:tabs>
        <w:tab w:val="center" w:pos="4320"/>
        <w:tab w:val="right" w:pos="8640"/>
      </w:tabs>
    </w:pPr>
  </w:style>
  <w:style w:type="table" w:styleId="TableGrid">
    <w:name w:val="Table Grid"/>
    <w:basedOn w:val="TableNormal"/>
    <w:uiPriority w:val="59"/>
    <w:rsid w:val="00727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C6483"/>
    <w:rPr>
      <w:rFonts w:ascii=".VnTime" w:hAnsi=".VnTime"/>
      <w:color w:val="0000FF"/>
      <w:sz w:val="24"/>
      <w:szCs w:val="24"/>
    </w:rPr>
  </w:style>
  <w:style w:type="paragraph" w:styleId="BalloonText">
    <w:name w:val="Balloon Text"/>
    <w:basedOn w:val="Normal"/>
    <w:semiHidden/>
    <w:rsid w:val="003A6750"/>
    <w:rPr>
      <w:rFonts w:ascii="Tahoma" w:hAnsi="Tahoma" w:cs="Tahoma"/>
      <w:sz w:val="16"/>
      <w:szCs w:val="16"/>
    </w:rPr>
  </w:style>
  <w:style w:type="character" w:styleId="PageNumber">
    <w:name w:val="page number"/>
    <w:basedOn w:val="DefaultParagraphFont"/>
    <w:rsid w:val="00B421C0"/>
  </w:style>
  <w:style w:type="paragraph" w:styleId="ListParagraph">
    <w:name w:val="List Paragraph"/>
    <w:basedOn w:val="Normal"/>
    <w:uiPriority w:val="34"/>
    <w:qFormat/>
    <w:rsid w:val="00C87DE4"/>
    <w:pPr>
      <w:spacing w:after="200" w:line="360" w:lineRule="auto"/>
      <w:ind w:left="720" w:firstLine="0"/>
      <w:contextualSpacing/>
      <w:jc w:val="left"/>
    </w:pPr>
    <w:rPr>
      <w:rFonts w:ascii="Calibri" w:eastAsia="Calibri" w:hAnsi="Calibri"/>
      <w:color w:val="auto"/>
      <w:sz w:val="22"/>
      <w:szCs w:val="22"/>
    </w:rPr>
  </w:style>
  <w:style w:type="paragraph" w:styleId="NormalWeb">
    <w:name w:val="Normal (Web)"/>
    <w:basedOn w:val="Normal"/>
    <w:uiPriority w:val="99"/>
    <w:unhideWhenUsed/>
    <w:rsid w:val="00B633A0"/>
    <w:pPr>
      <w:spacing w:before="100" w:beforeAutospacing="1" w:after="100" w:afterAutospacing="1"/>
      <w:ind w:firstLine="0"/>
      <w:jc w:val="left"/>
    </w:pPr>
    <w:rPr>
      <w:rFonts w:ascii="Times New Roman" w:hAnsi="Times New Roman"/>
      <w:color w:val="auto"/>
    </w:rPr>
  </w:style>
  <w:style w:type="character" w:customStyle="1" w:styleId="apple-converted-space">
    <w:name w:val="apple-converted-space"/>
    <w:basedOn w:val="DefaultParagraphFont"/>
    <w:rsid w:val="00A443F5"/>
  </w:style>
  <w:style w:type="character" w:customStyle="1" w:styleId="BodyTextChar">
    <w:name w:val="Body Text Char"/>
    <w:link w:val="BodyText"/>
    <w:locked/>
    <w:rsid w:val="00337513"/>
    <w:rPr>
      <w:rFonts w:ascii=".VnTime" w:eastAsia="SimSun" w:hAnsi=".VnTime"/>
      <w:sz w:val="28"/>
    </w:rPr>
  </w:style>
  <w:style w:type="paragraph" w:styleId="BodyText">
    <w:name w:val="Body Text"/>
    <w:basedOn w:val="Normal"/>
    <w:link w:val="BodyTextChar"/>
    <w:rsid w:val="00337513"/>
    <w:pPr>
      <w:ind w:firstLine="720"/>
    </w:pPr>
    <w:rPr>
      <w:rFonts w:eastAsia="SimSun"/>
      <w:color w:val="auto"/>
      <w:sz w:val="28"/>
      <w:szCs w:val="20"/>
    </w:rPr>
  </w:style>
  <w:style w:type="character" w:customStyle="1" w:styleId="BodyTextChar1">
    <w:name w:val="Body Text Char1"/>
    <w:uiPriority w:val="99"/>
    <w:semiHidden/>
    <w:rsid w:val="00337513"/>
    <w:rPr>
      <w:rFonts w:ascii=".VnTime" w:hAnsi=".VnTime"/>
      <w:color w:val="0000FF"/>
      <w:sz w:val="24"/>
      <w:szCs w:val="24"/>
    </w:rPr>
  </w:style>
  <w:style w:type="character" w:customStyle="1" w:styleId="vn10">
    <w:name w:val="vn_10"/>
    <w:basedOn w:val="DefaultParagraphFont"/>
    <w:rsid w:val="00CD7CDC"/>
  </w:style>
  <w:style w:type="character" w:customStyle="1" w:styleId="vn5">
    <w:name w:val="vn_5"/>
    <w:basedOn w:val="DefaultParagraphFont"/>
    <w:rsid w:val="00CD7CDC"/>
  </w:style>
  <w:style w:type="character" w:customStyle="1" w:styleId="vn2">
    <w:name w:val="vn_2"/>
    <w:basedOn w:val="DefaultParagraphFont"/>
    <w:rsid w:val="00A5520B"/>
  </w:style>
  <w:style w:type="character" w:customStyle="1" w:styleId="vn13">
    <w:name w:val="vn_13"/>
    <w:basedOn w:val="DefaultParagraphFont"/>
    <w:rsid w:val="00A5520B"/>
  </w:style>
  <w:style w:type="character" w:styleId="Hyperlink">
    <w:name w:val="Hyperlink"/>
    <w:uiPriority w:val="99"/>
    <w:semiHidden/>
    <w:unhideWhenUsed/>
    <w:rsid w:val="002F2B63"/>
    <w:rPr>
      <w:color w:val="0000FF"/>
      <w:u w:val="single"/>
    </w:rPr>
  </w:style>
  <w:style w:type="character" w:styleId="Emphasis">
    <w:name w:val="Emphasis"/>
    <w:uiPriority w:val="20"/>
    <w:qFormat/>
    <w:rsid w:val="008C40B2"/>
    <w:rPr>
      <w:i/>
      <w:iCs/>
    </w:rPr>
  </w:style>
  <w:style w:type="paragraph" w:styleId="BodyTextIndent">
    <w:name w:val="Body Text Indent"/>
    <w:basedOn w:val="Normal"/>
    <w:link w:val="BodyTextIndentChar"/>
    <w:uiPriority w:val="99"/>
    <w:semiHidden/>
    <w:unhideWhenUsed/>
    <w:rsid w:val="006C5F7E"/>
    <w:pPr>
      <w:ind w:left="360"/>
    </w:pPr>
  </w:style>
  <w:style w:type="character" w:customStyle="1" w:styleId="BodyTextIndentChar">
    <w:name w:val="Body Text Indent Char"/>
    <w:basedOn w:val="DefaultParagraphFont"/>
    <w:link w:val="BodyTextIndent"/>
    <w:uiPriority w:val="99"/>
    <w:semiHidden/>
    <w:rsid w:val="006C5F7E"/>
    <w:rPr>
      <w:rFonts w:ascii=".VnTime" w:hAnsi=".VnTime"/>
      <w:color w:val="0000FF"/>
      <w:sz w:val="24"/>
      <w:szCs w:val="24"/>
      <w:lang w:val="en-US" w:eastAsia="en-US"/>
    </w:rPr>
  </w:style>
  <w:style w:type="paragraph" w:styleId="NoSpacing">
    <w:name w:val="No Spacing"/>
    <w:uiPriority w:val="1"/>
    <w:qFormat/>
    <w:rsid w:val="00183128"/>
    <w:rPr>
      <w:rFonts w:eastAsia="Calibri"/>
      <w:sz w:val="28"/>
      <w:szCs w:val="22"/>
      <w:lang w:val="en-US" w:eastAsia="en-US"/>
    </w:rPr>
  </w:style>
  <w:style w:type="character" w:customStyle="1" w:styleId="Heading1Char">
    <w:name w:val="Heading 1 Char"/>
    <w:basedOn w:val="DefaultParagraphFont"/>
    <w:link w:val="Heading1"/>
    <w:rsid w:val="0054035E"/>
    <w:rPr>
      <w:rFonts w:ascii="VNI-Times" w:hAnsi="VNI-Times"/>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74"/>
    <w:pPr>
      <w:spacing w:after="120"/>
      <w:ind w:firstLine="567"/>
      <w:jc w:val="both"/>
    </w:pPr>
    <w:rPr>
      <w:rFonts w:ascii=".VnTime" w:hAnsi=".VnTime"/>
      <w:color w:val="0000F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2C7A"/>
    <w:pPr>
      <w:tabs>
        <w:tab w:val="center" w:pos="4320"/>
        <w:tab w:val="right" w:pos="8640"/>
      </w:tabs>
    </w:pPr>
  </w:style>
  <w:style w:type="paragraph" w:styleId="Footer">
    <w:name w:val="footer"/>
    <w:basedOn w:val="Normal"/>
    <w:link w:val="FooterChar"/>
    <w:uiPriority w:val="99"/>
    <w:rsid w:val="00E92C7A"/>
    <w:pPr>
      <w:tabs>
        <w:tab w:val="center" w:pos="4320"/>
        <w:tab w:val="right" w:pos="8640"/>
      </w:tabs>
    </w:pPr>
  </w:style>
  <w:style w:type="table" w:styleId="TableGrid">
    <w:name w:val="Table Grid"/>
    <w:basedOn w:val="TableNormal"/>
    <w:uiPriority w:val="59"/>
    <w:rsid w:val="00727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C6483"/>
    <w:rPr>
      <w:rFonts w:ascii=".VnTime" w:hAnsi=".VnTime"/>
      <w:color w:val="0000FF"/>
      <w:sz w:val="24"/>
      <w:szCs w:val="24"/>
    </w:rPr>
  </w:style>
  <w:style w:type="paragraph" w:styleId="BalloonText">
    <w:name w:val="Balloon Text"/>
    <w:basedOn w:val="Normal"/>
    <w:semiHidden/>
    <w:rsid w:val="003A6750"/>
    <w:rPr>
      <w:rFonts w:ascii="Tahoma" w:hAnsi="Tahoma" w:cs="Tahoma"/>
      <w:sz w:val="16"/>
      <w:szCs w:val="16"/>
    </w:rPr>
  </w:style>
  <w:style w:type="character" w:styleId="PageNumber">
    <w:name w:val="page number"/>
    <w:basedOn w:val="DefaultParagraphFont"/>
    <w:rsid w:val="00B421C0"/>
  </w:style>
  <w:style w:type="paragraph" w:styleId="ListParagraph">
    <w:name w:val="List Paragraph"/>
    <w:basedOn w:val="Normal"/>
    <w:uiPriority w:val="34"/>
    <w:qFormat/>
    <w:rsid w:val="00C87DE4"/>
    <w:pPr>
      <w:spacing w:after="200" w:line="360" w:lineRule="auto"/>
      <w:ind w:left="720" w:firstLine="0"/>
      <w:contextualSpacing/>
      <w:jc w:val="left"/>
    </w:pPr>
    <w:rPr>
      <w:rFonts w:ascii="Calibri" w:eastAsia="Calibri" w:hAnsi="Calibri"/>
      <w:color w:val="auto"/>
      <w:sz w:val="22"/>
      <w:szCs w:val="22"/>
    </w:rPr>
  </w:style>
  <w:style w:type="paragraph" w:styleId="NormalWeb">
    <w:name w:val="Normal (Web)"/>
    <w:basedOn w:val="Normal"/>
    <w:uiPriority w:val="99"/>
    <w:unhideWhenUsed/>
    <w:rsid w:val="00B633A0"/>
    <w:pPr>
      <w:spacing w:before="100" w:beforeAutospacing="1" w:after="100" w:afterAutospacing="1"/>
      <w:ind w:firstLine="0"/>
      <w:jc w:val="left"/>
    </w:pPr>
    <w:rPr>
      <w:rFonts w:ascii="Times New Roman" w:hAnsi="Times New Roman"/>
      <w:color w:val="auto"/>
    </w:rPr>
  </w:style>
  <w:style w:type="character" w:customStyle="1" w:styleId="apple-converted-space">
    <w:name w:val="apple-converted-space"/>
    <w:basedOn w:val="DefaultParagraphFont"/>
    <w:rsid w:val="00A443F5"/>
  </w:style>
  <w:style w:type="character" w:customStyle="1" w:styleId="BodyTextChar">
    <w:name w:val="Body Text Char"/>
    <w:link w:val="BodyText"/>
    <w:locked/>
    <w:rsid w:val="00337513"/>
    <w:rPr>
      <w:rFonts w:ascii=".VnTime" w:eastAsia="SimSun" w:hAnsi=".VnTime"/>
      <w:sz w:val="28"/>
    </w:rPr>
  </w:style>
  <w:style w:type="paragraph" w:styleId="BodyText">
    <w:name w:val="Body Text"/>
    <w:basedOn w:val="Normal"/>
    <w:link w:val="BodyTextChar"/>
    <w:rsid w:val="00337513"/>
    <w:pPr>
      <w:ind w:firstLine="720"/>
    </w:pPr>
    <w:rPr>
      <w:rFonts w:eastAsia="SimSun"/>
      <w:color w:val="auto"/>
      <w:sz w:val="28"/>
      <w:szCs w:val="20"/>
    </w:rPr>
  </w:style>
  <w:style w:type="character" w:customStyle="1" w:styleId="BodyTextChar1">
    <w:name w:val="Body Text Char1"/>
    <w:uiPriority w:val="99"/>
    <w:semiHidden/>
    <w:rsid w:val="00337513"/>
    <w:rPr>
      <w:rFonts w:ascii=".VnTime" w:hAnsi=".VnTime"/>
      <w:color w:val="0000FF"/>
      <w:sz w:val="24"/>
      <w:szCs w:val="24"/>
    </w:rPr>
  </w:style>
  <w:style w:type="character" w:customStyle="1" w:styleId="vn10">
    <w:name w:val="vn_10"/>
    <w:basedOn w:val="DefaultParagraphFont"/>
    <w:rsid w:val="00CD7CDC"/>
  </w:style>
  <w:style w:type="character" w:customStyle="1" w:styleId="vn5">
    <w:name w:val="vn_5"/>
    <w:basedOn w:val="DefaultParagraphFont"/>
    <w:rsid w:val="00CD7CDC"/>
  </w:style>
  <w:style w:type="character" w:customStyle="1" w:styleId="vn2">
    <w:name w:val="vn_2"/>
    <w:basedOn w:val="DefaultParagraphFont"/>
    <w:rsid w:val="00A5520B"/>
  </w:style>
  <w:style w:type="character" w:customStyle="1" w:styleId="vn13">
    <w:name w:val="vn_13"/>
    <w:basedOn w:val="DefaultParagraphFont"/>
    <w:rsid w:val="00A5520B"/>
  </w:style>
  <w:style w:type="character" w:styleId="Hyperlink">
    <w:name w:val="Hyperlink"/>
    <w:uiPriority w:val="99"/>
    <w:semiHidden/>
    <w:unhideWhenUsed/>
    <w:rsid w:val="002F2B63"/>
    <w:rPr>
      <w:color w:val="0000FF"/>
      <w:u w:val="single"/>
    </w:rPr>
  </w:style>
  <w:style w:type="character" w:styleId="Emphasis">
    <w:name w:val="Emphasis"/>
    <w:uiPriority w:val="20"/>
    <w:qFormat/>
    <w:rsid w:val="008C40B2"/>
    <w:rPr>
      <w:i/>
      <w:iCs/>
    </w:rPr>
  </w:style>
  <w:style w:type="paragraph" w:styleId="BodyTextIndent">
    <w:name w:val="Body Text Indent"/>
    <w:basedOn w:val="Normal"/>
    <w:link w:val="BodyTextIndentChar"/>
    <w:uiPriority w:val="99"/>
    <w:semiHidden/>
    <w:unhideWhenUsed/>
    <w:rsid w:val="006C5F7E"/>
    <w:pPr>
      <w:ind w:left="360"/>
    </w:pPr>
  </w:style>
  <w:style w:type="character" w:customStyle="1" w:styleId="BodyTextIndentChar">
    <w:name w:val="Body Text Indent Char"/>
    <w:basedOn w:val="DefaultParagraphFont"/>
    <w:link w:val="BodyTextIndent"/>
    <w:uiPriority w:val="99"/>
    <w:semiHidden/>
    <w:rsid w:val="006C5F7E"/>
    <w:rPr>
      <w:rFonts w:ascii=".VnTime" w:hAnsi=".VnTime"/>
      <w:color w:val="0000FF"/>
      <w:sz w:val="24"/>
      <w:szCs w:val="24"/>
      <w:lang w:val="en-US" w:eastAsia="en-US"/>
    </w:rPr>
  </w:style>
  <w:style w:type="paragraph" w:styleId="NoSpacing">
    <w:name w:val="No Spacing"/>
    <w:uiPriority w:val="1"/>
    <w:qFormat/>
    <w:rsid w:val="00183128"/>
    <w:rPr>
      <w:rFonts w:eastAsia="Calibri"/>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9565">
      <w:bodyDiv w:val="1"/>
      <w:marLeft w:val="0"/>
      <w:marRight w:val="0"/>
      <w:marTop w:val="0"/>
      <w:marBottom w:val="0"/>
      <w:divBdr>
        <w:top w:val="none" w:sz="0" w:space="0" w:color="auto"/>
        <w:left w:val="none" w:sz="0" w:space="0" w:color="auto"/>
        <w:bottom w:val="none" w:sz="0" w:space="0" w:color="auto"/>
        <w:right w:val="none" w:sz="0" w:space="0" w:color="auto"/>
      </w:divBdr>
    </w:div>
    <w:div w:id="1239897766">
      <w:bodyDiv w:val="1"/>
      <w:marLeft w:val="0"/>
      <w:marRight w:val="0"/>
      <w:marTop w:val="0"/>
      <w:marBottom w:val="0"/>
      <w:divBdr>
        <w:top w:val="none" w:sz="0" w:space="0" w:color="auto"/>
        <w:left w:val="none" w:sz="0" w:space="0" w:color="auto"/>
        <w:bottom w:val="none" w:sz="0" w:space="0" w:color="auto"/>
        <w:right w:val="none" w:sz="0" w:space="0" w:color="auto"/>
      </w:divBdr>
    </w:div>
    <w:div w:id="1260068425">
      <w:bodyDiv w:val="1"/>
      <w:marLeft w:val="0"/>
      <w:marRight w:val="0"/>
      <w:marTop w:val="0"/>
      <w:marBottom w:val="0"/>
      <w:divBdr>
        <w:top w:val="none" w:sz="0" w:space="0" w:color="auto"/>
        <w:left w:val="none" w:sz="0" w:space="0" w:color="auto"/>
        <w:bottom w:val="none" w:sz="0" w:space="0" w:color="auto"/>
        <w:right w:val="none" w:sz="0" w:space="0" w:color="auto"/>
      </w:divBdr>
    </w:div>
    <w:div w:id="1456679739">
      <w:bodyDiv w:val="1"/>
      <w:marLeft w:val="0"/>
      <w:marRight w:val="0"/>
      <w:marTop w:val="0"/>
      <w:marBottom w:val="0"/>
      <w:divBdr>
        <w:top w:val="none" w:sz="0" w:space="0" w:color="auto"/>
        <w:left w:val="none" w:sz="0" w:space="0" w:color="auto"/>
        <w:bottom w:val="none" w:sz="0" w:space="0" w:color="auto"/>
        <w:right w:val="none" w:sz="0" w:space="0" w:color="auto"/>
      </w:divBdr>
    </w:div>
    <w:div w:id="1644190957">
      <w:bodyDiv w:val="1"/>
      <w:marLeft w:val="0"/>
      <w:marRight w:val="0"/>
      <w:marTop w:val="0"/>
      <w:marBottom w:val="0"/>
      <w:divBdr>
        <w:top w:val="none" w:sz="0" w:space="0" w:color="auto"/>
        <w:left w:val="none" w:sz="0" w:space="0" w:color="auto"/>
        <w:bottom w:val="none" w:sz="0" w:space="0" w:color="auto"/>
        <w:right w:val="none" w:sz="0" w:space="0" w:color="auto"/>
      </w:divBdr>
    </w:div>
    <w:div w:id="1801338772">
      <w:bodyDiv w:val="1"/>
      <w:marLeft w:val="0"/>
      <w:marRight w:val="0"/>
      <w:marTop w:val="0"/>
      <w:marBottom w:val="0"/>
      <w:divBdr>
        <w:top w:val="none" w:sz="0" w:space="0" w:color="auto"/>
        <w:left w:val="none" w:sz="0" w:space="0" w:color="auto"/>
        <w:bottom w:val="none" w:sz="0" w:space="0" w:color="auto"/>
        <w:right w:val="none" w:sz="0" w:space="0" w:color="auto"/>
      </w:divBdr>
    </w:div>
    <w:div w:id="1945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6D75-FC0A-41E6-8E86-30C8B986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TÊN CQ, TC CẤP TRÊN (1)</vt:lpstr>
    </vt:vector>
  </TitlesOfParts>
  <Company>Home</Company>
  <LinksUpToDate>false</LinksUpToDate>
  <CharactersWithSpaces>18971</CharactersWithSpaces>
  <SharedDoc>false</SharedDoc>
  <HLinks>
    <vt:vector size="6" baseType="variant">
      <vt:variant>
        <vt:i4>2359350</vt:i4>
      </vt:variant>
      <vt:variant>
        <vt:i4>0</vt:i4>
      </vt:variant>
      <vt:variant>
        <vt:i4>0</vt:i4>
      </vt:variant>
      <vt:variant>
        <vt:i4>5</vt:i4>
      </vt:variant>
      <vt:variant>
        <vt:lpwstr>https://luatminhkhue.vn/search?q=831/Q%C4%90-TL%C4%90&amp;type=doc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CQ, TC CẤP TRÊN (1)</dc:title>
  <dc:creator>User</dc:creator>
  <cp:lastModifiedBy>admin</cp:lastModifiedBy>
  <cp:revision>38</cp:revision>
  <cp:lastPrinted>2022-11-12T05:00:00Z</cp:lastPrinted>
  <dcterms:created xsi:type="dcterms:W3CDTF">2022-06-07T09:25:00Z</dcterms:created>
  <dcterms:modified xsi:type="dcterms:W3CDTF">2023-09-22T10:09:00Z</dcterms:modified>
</cp:coreProperties>
</file>