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6E" w:rsidRDefault="00D1146E" w:rsidP="00D1146E">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D1146E" w:rsidRDefault="00D1146E" w:rsidP="00D1146E">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D1146E" w:rsidRDefault="00D708DA" w:rsidP="00D1146E">
      <w:pPr>
        <w:ind w:hanging="1080"/>
        <w:rPr>
          <w:b/>
          <w:sz w:val="24"/>
          <w:szCs w:val="24"/>
        </w:rPr>
      </w:pPr>
      <w:r w:rsidRPr="00D708DA">
        <w:pict>
          <v:line id="_x0000_s1026" style="position:absolute;flip:y;z-index:251660288" from="243.75pt,.2pt" to="404.75pt,.2pt"/>
        </w:pict>
      </w:r>
      <w:r w:rsidR="00D1146E">
        <w:rPr>
          <w:b/>
          <w:sz w:val="26"/>
          <w:szCs w:val="26"/>
        </w:rPr>
        <w:t xml:space="preserve">          HUYỆN DƯƠNG MINH CHÂU                     </w:t>
      </w:r>
    </w:p>
    <w:p w:rsidR="00D1146E" w:rsidRDefault="00D708DA" w:rsidP="00D1146E">
      <w:pPr>
        <w:keepNext/>
        <w:ind w:left="2880" w:firstLine="720"/>
        <w:outlineLvl w:val="0"/>
        <w:rPr>
          <w:i/>
          <w:iCs/>
          <w:sz w:val="24"/>
          <w:szCs w:val="24"/>
        </w:rPr>
      </w:pPr>
      <w:r w:rsidRPr="00D708DA">
        <w:pict>
          <v:line id="_x0000_s1027" style="position:absolute;left:0;text-align:left;z-index:251661312" from="-18.75pt,.4pt" to="151.25pt,.4pt" o:allowincell="f"/>
        </w:pict>
      </w:r>
      <w:r w:rsidR="00D1146E">
        <w:rPr>
          <w:i/>
          <w:iCs/>
          <w:sz w:val="24"/>
          <w:szCs w:val="24"/>
        </w:rPr>
        <w:t xml:space="preserve">      Huyện Dương Minh Châu, ngày  01 tháng  9  năm 2017</w:t>
      </w:r>
    </w:p>
    <w:p w:rsidR="00D1146E" w:rsidRDefault="00D1146E" w:rsidP="00D1146E">
      <w:pPr>
        <w:jc w:val="both"/>
        <w:rPr>
          <w:b/>
          <w:sz w:val="26"/>
          <w:szCs w:val="26"/>
        </w:rPr>
      </w:pPr>
      <w:r>
        <w:rPr>
          <w:sz w:val="26"/>
          <w:szCs w:val="26"/>
        </w:rPr>
        <w:t xml:space="preserve">       Số: </w:t>
      </w:r>
      <w:r w:rsidR="00CB545B">
        <w:rPr>
          <w:sz w:val="26"/>
          <w:szCs w:val="26"/>
        </w:rPr>
        <w:t>282</w:t>
      </w:r>
      <w:r>
        <w:rPr>
          <w:sz w:val="26"/>
          <w:szCs w:val="26"/>
        </w:rPr>
        <w:t xml:space="preserve">/BC-LĐLĐ </w:t>
      </w:r>
      <w:r>
        <w:rPr>
          <w:sz w:val="26"/>
          <w:szCs w:val="26"/>
        </w:rPr>
        <w:tab/>
        <w:t xml:space="preserve">  </w:t>
      </w:r>
    </w:p>
    <w:p w:rsidR="00D1146E" w:rsidRDefault="00D1146E" w:rsidP="00D1146E">
      <w:pPr>
        <w:ind w:left="2880" w:firstLine="720"/>
        <w:rPr>
          <w:b/>
          <w:sz w:val="32"/>
          <w:szCs w:val="32"/>
        </w:rPr>
      </w:pPr>
      <w:r>
        <w:rPr>
          <w:b/>
          <w:sz w:val="32"/>
          <w:szCs w:val="32"/>
        </w:rPr>
        <w:t xml:space="preserve">      BÁO CÁO</w:t>
      </w:r>
    </w:p>
    <w:p w:rsidR="00D1146E" w:rsidRDefault="00D1146E" w:rsidP="00D1146E">
      <w:pPr>
        <w:tabs>
          <w:tab w:val="left" w:pos="0"/>
        </w:tabs>
        <w:jc w:val="center"/>
        <w:rPr>
          <w:b/>
        </w:rPr>
      </w:pPr>
      <w:r>
        <w:rPr>
          <w:b/>
        </w:rPr>
        <w:t>Hoạt động Công đoàn 9 tháng năm 2017</w:t>
      </w:r>
    </w:p>
    <w:p w:rsidR="00D1146E" w:rsidRDefault="00D1146E" w:rsidP="00D1146E">
      <w:pPr>
        <w:tabs>
          <w:tab w:val="left" w:pos="0"/>
        </w:tabs>
        <w:jc w:val="center"/>
        <w:rPr>
          <w:sz w:val="26"/>
          <w:szCs w:val="26"/>
        </w:rPr>
      </w:pPr>
      <w:r>
        <w:rPr>
          <w:sz w:val="26"/>
          <w:szCs w:val="26"/>
        </w:rPr>
        <w:t>__________</w:t>
      </w:r>
    </w:p>
    <w:p w:rsidR="00D1146E" w:rsidRDefault="00D1146E" w:rsidP="00D1146E">
      <w:pPr>
        <w:tabs>
          <w:tab w:val="left" w:pos="0"/>
        </w:tabs>
        <w:jc w:val="both"/>
      </w:pPr>
      <w:r>
        <w:tab/>
      </w:r>
    </w:p>
    <w:p w:rsidR="00D1146E" w:rsidRDefault="00D1146E" w:rsidP="00D1146E">
      <w:pPr>
        <w:tabs>
          <w:tab w:val="left" w:pos="0"/>
        </w:tabs>
        <w:ind w:firstLine="720"/>
        <w:jc w:val="both"/>
      </w:pPr>
      <w:r>
        <w:t>Thực hiện sự chỉ đạo của Ban Thường vụ Liên đoàn Lao động (LĐLĐ) tỉnh Tây Ninh, Ban Thường vụ Huyện uỷ Dương Minh Châu và phương hướng, nhiệm vụ năm 2017 của  LĐLĐ huyện.</w:t>
      </w:r>
    </w:p>
    <w:p w:rsidR="00D1146E" w:rsidRDefault="00D1146E" w:rsidP="00D1146E">
      <w:pPr>
        <w:tabs>
          <w:tab w:val="left" w:pos="0"/>
        </w:tabs>
        <w:jc w:val="both"/>
      </w:pPr>
      <w:r>
        <w:tab/>
        <w:t>Ban Thường vụ LĐLĐ huyện báo cáo kết quả hoạt động công đoàn 9 tháng năm 2017 như sau:</w:t>
      </w:r>
    </w:p>
    <w:p w:rsidR="00D1146E" w:rsidRDefault="00D1146E" w:rsidP="00D1146E">
      <w:pPr>
        <w:tabs>
          <w:tab w:val="left" w:pos="0"/>
        </w:tabs>
        <w:jc w:val="both"/>
      </w:pPr>
    </w:p>
    <w:p w:rsidR="00D1146E" w:rsidRDefault="00D1146E" w:rsidP="00D1146E">
      <w:pPr>
        <w:tabs>
          <w:tab w:val="left" w:pos="0"/>
        </w:tabs>
        <w:jc w:val="both"/>
        <w:rPr>
          <w:b/>
        </w:rPr>
      </w:pPr>
      <w:r>
        <w:tab/>
      </w:r>
      <w:r>
        <w:rPr>
          <w:b/>
        </w:rPr>
        <w:t xml:space="preserve">A/ BÁO CÁO </w:t>
      </w:r>
    </w:p>
    <w:p w:rsidR="00D1146E" w:rsidRDefault="00D1146E" w:rsidP="00D1146E">
      <w:pPr>
        <w:tabs>
          <w:tab w:val="left" w:pos="0"/>
        </w:tabs>
        <w:jc w:val="both"/>
      </w:pPr>
      <w:r>
        <w:tab/>
        <w:t xml:space="preserve"> </w:t>
      </w:r>
      <w:r>
        <w:rPr>
          <w:b/>
        </w:rPr>
        <w:t>I/ Tình hình chung của huyện</w:t>
      </w:r>
    </w:p>
    <w:p w:rsidR="00D1146E" w:rsidRDefault="00D1146E" w:rsidP="00D1146E">
      <w:pPr>
        <w:tabs>
          <w:tab w:val="left" w:pos="0"/>
        </w:tabs>
        <w:jc w:val="both"/>
        <w:rPr>
          <w:b/>
        </w:rPr>
      </w:pPr>
      <w:r>
        <w:tab/>
      </w:r>
      <w:r>
        <w:rPr>
          <w:b/>
        </w:rPr>
        <w:t>1/ Một số kết quả phát triển KT-XH</w:t>
      </w:r>
      <w:r>
        <w:t xml:space="preserve"> </w:t>
      </w:r>
    </w:p>
    <w:p w:rsidR="00D1146E" w:rsidRDefault="00D1146E" w:rsidP="00D1146E">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D1146E" w:rsidRDefault="00D1146E" w:rsidP="00D1146E">
      <w:pPr>
        <w:tabs>
          <w:tab w:val="left" w:pos="0"/>
        </w:tabs>
        <w:ind w:firstLine="720"/>
        <w:jc w:val="both"/>
        <w:rPr>
          <w:b/>
        </w:rPr>
      </w:pPr>
      <w:r>
        <w:rPr>
          <w:b/>
        </w:rPr>
        <w:t>2/ Tình hình cán bộ, công chức, viên chức, lao động (CBCCVCLĐ)</w:t>
      </w:r>
    </w:p>
    <w:p w:rsidR="00D1146E" w:rsidRDefault="00D1146E" w:rsidP="00D1146E">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D1146E" w:rsidRDefault="00D1146E" w:rsidP="00D1146E">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D1146E" w:rsidRDefault="00D1146E" w:rsidP="00D1146E">
      <w:pPr>
        <w:tabs>
          <w:tab w:val="left" w:pos="0"/>
        </w:tabs>
        <w:jc w:val="both"/>
        <w:rPr>
          <w:sz w:val="26"/>
          <w:szCs w:val="26"/>
        </w:rPr>
      </w:pPr>
      <w:r>
        <w:tab/>
      </w:r>
      <w:r>
        <w:rPr>
          <w:b/>
        </w:rPr>
        <w:t>II/ Kết quả hoạt động công đoàn và phong trào CBCCVCLĐ</w:t>
      </w:r>
    </w:p>
    <w:p w:rsidR="00D1146E" w:rsidRDefault="00D1146E" w:rsidP="00D1146E">
      <w:pPr>
        <w:tabs>
          <w:tab w:val="left" w:pos="0"/>
        </w:tabs>
        <w:jc w:val="both"/>
        <w:rPr>
          <w:b/>
        </w:rPr>
      </w:pPr>
      <w:r>
        <w:rPr>
          <w:b/>
        </w:rPr>
        <w:tab/>
        <w:t>1/ Công tác tuyên truyền, giáo dục pháp luật</w:t>
      </w:r>
    </w:p>
    <w:p w:rsidR="00D1146E" w:rsidRDefault="00D1146E" w:rsidP="00D1146E">
      <w:pPr>
        <w:tabs>
          <w:tab w:val="left" w:pos="0"/>
        </w:tabs>
        <w:ind w:firstLine="720"/>
        <w:jc w:val="both"/>
      </w:pPr>
      <w:r>
        <w:t>Các Công đoàn cơ sở (CĐCS) phối hợp với ngành chức năng và thủ trưởng cơ quan, chủ doanh nghiệp tổ chức triển khai các Nghị quyết của Đảng, chính sách, pháp luật của Nhà nước, Chỉ thị số 05-CT/TW ngày 15/5/2016 của Bộ Chính trị về đẩy mạnh học tập và làm theo tấm gương đạo đức, phong cách Hồ Chí Minh; Chỉ thị số 01/CT-TLĐ, ngày 06/01/2016 của Đoàn Chủ tịch Tổng LĐLĐ Việt Nam; tuyên truyền việc điều chỉnh mức lương tối thiểu vùng năm 2017, Luật Ngân sách và Hướng dẫn thi hành Luật Ngân sách năm 2015 tuyên truyền Đại hội Đảng toàn quốc lần thứ XII của Đảng, Nghị quyết Hội nghị Trung ương 4, ngày thành lập Đảng 3/2, 65 năm ngày thành lập huyện Dương Minh Châu, 127  năm ngày sinh Chủ tịch Hồ Chí Minh,</w:t>
      </w:r>
      <w:r w:rsidRPr="00D1146E">
        <w:t xml:space="preserve"> </w:t>
      </w:r>
      <w:r>
        <w:t xml:space="preserve">tuyên truyển thực hiện công tác dân vận chính quyền; tuyên truyền 88 năm ngày thành lập Công đoàn Việt Nam 28/7; ngày Thương binh liệt sĩ 27/7 … được </w:t>
      </w:r>
      <w:r w:rsidR="00764D1C">
        <w:t>906</w:t>
      </w:r>
      <w:r>
        <w:t xml:space="preserve"> cuộc với </w:t>
      </w:r>
      <w:r w:rsidR="00764D1C">
        <w:t>86.617</w:t>
      </w:r>
      <w:r>
        <w:t xml:space="preserve"> lượt người dự. </w:t>
      </w:r>
    </w:p>
    <w:p w:rsidR="00D1146E" w:rsidRDefault="00D1146E" w:rsidP="00D1146E">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D1146E" w:rsidRDefault="00D1146E" w:rsidP="00D1146E">
      <w:pPr>
        <w:ind w:firstLine="720"/>
        <w:jc w:val="both"/>
      </w:pPr>
      <w:r>
        <w:t xml:space="preserve">- Các CĐCS phối hợp với thủ trưởng cơ quan tổ chức Hội nghị cán bộ công chức năm 2017 được 40/40 đơn vị (CĐCS trường học tổ chức Hội nghị cán bộ công </w:t>
      </w:r>
      <w:r>
        <w:lastRenderedPageBreak/>
        <w:t>chức theo năm học. Hội nghị Người lao động</w:t>
      </w:r>
      <w:r w:rsidR="00764D1C">
        <w:t>, đối thoại định kỳ hàng quý</w:t>
      </w:r>
      <w:r>
        <w:t xml:space="preserve"> </w:t>
      </w:r>
      <w:r w:rsidR="00764D1C">
        <w:t>16</w:t>
      </w:r>
      <w:r>
        <w:t>/16 doanh nghiệp.</w:t>
      </w:r>
    </w:p>
    <w:p w:rsidR="00D1146E" w:rsidRDefault="00D1146E" w:rsidP="00D1146E">
      <w:pPr>
        <w:ind w:firstLine="720"/>
        <w:jc w:val="both"/>
      </w:pPr>
      <w:r>
        <w:t>- Các cơ quan và doanh nghiệp tham gia đóng BHXH, BHYT đầy đủ, đúng thời gian theo quy định.</w:t>
      </w:r>
    </w:p>
    <w:p w:rsidR="00D1146E" w:rsidRDefault="00D1146E" w:rsidP="00D1146E">
      <w:pPr>
        <w:ind w:firstLine="720"/>
        <w:jc w:val="both"/>
      </w:pPr>
      <w:r>
        <w:t xml:space="preserve">- Nhân dịp Tết Nguyên đán Đinh Dậu 2017, LĐLĐ và CĐCS đã tổ chức thăm hỏi cán bộ lãnh đạo công đoàn nghĩ hưu, cán bộ lãnh đạo công đoàn, ĐVCĐ, CBCCVCLĐ có hoàn cảnh khó khăn 12.899 phần quà trị giá 1.933.393.000đ. Trong đó: </w:t>
      </w:r>
    </w:p>
    <w:p w:rsidR="00D1146E" w:rsidRDefault="00D1146E" w:rsidP="00D1146E">
      <w:pPr>
        <w:ind w:firstLine="1134"/>
        <w:jc w:val="both"/>
        <w:rPr>
          <w:szCs w:val="26"/>
        </w:rPr>
      </w:pPr>
      <w:r>
        <w:rPr>
          <w:szCs w:val="26"/>
        </w:rPr>
        <w:t>+ LĐLĐ tỉnh: 10 phần x 500.000đ/1phần = 5.000.000đ</w:t>
      </w:r>
    </w:p>
    <w:p w:rsidR="00D1146E" w:rsidRDefault="00D1146E" w:rsidP="00D1146E">
      <w:pPr>
        <w:ind w:firstLine="1134"/>
        <w:jc w:val="both"/>
        <w:rPr>
          <w:szCs w:val="26"/>
        </w:rPr>
      </w:pPr>
      <w:r>
        <w:rPr>
          <w:szCs w:val="26"/>
        </w:rPr>
        <w:t>+ UBND huyện: 20 phần x 500.000đ/1 phần = 10.000.000đ</w:t>
      </w:r>
    </w:p>
    <w:p w:rsidR="00D1146E" w:rsidRDefault="00D1146E" w:rsidP="00D1146E">
      <w:pPr>
        <w:ind w:firstLine="1134"/>
        <w:jc w:val="both"/>
        <w:rPr>
          <w:szCs w:val="26"/>
        </w:rPr>
      </w:pPr>
      <w:r>
        <w:rPr>
          <w:szCs w:val="26"/>
        </w:rPr>
        <w:t>+ LĐLĐ huyện: 30 phần x 500.000đ/1 phần = 15.000.000đ</w:t>
      </w:r>
    </w:p>
    <w:p w:rsidR="00D1146E" w:rsidRDefault="00D1146E" w:rsidP="00D1146E">
      <w:pPr>
        <w:ind w:firstLine="1134"/>
        <w:jc w:val="both"/>
      </w:pPr>
      <w:r>
        <w:t xml:space="preserve">+ CĐCS: </w:t>
      </w:r>
      <w:r>
        <w:rPr>
          <w:szCs w:val="26"/>
        </w:rPr>
        <w:t>12.839 phần quà trị giá 1.903.393.000đ</w:t>
      </w:r>
      <w:r>
        <w:t xml:space="preserve">. </w:t>
      </w:r>
    </w:p>
    <w:p w:rsidR="00D1146E" w:rsidRDefault="00D1146E" w:rsidP="00D1146E">
      <w:pPr>
        <w:ind w:firstLine="720"/>
        <w:jc w:val="both"/>
      </w:pPr>
      <w:r>
        <w:t>- CĐCS xã Chà Là phối hợp với CĐCS công ty TNHH Pou Hung Việt Nam trao tặng 71 phần quà cho CNLĐ tổ tự quản khu nhà trọ xã Chà Là có hoàn cảnh khó khăn trong dịp tết, tổng kinh phí là 15.000.000 đồng.</w:t>
      </w:r>
    </w:p>
    <w:p w:rsidR="00D1146E" w:rsidRDefault="00D1146E" w:rsidP="00D1146E">
      <w:pPr>
        <w:numPr>
          <w:ilvl w:val="0"/>
          <w:numId w:val="1"/>
        </w:numPr>
        <w:tabs>
          <w:tab w:val="left" w:pos="851"/>
        </w:tabs>
        <w:ind w:left="0" w:firstLine="567"/>
        <w:jc w:val="both"/>
        <w:rPr>
          <w:szCs w:val="26"/>
        </w:rPr>
      </w:pPr>
      <w:r>
        <w:t>Nhân dịp Tết Nguyên đán Đinh Dậu 2017, c</w:t>
      </w:r>
      <w:r>
        <w:rPr>
          <w:szCs w:val="26"/>
        </w:rPr>
        <w:t>ác Công đoàn cơ sở phối hợp với thủ trưởng cơ quan, đơn vị thực hiện chi trả lương tháng 01, 02/2017 đầy đủ, kịp thời. Các công đoàn cơ sở doanh nghiệp phối hợp với chủ doanh ngiệp thực hiện lương tháng 13 cho công nhân lao động đầy đủ.</w:t>
      </w:r>
    </w:p>
    <w:p w:rsidR="00D1146E" w:rsidRDefault="00D1146E" w:rsidP="00D1146E">
      <w:pPr>
        <w:ind w:firstLine="567"/>
        <w:jc w:val="both"/>
        <w:rPr>
          <w:szCs w:val="26"/>
        </w:rPr>
      </w:pPr>
      <w:r>
        <w:rPr>
          <w:szCs w:val="26"/>
        </w:rPr>
        <w:t>- Riêng công đoàn cơ sở Văn phòng Huyện ủy hỗ trợ chăm lo cho 07 tổ chức Hội như: Hội Cựu giáo chức, Hội Người cao tuổi, Hội nạn nhân bị nhiễm chất độc da cam, Hội người tù kháng chiến…với tổng số quà là 77 phần (chăn), số tiền 5.000.000đ, 10 phần quà hỗ trợ cho đảng viên nghèo là 3.000.000đ, 10 phần quà hỗ trợ cho người nghèo khó khăn số tiền là 3.000.000đ.</w:t>
      </w:r>
    </w:p>
    <w:p w:rsidR="00D1146E" w:rsidRDefault="00D1146E" w:rsidP="00D1146E">
      <w:pPr>
        <w:ind w:firstLine="720"/>
        <w:jc w:val="both"/>
      </w:pPr>
      <w:r>
        <w:t xml:space="preserve">- Các CĐCS đã tổ chức thăm hỏi </w:t>
      </w:r>
      <w:r w:rsidR="00764D1C">
        <w:t>558</w:t>
      </w:r>
      <w:r>
        <w:t xml:space="preserve"> đoàn viên, CBCCVCLĐ và gia đình ốm đau, tang tế với tổng số tiền </w:t>
      </w:r>
      <w:r w:rsidR="00764D1C">
        <w:t>91.410</w:t>
      </w:r>
      <w:r>
        <w:t xml:space="preserve">.000đ. 01 đoàn viên CĐCS Văn phòng Huyện ủy nhận nuôi dưỡng 01 nạn nhân nhiễm chất độc da cam số tiền 300.000đ/tháng/người. Các CĐCS phối hợp cùng với cơ quan nhận phụng dưỡng 7 mẹ VNAH, mỗi mẹ 1.000.000đ/tháng. </w:t>
      </w:r>
    </w:p>
    <w:p w:rsidR="00D1146E" w:rsidRDefault="00D1146E" w:rsidP="00D1146E">
      <w:pPr>
        <w:ind w:firstLine="720"/>
        <w:jc w:val="both"/>
      </w:pPr>
      <w:r>
        <w:t xml:space="preserve">- </w:t>
      </w:r>
      <w:r w:rsidR="00764D1C">
        <w:t>9</w:t>
      </w:r>
      <w:r>
        <w:t xml:space="preserve"> tháng các CĐCS thực hiện góp vốn không tính lãi được </w:t>
      </w:r>
      <w:r w:rsidR="00764D1C">
        <w:t>1.383.600</w:t>
      </w:r>
      <w:r>
        <w:t xml:space="preserve">.000đ giải quyết cho </w:t>
      </w:r>
      <w:r w:rsidR="00764D1C">
        <w:t>2.031</w:t>
      </w:r>
      <w:r>
        <w:t xml:space="preserve"> CBCCVCLĐ nhận vốn làm kinh tế gia đình Tổ chức sinh nhật cho </w:t>
      </w:r>
      <w:r w:rsidR="00764D1C">
        <w:t>4.027</w:t>
      </w:r>
      <w:r>
        <w:t xml:space="preserve"> đoàn viên công đoàn với số tiền </w:t>
      </w:r>
      <w:r w:rsidR="00764D1C">
        <w:t>201.350</w:t>
      </w:r>
      <w:r>
        <w:t xml:space="preserve">.000 đồng (trong đó số lượng nữ là </w:t>
      </w:r>
      <w:r w:rsidR="00764D1C">
        <w:t xml:space="preserve">1.362 </w:t>
      </w:r>
      <w:r>
        <w:t>phần).</w:t>
      </w:r>
    </w:p>
    <w:p w:rsidR="00D1146E" w:rsidRDefault="00D1146E" w:rsidP="00D1146E">
      <w:pPr>
        <w:ind w:firstLine="720"/>
        <w:jc w:val="both"/>
      </w:pPr>
      <w:r>
        <w:t xml:space="preserve">- </w:t>
      </w:r>
      <w:r w:rsidR="00E25335">
        <w:t>9</w:t>
      </w:r>
      <w:r>
        <w:t xml:space="preserve"> tháng đã bàn giao 02 căn nhà “Mái ấm công đoàn” cho 02 đoàn viên công đoàn có hoàn cảnh khó khăn đang sinh hoạt tại 02 CĐCS trường TH Suối Đá A và trường TH Bàu Năng A.</w:t>
      </w:r>
    </w:p>
    <w:p w:rsidR="00D1146E" w:rsidRDefault="00D1146E" w:rsidP="00D1146E">
      <w:pPr>
        <w:ind w:firstLine="720"/>
        <w:jc w:val="both"/>
      </w:pPr>
      <w:r>
        <w:t>- CĐCS Công ty TNHH Can Sport Việt Nam phối hợp với quỹ trợ vốn CEP chi nhánh Tây Ninh giải ngân 440 hồ sơ vay với tổng số tiền 2.365.000.000 đồng cho CNLĐ. Tổ chức cho 576 CNLĐ, đoàn viên công đoàn tham quan nghĩ mát tại Phan Thiết, Bình Thuận, với tổng kinh phí là 4.121.000.000 đồng</w:t>
      </w:r>
    </w:p>
    <w:p w:rsidR="00D1146E" w:rsidRDefault="00E25335" w:rsidP="00E25335">
      <w:pPr>
        <w:ind w:firstLine="720"/>
        <w:jc w:val="both"/>
      </w:pPr>
      <w:r>
        <w:t>- Nhân dịp Quốc khánh 2/9, CĐCS công ty TNHH Can Sports VN tổ chức phát quà Quốc Khánh 02/09 cho 7.368 Đoàn viên, tổng chi phí: 366.602.400. Tiếp tục mở rộng chương trình cho vay Quỹ trợ vốn CEP năm 2017.</w:t>
      </w:r>
      <w:r w:rsidRPr="00C323C1">
        <w:t xml:space="preserve"> </w:t>
      </w:r>
      <w:r>
        <w:t>Tổ chức chương trình bán hàng bình ổn giá các mặt hàng nhu yếu phẩm cho toàn thể CNV.</w:t>
      </w:r>
      <w:r w:rsidRPr="00C323C1">
        <w:t xml:space="preserve"> </w:t>
      </w:r>
      <w:r>
        <w:t xml:space="preserve">Phối hợp với công ty </w:t>
      </w:r>
      <w:r>
        <w:lastRenderedPageBreak/>
        <w:t>tổ chức chương trình “Lễ kỷ niệm 06 năm thành lập công ty, chương trình Ngày hội Công nhân viên năm 2017 và Khai trương trung tâm xã phúc lợi người lao động.</w:t>
      </w:r>
    </w:p>
    <w:p w:rsidR="00D1146E" w:rsidRDefault="00D1146E" w:rsidP="00D1146E">
      <w:pPr>
        <w:ind w:firstLine="720"/>
        <w:jc w:val="both"/>
      </w:pPr>
      <w:r>
        <w:rPr>
          <w:b/>
          <w:i/>
        </w:rPr>
        <w:t xml:space="preserve">* Công tác tư vấn pháp luật: </w:t>
      </w:r>
      <w:r>
        <w:t xml:space="preserve">trong 6 tháng không có tư vấn pháp luật. </w:t>
      </w:r>
    </w:p>
    <w:p w:rsidR="00D1146E" w:rsidRDefault="00D1146E" w:rsidP="00D1146E">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12.240.000 đồng cho 04 đoàn viên công đoàn. </w:t>
      </w:r>
    </w:p>
    <w:p w:rsidR="00D1146E" w:rsidRDefault="00D1146E" w:rsidP="00D1146E">
      <w:pPr>
        <w:jc w:val="both"/>
      </w:pPr>
      <w:r>
        <w:rPr>
          <w:color w:val="C00000"/>
        </w:rPr>
        <w:tab/>
      </w:r>
      <w:r>
        <w:rPr>
          <w:b/>
        </w:rPr>
        <w:t>3/ Hoạt động văn hóa, văn nghệ, thể dục thể thao</w:t>
      </w:r>
      <w:r>
        <w:rPr>
          <w:b/>
        </w:rPr>
        <w:tab/>
      </w:r>
    </w:p>
    <w:p w:rsidR="00D1146E" w:rsidRDefault="00D1146E" w:rsidP="00D1146E">
      <w:pPr>
        <w:tabs>
          <w:tab w:val="left" w:pos="540"/>
        </w:tabs>
        <w:spacing w:before="120" w:after="120"/>
        <w:ind w:firstLine="720"/>
        <w:jc w:val="both"/>
      </w:pPr>
      <w:r>
        <w:t>- LĐLĐ huyện phối hợp với UBND huyện tổ chức lễ hưởng ứng “Tháng công nhân” lần thứ 8 và tháng hành động An toàn vệ sinh lao động lần thứ I năm 2017 và tặng 12 phần quà cho CNLĐ có hoàn cảnh khó khăn. Trong đó: LĐLĐ tỉnh 10 phần và LĐLĐ huyện 02 phần. Tổ chức Hội thi Karaoke “Tiếng hát CNVCLĐ huyện Dương Minh Châu” năm 2017 chào mừng “Tháng Công nhân” và Đại hội công đoàn các cấp.</w:t>
      </w:r>
    </w:p>
    <w:p w:rsidR="00E25335" w:rsidRDefault="00E25335" w:rsidP="00E25335">
      <w:pPr>
        <w:tabs>
          <w:tab w:val="left" w:pos="540"/>
        </w:tabs>
        <w:spacing w:before="120" w:after="120"/>
        <w:ind w:firstLine="720"/>
        <w:jc w:val="both"/>
      </w:pPr>
      <w:r w:rsidRPr="005D6F6B">
        <w:t>- LĐLĐ huyện tổ chức họp mặt kỷ niệm 88 ngày thành lập Công đoàn Việt Nam 28/7 và chung kết hội thi Karaokê “Tiếng hát công nhân, viên chức, lao động huyện Dương Minh Châu” năm 2017</w:t>
      </w:r>
      <w:r>
        <w:t>,</w:t>
      </w:r>
      <w:r w:rsidRPr="005D6F6B">
        <w:t xml:space="preserve"> có hơn 300 đoàn viên công đoàn tham dự. Kết quả đã trao 01 giải nhất, 02 giải nhì, 03 giải ba và 09 giải khuyến khích cho các thí sinh đạt giải trong hội thi, với tổng kinh phí giải thưởng là 6.200.000đ.</w:t>
      </w:r>
    </w:p>
    <w:p w:rsidR="00E25335" w:rsidRPr="005D6F6B" w:rsidRDefault="00E25335" w:rsidP="00E25335">
      <w:pPr>
        <w:tabs>
          <w:tab w:val="left" w:pos="540"/>
        </w:tabs>
        <w:spacing w:before="120" w:after="120"/>
        <w:ind w:firstLine="720"/>
        <w:jc w:val="both"/>
      </w:pPr>
      <w:r>
        <w:t xml:space="preserve">- Dự họp mặt </w:t>
      </w:r>
      <w:r w:rsidRPr="005D6F6B">
        <w:t>kỷ niệm 88 ngày thành lập Công đoàn Việt Nam</w:t>
      </w:r>
      <w:r>
        <w:t xml:space="preserve"> tại LĐLĐ tỉnh 05 đồng chí.</w:t>
      </w:r>
    </w:p>
    <w:p w:rsidR="00E25335" w:rsidRDefault="00E25335" w:rsidP="00E25335">
      <w:pPr>
        <w:tabs>
          <w:tab w:val="left" w:pos="540"/>
        </w:tabs>
        <w:spacing w:before="120" w:after="120"/>
        <w:ind w:firstLine="720"/>
        <w:jc w:val="both"/>
      </w:pPr>
      <w:r w:rsidRPr="005D6F6B">
        <w:t xml:space="preserve">- Các CĐCS phối hợp tổ chức các hoạt động văn hóa, văn nghệ, thể dục thể thao kỷ niệm ngày </w:t>
      </w:r>
      <w:r>
        <w:t>thành lập Công đoàn</w:t>
      </w:r>
      <w:r w:rsidRPr="005D6F6B">
        <w:t xml:space="preserve"> Việt Nam.</w:t>
      </w:r>
    </w:p>
    <w:p w:rsidR="00D1146E" w:rsidRDefault="00D1146E" w:rsidP="00D1146E">
      <w:pPr>
        <w:tabs>
          <w:tab w:val="left" w:pos="540"/>
        </w:tabs>
        <w:spacing w:before="120" w:after="120"/>
        <w:ind w:firstLine="720"/>
        <w:jc w:val="both"/>
      </w:pPr>
      <w:r>
        <w:t>- Các CĐCS xã, thị trấn phối hợp với Đoàn Thanh niên tổ chức giao lưu văn hóa, văn nghệ, bóng đá, thể dục thể thao kỷ niệm 30/4 và 1/5.</w:t>
      </w:r>
    </w:p>
    <w:p w:rsidR="00D1146E" w:rsidRDefault="00D1146E" w:rsidP="00D1146E">
      <w:pPr>
        <w:tabs>
          <w:tab w:val="left" w:pos="540"/>
        </w:tabs>
        <w:spacing w:before="120" w:after="120"/>
        <w:ind w:firstLine="720"/>
        <w:jc w:val="both"/>
      </w:pPr>
      <w:r>
        <w:t>- CĐCS Quỹ tín dụng tham gia hội thi nấu ăn do Liên minh HTX tỉnh Tây Ninh tổ chức chào mừng ngày thành lập Liên minh HTX.</w:t>
      </w:r>
    </w:p>
    <w:p w:rsidR="00D1146E" w:rsidRDefault="00D1146E" w:rsidP="00D1146E">
      <w:pPr>
        <w:tabs>
          <w:tab w:val="left" w:pos="540"/>
        </w:tabs>
        <w:spacing w:before="120" w:after="120"/>
        <w:ind w:firstLine="720"/>
        <w:jc w:val="both"/>
      </w:pPr>
      <w:r>
        <w:t>- CĐCS Trung tâm phối hợp cơ quan tham dự giải việt dã leo Núi Cậu huyện Dầu Tiếng tỉnh Bình Dương.</w:t>
      </w:r>
    </w:p>
    <w:p w:rsidR="00D1146E" w:rsidRDefault="00D1146E" w:rsidP="002020FD">
      <w:pPr>
        <w:ind w:firstLine="709"/>
        <w:jc w:val="both"/>
      </w:pPr>
      <w:r>
        <w:t xml:space="preserve">- CĐCS xã Phước Ninh phối hợp CLB Đờn ca tài tử phục vụ văn nghệ </w:t>
      </w:r>
      <w:r w:rsidR="00E25335">
        <w:t>9</w:t>
      </w:r>
      <w:r>
        <w:t xml:space="preserve"> cuộc chuyên đề về xây dựng nông thôn mới của xã có </w:t>
      </w:r>
      <w:r w:rsidR="00E25335">
        <w:t>531</w:t>
      </w:r>
      <w:r>
        <w:t xml:space="preserve"> người đến tham dự và giao lưu.</w:t>
      </w:r>
      <w:r w:rsidR="002020FD" w:rsidRPr="002020FD">
        <w:t xml:space="preserve"> </w:t>
      </w:r>
      <w:r w:rsidR="002020FD">
        <w:t>Phối hợp với công an tổ chức kỷ niệm 72 năm ngày thành lập công an nhân dân và ngày hội toàn dân bảo vệ an ninh tổ quốc năm 2017 có 08 đội tham gia và tổ chức hội chợ ẩm thực và thi các trò chơi dân gian, kết quả CĐCD xã  đạt giải nhất về  hội thi nấu ăn và giải nhì trò chơi dân gian.</w:t>
      </w:r>
    </w:p>
    <w:p w:rsidR="00E25335" w:rsidRDefault="00E25335" w:rsidP="00E25335">
      <w:pPr>
        <w:tabs>
          <w:tab w:val="left" w:pos="540"/>
        </w:tabs>
        <w:spacing w:before="120" w:after="120"/>
        <w:ind w:firstLine="720"/>
        <w:jc w:val="both"/>
      </w:pPr>
      <w:r>
        <w:t>- Các CĐCS phối hợp tổ chức các hoạt động văn hóa, văn nghệ, thể dục thể thao kỷ niệm ngày Gia đình Việt Nam.</w:t>
      </w:r>
    </w:p>
    <w:p w:rsidR="00E25335" w:rsidRDefault="00E25335" w:rsidP="00E25335">
      <w:pPr>
        <w:tabs>
          <w:tab w:val="left" w:pos="540"/>
        </w:tabs>
        <w:spacing w:before="120" w:after="120"/>
        <w:ind w:firstLine="720"/>
        <w:jc w:val="both"/>
      </w:pPr>
      <w:r w:rsidRPr="005D6F6B">
        <w:t xml:space="preserve">- Các CĐCS </w:t>
      </w:r>
      <w:r>
        <w:t>tham gia viếng nghĩa trang liệt sĩ, thắp nến tri ân nhân kỷ niệm ngày thương binh liệt sĩ 27/7</w:t>
      </w:r>
      <w:r w:rsidRPr="005D6F6B">
        <w:t>.</w:t>
      </w:r>
    </w:p>
    <w:p w:rsidR="00D1146E" w:rsidRDefault="00D1146E" w:rsidP="00D1146E">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D1146E" w:rsidRDefault="00D1146E" w:rsidP="00D1146E">
      <w:pPr>
        <w:ind w:firstLine="720"/>
        <w:jc w:val="both"/>
        <w:rPr>
          <w:b/>
        </w:rPr>
      </w:pPr>
      <w:r>
        <w:rPr>
          <w:b/>
        </w:rPr>
        <w:t>4/ Tổ chức các phong trào thi đua</w:t>
      </w:r>
    </w:p>
    <w:p w:rsidR="00D1146E" w:rsidRDefault="00D1146E" w:rsidP="00D1146E">
      <w:pPr>
        <w:ind w:firstLine="720"/>
        <w:jc w:val="both"/>
      </w:pPr>
      <w:r>
        <w:lastRenderedPageBreak/>
        <w:t>- Các CĐCS phối hợp tổ chức các hoạt động văn hóa, văn nghệ thể dục thể thao chào mừng kỷ niệm ngày thành lập Quân đội nhân dân Việt Nam 22/12.</w:t>
      </w:r>
    </w:p>
    <w:p w:rsidR="00E25335" w:rsidRDefault="00E25335" w:rsidP="00E25335">
      <w:pPr>
        <w:ind w:firstLine="720"/>
        <w:jc w:val="both"/>
      </w:pPr>
      <w:r>
        <w:t>- CĐCS công ty TNHH Can Sports tổ chức Hội thi trang trí Noel với tổng số tiền là: 57.540.000 đồng</w:t>
      </w:r>
    </w:p>
    <w:p w:rsidR="00E25335" w:rsidRDefault="00E25335" w:rsidP="00E25335">
      <w:pPr>
        <w:shd w:val="clear" w:color="auto" w:fill="FFFFFF"/>
        <w:ind w:firstLine="720"/>
        <w:jc w:val="both"/>
      </w:pPr>
      <w:r>
        <w:t>- Các CĐCS vận động CBCCVCLĐ đăng ký các công trình thi đua, việc làm hữu ích hưởng ứng các hoạt động “Tháng Công nhân” lần thứ 8, năm 2017.</w:t>
      </w:r>
    </w:p>
    <w:p w:rsidR="00E25335" w:rsidRDefault="00E25335" w:rsidP="00E25335">
      <w:pPr>
        <w:shd w:val="clear" w:color="auto" w:fill="FFFFFF"/>
        <w:ind w:firstLine="720"/>
        <w:jc w:val="both"/>
      </w:pPr>
      <w:r>
        <w:t>- Xét khen thưởng CĐCS trường học, năm học 2016 - 2017.</w:t>
      </w:r>
    </w:p>
    <w:p w:rsidR="00E25335" w:rsidRDefault="00E25335" w:rsidP="00E25335">
      <w:pPr>
        <w:ind w:firstLine="720"/>
        <w:jc w:val="both"/>
      </w:pPr>
      <w:r w:rsidRPr="004B4D0F">
        <w:t xml:space="preserve">- Các CĐCS </w:t>
      </w:r>
      <w:r>
        <w:t>trường học chuẩn bị tổ chức hội nghị cán bộ viên chức năm học 2017 - 2018</w:t>
      </w:r>
      <w:r w:rsidRPr="004B4D0F">
        <w:t>.</w:t>
      </w:r>
      <w:r>
        <w:t xml:space="preserve"> Tham gia điều tra phổ cập, cập nhật đối tượng chống mù chữ, tốt nghiệp lớp 9 vào lớp 10 và học các trường trung cấp nghề.</w:t>
      </w:r>
    </w:p>
    <w:p w:rsidR="00E25335" w:rsidRDefault="00E25335" w:rsidP="00E25335">
      <w:pPr>
        <w:ind w:firstLine="720"/>
        <w:jc w:val="both"/>
      </w:pPr>
      <w:r>
        <w:t>- Vận động học sinh bỏ học ra lớp, thực hiện tốt công tác chuyên môn trong hè và chuẩn bị tốt việc tổ chức khai giảng năm học 2017 - 2018.</w:t>
      </w:r>
    </w:p>
    <w:p w:rsidR="00E25335" w:rsidRDefault="00E25335" w:rsidP="00E25335">
      <w:pPr>
        <w:shd w:val="clear" w:color="auto" w:fill="FFFFFF"/>
        <w:ind w:firstLine="720"/>
        <w:jc w:val="both"/>
      </w:pPr>
      <w:r>
        <w:t>- Tham gia học bồi dưỡng chính trị, nghiệp vụ hè đúng quy định.</w:t>
      </w:r>
    </w:p>
    <w:p w:rsidR="00E25335" w:rsidRDefault="00E25335" w:rsidP="00E25335">
      <w:pPr>
        <w:ind w:firstLine="720"/>
        <w:jc w:val="both"/>
      </w:pPr>
      <w:r w:rsidRPr="004B4D0F">
        <w:t>- Các CĐCS phối hợp ra quân làm công tác dân vận năm 201</w:t>
      </w:r>
      <w:r>
        <w:t>7</w:t>
      </w:r>
      <w:r w:rsidRPr="004B4D0F">
        <w:t>.</w:t>
      </w:r>
    </w:p>
    <w:p w:rsidR="00D1146E" w:rsidRDefault="00D1146E" w:rsidP="00D1146E">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D1146E" w:rsidRDefault="00D1146E" w:rsidP="00D1146E">
      <w:pPr>
        <w:ind w:firstLine="720"/>
        <w:jc w:val="both"/>
        <w:rPr>
          <w:b/>
        </w:rPr>
      </w:pPr>
      <w:r>
        <w:rPr>
          <w:b/>
        </w:rPr>
        <w:t>5/ Công tác tổ chức</w:t>
      </w:r>
    </w:p>
    <w:p w:rsidR="00D1146E" w:rsidRDefault="00D1146E" w:rsidP="00D1146E">
      <w:pPr>
        <w:ind w:firstLine="720"/>
        <w:jc w:val="both"/>
      </w:pPr>
      <w:r>
        <w:t xml:space="preserve">- Trong </w:t>
      </w:r>
      <w:r w:rsidR="00E25335">
        <w:t>9</w:t>
      </w:r>
      <w:r>
        <w:t xml:space="preserve"> tháng năm 2017, tổng số CBCCVCLĐ là 12.</w:t>
      </w:r>
      <w:r w:rsidR="00E25335">
        <w:t>350</w:t>
      </w:r>
      <w:r>
        <w:t>;</w:t>
      </w:r>
      <w:r>
        <w:rPr>
          <w:color w:val="C00000"/>
        </w:rPr>
        <w:t xml:space="preserve"> </w:t>
      </w:r>
      <w:r>
        <w:t>đoàn viên công đoàn là 11.</w:t>
      </w:r>
      <w:r w:rsidR="00E25335">
        <w:t>359</w:t>
      </w:r>
      <w:r>
        <w:t xml:space="preserve"> đoàn viên.</w:t>
      </w:r>
    </w:p>
    <w:p w:rsidR="00D1146E" w:rsidRDefault="00D1146E" w:rsidP="00D1146E">
      <w:pPr>
        <w:ind w:firstLine="720"/>
        <w:jc w:val="both"/>
        <w:rPr>
          <w:b/>
        </w:rPr>
      </w:pPr>
      <w:r>
        <w:rPr>
          <w:b/>
        </w:rPr>
        <w:t>6/ Hoạt động UBKT</w:t>
      </w:r>
    </w:p>
    <w:p w:rsidR="00D1146E" w:rsidRDefault="00D1146E" w:rsidP="00D1146E">
      <w:pPr>
        <w:ind w:firstLine="720"/>
        <w:jc w:val="both"/>
      </w:pPr>
      <w:r>
        <w:t xml:space="preserve">Thực hiện 5 nhiệm vụ của UBKT, trong </w:t>
      </w:r>
      <w:r w:rsidR="00E25335">
        <w:t>9</w:t>
      </w:r>
      <w:r>
        <w:t xml:space="preserve"> tháng không có nhận đơn thư khiếu nại, tố cáo. </w:t>
      </w:r>
    </w:p>
    <w:p w:rsidR="00D1146E" w:rsidRDefault="00D1146E" w:rsidP="00D1146E">
      <w:pPr>
        <w:ind w:firstLine="720"/>
        <w:jc w:val="both"/>
        <w:rPr>
          <w:b/>
        </w:rPr>
      </w:pPr>
      <w:r>
        <w:rPr>
          <w:b/>
        </w:rPr>
        <w:t>7/ Công tác nữ công</w:t>
      </w:r>
    </w:p>
    <w:p w:rsidR="00D1146E" w:rsidRDefault="00D1146E" w:rsidP="00D1146E">
      <w:pPr>
        <w:ind w:firstLine="720"/>
        <w:jc w:val="both"/>
      </w:pPr>
      <w:r>
        <w:t>LĐLĐ huyện tổ chức họp mặt nữ công các CĐCS, thi hái hoa dân chủ nhân kỷ niệm 170 năm ngày Quốc tế phụ nữ 8/3 và tặng quà 102 phần quà cho 102 đồng chí phụ trách công tác nữ công CĐCS, với tổng số tiền 5.100.000đ.</w:t>
      </w:r>
    </w:p>
    <w:p w:rsidR="00D1146E" w:rsidRDefault="00D1146E" w:rsidP="00D1146E">
      <w:pPr>
        <w:ind w:firstLine="720"/>
        <w:jc w:val="both"/>
      </w:pPr>
      <w:r>
        <w:t>- LĐLĐ huyện phối hợp UBND huyện và vận động công ty TNHH tư vấn XDTM Phúc Vinh trao 115 phần quà cho con cán bộ, công chức có hoàn cảnh khó khăn tại các CĐCS cơ quan huyện và 11 xã, thị trấn (trong đó UBND huyện 5 phần, công ty Phúc Vinh 110 phần) tổng trị giá 17.500.000đ.</w:t>
      </w:r>
    </w:p>
    <w:p w:rsidR="00D1146E" w:rsidRDefault="00D1146E" w:rsidP="00D1146E">
      <w:pPr>
        <w:spacing w:line="300" w:lineRule="auto"/>
        <w:ind w:firstLine="851"/>
        <w:jc w:val="both"/>
      </w:pPr>
      <w:r>
        <w:t xml:space="preserve">- 100/100 CĐCS tổ chức ôn lại truyền thống lịch sử 107 năm ngày Quốc tế Phụ nữ 8/3. Số người tham dự 9.601 người. Các CĐCS tổ chức thi nấu ăn, thi văn nghệ karaoke, thi cắm hoa và hái hoa trả lời câu hỏi. Mua quà tặng ngày tổ chức kỷ niệm 12.451 phần,  với tổng kinh phí  718.589.500 đồng. </w:t>
      </w:r>
    </w:p>
    <w:p w:rsidR="00D1146E" w:rsidRDefault="00D1146E" w:rsidP="00D1146E">
      <w:pPr>
        <w:ind w:firstLine="720"/>
        <w:jc w:val="both"/>
      </w:pPr>
      <w:r>
        <w:t xml:space="preserve">-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D1146E" w:rsidRDefault="00D1146E" w:rsidP="00D1146E">
      <w:pPr>
        <w:ind w:firstLine="720"/>
        <w:jc w:val="both"/>
      </w:pPr>
      <w:r>
        <w:t>- Phối hợp với Ban Nữ công LĐLĐ tỉnh tổ chức tuyên truyền sức khỏe sinh sản và tổ chức Hội thi tìm hiểu tiểu Đề án 1, Đề án 343.</w:t>
      </w:r>
    </w:p>
    <w:p w:rsidR="00E25335" w:rsidRDefault="00E25335" w:rsidP="00E25335">
      <w:pPr>
        <w:ind w:firstLine="720"/>
        <w:jc w:val="both"/>
      </w:pPr>
      <w:r>
        <w:lastRenderedPageBreak/>
        <w:t>- CĐCS công ty TNHH Can Sports VN phối hợp với Viện Pasteur Tp.HCM và Icare tổ chức tiêm ngừa vi rút HPV phòng chống ung thư cổ tử cung cho CNV – đoàn viên nữ đang làm việc tại công ty.</w:t>
      </w:r>
    </w:p>
    <w:p w:rsidR="00D1146E" w:rsidRDefault="00D1146E" w:rsidP="00D1146E">
      <w:pPr>
        <w:ind w:firstLine="720"/>
        <w:jc w:val="both"/>
      </w:pPr>
      <w:r>
        <w:t xml:space="preserve">- CĐCS Kho bạc chi cải thiện điều kiện làm việc cho </w:t>
      </w:r>
      <w:r w:rsidR="00E25335">
        <w:t>72 lượt</w:t>
      </w:r>
      <w:r>
        <w:t xml:space="preserve"> CBCC nữ số tiền </w:t>
      </w:r>
      <w:r w:rsidR="00E25335">
        <w:t>21.600</w:t>
      </w:r>
      <w:r>
        <w:t xml:space="preserve">.000đ. </w:t>
      </w:r>
    </w:p>
    <w:p w:rsidR="00CB545B" w:rsidRDefault="00D1146E" w:rsidP="00577744">
      <w:pPr>
        <w:ind w:firstLine="709"/>
        <w:jc w:val="both"/>
        <w:rPr>
          <w:color w:val="FF0000"/>
        </w:rPr>
      </w:pPr>
      <w:r>
        <w:rPr>
          <w:color w:val="FF0000"/>
        </w:rPr>
        <w:tab/>
      </w:r>
    </w:p>
    <w:p w:rsidR="00577744" w:rsidRDefault="00D1146E" w:rsidP="00577744">
      <w:pPr>
        <w:ind w:firstLine="709"/>
        <w:jc w:val="both"/>
        <w:rPr>
          <w:b/>
        </w:rPr>
      </w:pPr>
      <w:r>
        <w:t xml:space="preserve"> </w:t>
      </w:r>
      <w:r w:rsidR="00577744">
        <w:rPr>
          <w:b/>
        </w:rPr>
        <w:t>8/ Công tác tài chính</w:t>
      </w:r>
    </w:p>
    <w:p w:rsidR="00D1146E" w:rsidRDefault="00577744" w:rsidP="00577744">
      <w:pPr>
        <w:jc w:val="both"/>
        <w:rPr>
          <w:b/>
        </w:rPr>
      </w:pPr>
      <w:r>
        <w:rPr>
          <w:b/>
        </w:rPr>
        <w:tab/>
      </w:r>
      <w:r>
        <w:t xml:space="preserve">Thu 2% kinh phí công đoàn 9 tháng năm 2017 với số tiền </w:t>
      </w:r>
      <w:r w:rsidR="00971A08">
        <w:t>7.627.374.571</w:t>
      </w:r>
      <w:r>
        <w:t xml:space="preserve"> đồng, 1% đoàn phí </w:t>
      </w:r>
      <w:r w:rsidR="00971A08">
        <w:t>1.525.832.100</w:t>
      </w:r>
      <w:r>
        <w:t xml:space="preserve"> đồng.  </w:t>
      </w:r>
    </w:p>
    <w:p w:rsidR="00D1146E" w:rsidRDefault="00D1146E" w:rsidP="00D1146E">
      <w:pPr>
        <w:jc w:val="both"/>
        <w:rPr>
          <w:b/>
        </w:rPr>
      </w:pPr>
    </w:p>
    <w:p w:rsidR="00D1146E" w:rsidRDefault="00D1146E" w:rsidP="00D1146E">
      <w:pPr>
        <w:ind w:left="90"/>
        <w:jc w:val="center"/>
        <w:rPr>
          <w:b/>
        </w:rPr>
      </w:pPr>
      <w:r>
        <w:rPr>
          <w:b/>
        </w:rPr>
        <w:t xml:space="preserve">B/ PHƯƠNG HƯỚNG </w:t>
      </w:r>
      <w:r w:rsidR="00E25335">
        <w:rPr>
          <w:b/>
        </w:rPr>
        <w:t>3</w:t>
      </w:r>
      <w:r>
        <w:rPr>
          <w:b/>
        </w:rPr>
        <w:t xml:space="preserve"> THÁNG CUỐI NĂM 2017</w:t>
      </w:r>
    </w:p>
    <w:p w:rsidR="00D1146E" w:rsidRDefault="00D1146E" w:rsidP="00D1146E">
      <w:pPr>
        <w:ind w:right="-181" w:firstLine="840"/>
        <w:jc w:val="both"/>
      </w:pPr>
    </w:p>
    <w:p w:rsidR="00E25335" w:rsidRDefault="00E25335" w:rsidP="00E25335">
      <w:pPr>
        <w:ind w:right="-181" w:firstLine="840"/>
        <w:jc w:val="both"/>
      </w:pPr>
      <w:r>
        <w:t>Trong 3 tháng cuối năm 2017, hoạt động Công đoàn cần tập trung vào một số nhiệm vụ trọng tâm sau:</w:t>
      </w:r>
    </w:p>
    <w:p w:rsidR="00E25335" w:rsidRDefault="00E25335" w:rsidP="00E25335">
      <w:pPr>
        <w:pStyle w:val="ListParagraph"/>
        <w:numPr>
          <w:ilvl w:val="0"/>
          <w:numId w:val="2"/>
        </w:numPr>
        <w:jc w:val="both"/>
      </w:pPr>
      <w:r>
        <w:t>Công tác tuyên truyền giáo dục:</w:t>
      </w:r>
    </w:p>
    <w:p w:rsidR="00E25335" w:rsidRDefault="00E25335" w:rsidP="00E25335">
      <w:pPr>
        <w:ind w:firstLine="720"/>
        <w:jc w:val="both"/>
      </w:pPr>
      <w:r>
        <w:t>- Triển khai các chủ trương, Nghị quyết của Đảng; Đại hội Công đoàn các cấp; Luật Công đoàn, Điều lệ Công đoàn, Luật bảo hiểm xã hội; 4 chương trình, kế hoạch thực hiện nghị quyết Đại hội XI Công đoàn Việt Nam.</w:t>
      </w:r>
    </w:p>
    <w:p w:rsidR="00E25335" w:rsidRDefault="00E25335" w:rsidP="002020FD">
      <w:pPr>
        <w:spacing w:afterLines="40"/>
        <w:jc w:val="both"/>
      </w:pPr>
      <w:r>
        <w:tab/>
      </w:r>
      <w:r>
        <w:rPr>
          <w:b/>
        </w:rPr>
        <w:t>2.</w:t>
      </w:r>
      <w:r>
        <w:t xml:space="preserve"> Chỉ đạo CĐCS giám sát hoạt động của cơ quan, đơn vị, doanh nghiệp; giám sát việc thực hiện Luật Lao động, Luật Công đoàn; Luật cán bộ công chức, Luật viên chức…</w:t>
      </w:r>
    </w:p>
    <w:p w:rsidR="00E25335" w:rsidRDefault="00E25335" w:rsidP="00E25335">
      <w:pPr>
        <w:ind w:firstLine="720"/>
        <w:jc w:val="both"/>
      </w:pPr>
      <w:r>
        <w:rPr>
          <w:b/>
        </w:rPr>
        <w:t>3.</w:t>
      </w:r>
      <w:r>
        <w:t xml:space="preserve"> Làm việc với doanh nghiệp để chuẩn bị các bước thành lập tổ chức công đoàn.</w:t>
      </w:r>
    </w:p>
    <w:p w:rsidR="00E25335" w:rsidRDefault="00E25335" w:rsidP="00E25335">
      <w:pPr>
        <w:ind w:firstLine="720"/>
        <w:jc w:val="both"/>
      </w:pPr>
      <w:r>
        <w:rPr>
          <w:b/>
        </w:rPr>
        <w:t>4.</w:t>
      </w:r>
      <w:r>
        <w:t xml:space="preserve"> Tiếp tục phát động thi đua 90 ngày nước rút năm 2017.</w:t>
      </w:r>
    </w:p>
    <w:p w:rsidR="00E25335" w:rsidRDefault="00E25335" w:rsidP="00E25335">
      <w:pPr>
        <w:ind w:firstLine="720"/>
        <w:jc w:val="both"/>
      </w:pPr>
      <w:r>
        <w:rPr>
          <w:b/>
        </w:rPr>
        <w:t>5.</w:t>
      </w:r>
      <w:r>
        <w:t xml:space="preserve"> Thực hiện một số công tác khác do Ban Thường vụ LĐLĐ Tỉnh, Ban Thường vụ Huyện ủy và Trưởng Khối Dân vận chỉ đạo.</w:t>
      </w:r>
    </w:p>
    <w:p w:rsidR="00E25335" w:rsidRDefault="00E25335" w:rsidP="00E25335">
      <w:pPr>
        <w:ind w:firstLine="720"/>
        <w:jc w:val="both"/>
      </w:pPr>
      <w:r>
        <w:rPr>
          <w:b/>
        </w:rPr>
        <w:t>6.</w:t>
      </w:r>
      <w:r>
        <w:t xml:space="preserve"> Tập trung chỉ đạo CĐCS về phát triển đoàn viên công đoàn năm 2017.</w:t>
      </w:r>
    </w:p>
    <w:p w:rsidR="00E25335" w:rsidRDefault="00E25335" w:rsidP="00E25335">
      <w:pPr>
        <w:ind w:firstLine="720"/>
        <w:jc w:val="both"/>
      </w:pPr>
      <w:r>
        <w:rPr>
          <w:b/>
        </w:rPr>
        <w:t>7.</w:t>
      </w:r>
      <w:r>
        <w:t xml:space="preserve"> Tổ chức kiểm tra việc chấp hành Điều lệ và tài chính cơ sở (Có kế hoạch riêng).</w:t>
      </w:r>
    </w:p>
    <w:p w:rsidR="00E25335" w:rsidRDefault="00E25335" w:rsidP="00E25335">
      <w:pPr>
        <w:ind w:firstLine="720"/>
        <w:jc w:val="both"/>
      </w:pPr>
      <w:r>
        <w:rPr>
          <w:b/>
        </w:rPr>
        <w:t>8.</w:t>
      </w:r>
      <w:r>
        <w:t xml:space="preserve"> Tổng kết hoạt động Ban Nữ công LĐLĐ huyện năm 2017.</w:t>
      </w:r>
    </w:p>
    <w:p w:rsidR="00E25335" w:rsidRDefault="00577744" w:rsidP="00E25335">
      <w:pPr>
        <w:ind w:firstLine="720"/>
        <w:jc w:val="both"/>
      </w:pPr>
      <w:r>
        <w:rPr>
          <w:b/>
        </w:rPr>
        <w:t>9</w:t>
      </w:r>
      <w:r w:rsidR="00E25335">
        <w:rPr>
          <w:b/>
        </w:rPr>
        <w:t>.</w:t>
      </w:r>
      <w:r w:rsidR="00E25335">
        <w:t xml:space="preserve"> Tổng kết hoạt động UBKT LĐLĐ huyện năm 2017.</w:t>
      </w:r>
    </w:p>
    <w:p w:rsidR="00E25335" w:rsidRDefault="00E25335" w:rsidP="00E25335">
      <w:pPr>
        <w:ind w:firstLine="720"/>
        <w:jc w:val="both"/>
      </w:pPr>
      <w:r>
        <w:rPr>
          <w:b/>
        </w:rPr>
        <w:t>1</w:t>
      </w:r>
      <w:r w:rsidR="00577744">
        <w:rPr>
          <w:b/>
        </w:rPr>
        <w:t>0</w:t>
      </w:r>
      <w:r>
        <w:rPr>
          <w:b/>
        </w:rPr>
        <w:t>.</w:t>
      </w:r>
      <w:r>
        <w:t xml:space="preserve"> Kiểm tra, chấm điểm, phân loại CĐCS vững mạnh năm 2017. Tổng kết hoạt động công đoàn năm 2017.</w:t>
      </w:r>
    </w:p>
    <w:p w:rsidR="00577744" w:rsidRDefault="00577744" w:rsidP="00E25335">
      <w:pPr>
        <w:ind w:firstLine="720"/>
        <w:jc w:val="both"/>
      </w:pPr>
    </w:p>
    <w:p w:rsidR="00E25335" w:rsidRDefault="00E25335" w:rsidP="00E25335">
      <w:pPr>
        <w:tabs>
          <w:tab w:val="left" w:pos="0"/>
        </w:tabs>
        <w:ind w:firstLine="720"/>
        <w:jc w:val="both"/>
        <w:rPr>
          <w:bCs/>
        </w:rPr>
      </w:pPr>
      <w:r>
        <w:t>Trên đây là báo cáo</w:t>
      </w:r>
      <w:r>
        <w:rPr>
          <w:b/>
          <w:bCs/>
        </w:rPr>
        <w:t xml:space="preserve"> </w:t>
      </w:r>
      <w:r>
        <w:rPr>
          <w:bCs/>
        </w:rPr>
        <w:t>hoạt động Công đoàn 9 tháng đầu năm và phương hướng, nhiệm vụ  3 tháng cuối năm 201</w:t>
      </w:r>
      <w:r w:rsidR="00577744">
        <w:rPr>
          <w:bCs/>
        </w:rPr>
        <w:t>7</w:t>
      </w:r>
      <w:r>
        <w:rPr>
          <w:bCs/>
        </w:rPr>
        <w:t>.</w:t>
      </w:r>
    </w:p>
    <w:p w:rsidR="00E25335" w:rsidRDefault="00E25335" w:rsidP="00E25335">
      <w:pPr>
        <w:jc w:val="both"/>
      </w:pPr>
    </w:p>
    <w:p w:rsidR="00D1146E" w:rsidRDefault="00D1146E" w:rsidP="00D1146E">
      <w:pPr>
        <w:jc w:val="both"/>
      </w:pPr>
    </w:p>
    <w:p w:rsidR="00D1146E" w:rsidRDefault="00D1146E" w:rsidP="00D1146E">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D1146E" w:rsidRDefault="00D1146E" w:rsidP="00D1146E">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D1146E" w:rsidRDefault="00D1146E" w:rsidP="00D1146E">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146E" w:rsidRDefault="00D1146E" w:rsidP="00D1146E">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1146E" w:rsidRDefault="00D1146E" w:rsidP="00D1146E">
      <w:pPr>
        <w:tabs>
          <w:tab w:val="left" w:pos="6930"/>
        </w:tabs>
        <w:jc w:val="both"/>
        <w:rPr>
          <w:sz w:val="22"/>
          <w:szCs w:val="22"/>
        </w:rPr>
      </w:pPr>
      <w:r>
        <w:rPr>
          <w:sz w:val="22"/>
          <w:szCs w:val="22"/>
        </w:rPr>
        <w:t xml:space="preserve">-Các CĐ trực thuộc;                                                                                  </w:t>
      </w:r>
    </w:p>
    <w:p w:rsidR="00D1146E" w:rsidRDefault="00D1146E" w:rsidP="00D1146E">
      <w:pPr>
        <w:tabs>
          <w:tab w:val="left" w:pos="6885"/>
          <w:tab w:val="left" w:pos="6930"/>
        </w:tabs>
        <w:jc w:val="both"/>
      </w:pPr>
      <w:r>
        <w:rPr>
          <w:sz w:val="22"/>
          <w:szCs w:val="22"/>
        </w:rPr>
        <w:t>-Lưu:VT.</w:t>
      </w:r>
      <w:r>
        <w:tab/>
      </w:r>
    </w:p>
    <w:p w:rsidR="00D1146E" w:rsidRDefault="00D1146E" w:rsidP="00D1146E">
      <w:pPr>
        <w:tabs>
          <w:tab w:val="left" w:pos="6885"/>
          <w:tab w:val="left" w:pos="6930"/>
        </w:tabs>
        <w:jc w:val="both"/>
        <w:rPr>
          <w:sz w:val="24"/>
          <w:szCs w:val="24"/>
        </w:rPr>
      </w:pPr>
    </w:p>
    <w:p w:rsidR="00D1146E" w:rsidRDefault="00D1146E" w:rsidP="00D1146E">
      <w:pPr>
        <w:jc w:val="both"/>
      </w:pPr>
      <w:r>
        <w:lastRenderedPageBreak/>
        <w:tab/>
      </w:r>
      <w:r>
        <w:tab/>
      </w:r>
      <w:r>
        <w:tab/>
      </w:r>
      <w:r>
        <w:tab/>
      </w:r>
      <w:r>
        <w:tab/>
        <w:t xml:space="preserve">                                </w:t>
      </w:r>
      <w:r>
        <w:rPr>
          <w:b/>
        </w:rPr>
        <w:t>Nguyễn Văn Giàu</w:t>
      </w:r>
    </w:p>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D1146E" w:rsidRDefault="00D1146E" w:rsidP="00D1146E"/>
    <w:p w:rsidR="005147C3" w:rsidRDefault="005147C3"/>
    <w:sectPr w:rsidR="005147C3" w:rsidSect="00577744">
      <w:pgSz w:w="12240" w:h="15840"/>
      <w:pgMar w:top="851" w:right="1041"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41"/>
    <w:multiLevelType w:val="hybridMultilevel"/>
    <w:tmpl w:val="0C3007C8"/>
    <w:lvl w:ilvl="0" w:tplc="7E504E08">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356FA6"/>
    <w:multiLevelType w:val="hybridMultilevel"/>
    <w:tmpl w:val="A9720A90"/>
    <w:lvl w:ilvl="0" w:tplc="175C69D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146E"/>
    <w:rsid w:val="002020FD"/>
    <w:rsid w:val="005147C3"/>
    <w:rsid w:val="00577744"/>
    <w:rsid w:val="00764D1C"/>
    <w:rsid w:val="00971A08"/>
    <w:rsid w:val="00CB545B"/>
    <w:rsid w:val="00D1146E"/>
    <w:rsid w:val="00D708DA"/>
    <w:rsid w:val="00E25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E"/>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35"/>
    <w:pPr>
      <w:ind w:left="720"/>
      <w:contextualSpacing/>
    </w:pPr>
  </w:style>
</w:styles>
</file>

<file path=word/webSettings.xml><?xml version="1.0" encoding="utf-8"?>
<w:webSettings xmlns:r="http://schemas.openxmlformats.org/officeDocument/2006/relationships" xmlns:w="http://schemas.openxmlformats.org/wordprocessingml/2006/main">
  <w:divs>
    <w:div w:id="1248612769">
      <w:bodyDiv w:val="1"/>
      <w:marLeft w:val="0"/>
      <w:marRight w:val="0"/>
      <w:marTop w:val="0"/>
      <w:marBottom w:val="0"/>
      <w:divBdr>
        <w:top w:val="none" w:sz="0" w:space="0" w:color="auto"/>
        <w:left w:val="none" w:sz="0" w:space="0" w:color="auto"/>
        <w:bottom w:val="none" w:sz="0" w:space="0" w:color="auto"/>
        <w:right w:val="none" w:sz="0" w:space="0" w:color="auto"/>
      </w:divBdr>
    </w:div>
    <w:div w:id="17375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2017-09-05T07:07:00Z</dcterms:created>
  <dcterms:modified xsi:type="dcterms:W3CDTF">2017-09-07T01:42:00Z</dcterms:modified>
</cp:coreProperties>
</file>