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43" w:type="dxa"/>
        <w:tblBorders>
          <w:insideH w:val="single" w:sz="4" w:space="0" w:color="auto"/>
        </w:tblBorders>
        <w:tblLook w:val="01E0"/>
      </w:tblPr>
      <w:tblGrid>
        <w:gridCol w:w="4820"/>
        <w:gridCol w:w="6521"/>
      </w:tblGrid>
      <w:tr w:rsidR="00EF5F9A" w:rsidTr="00EF5F9A">
        <w:tc>
          <w:tcPr>
            <w:tcW w:w="4820" w:type="dxa"/>
          </w:tcPr>
          <w:p w:rsidR="00EF5F9A" w:rsidRDefault="00EF5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 ĐOÀN LAO ĐỘNG TỈNH TÂY NINH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LIÊN ĐOÀN LAO ĐỘNG 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EF5F9A" w:rsidRDefault="00EF5F9A">
            <w:pPr>
              <w:jc w:val="center"/>
              <w:rPr>
                <w:rFonts w:ascii="Times New Roman" w:hAnsi="Times New Roman"/>
              </w:rPr>
            </w:pPr>
            <w:r>
              <w:pict>
                <v:line id="_x0000_s1026" style="position:absolute;left:0;text-align:left;z-index:251658240" from="29.05pt,-.1pt" to="196.7pt,-.1pt"/>
              </w:pict>
            </w:r>
          </w:p>
          <w:p w:rsidR="00EF5F9A" w:rsidRDefault="00EF5F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Số: </w:t>
            </w:r>
            <w:r w:rsidR="001C10A1">
              <w:rPr>
                <w:rFonts w:ascii="Times New Roman" w:hAnsi="Times New Roman"/>
                <w:sz w:val="28"/>
              </w:rPr>
              <w:t>52</w:t>
            </w:r>
            <w:r>
              <w:rPr>
                <w:rFonts w:ascii="Times New Roman" w:hAnsi="Times New Roman"/>
                <w:sz w:val="28"/>
              </w:rPr>
              <w:t>/LĐLĐ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“V/v hưởng ứng chiến dịch Giờ Trái đất 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năm 2019” </w:t>
            </w:r>
          </w:p>
        </w:tc>
        <w:tc>
          <w:tcPr>
            <w:tcW w:w="6521" w:type="dxa"/>
          </w:tcPr>
          <w:p w:rsidR="00EF5F9A" w:rsidRDefault="00EF5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F5F9A" w:rsidRDefault="00EF5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Độc lập - Tự do - Hạnh phúc</w:t>
            </w:r>
          </w:p>
          <w:p w:rsidR="00EF5F9A" w:rsidRDefault="00EF5F9A">
            <w:pPr>
              <w:jc w:val="center"/>
              <w:rPr>
                <w:rFonts w:ascii="Times New Roman" w:hAnsi="Times New Roman"/>
              </w:rPr>
            </w:pPr>
            <w:r>
              <w:pict>
                <v:line id="_x0000_s1027" style="position:absolute;left:0;text-align:left;z-index:251658240" from="53.85pt,1.05pt" to="201.3pt,1.05pt"/>
              </w:pict>
            </w:r>
          </w:p>
          <w:p w:rsidR="00EF5F9A" w:rsidRDefault="00EF5F9A" w:rsidP="00EF5F9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Huyện Dương Minh Châu, ngày 28 tháng 3 năm 2019</w:t>
            </w:r>
          </w:p>
        </w:tc>
      </w:tr>
    </w:tbl>
    <w:p w:rsidR="00EF5F9A" w:rsidRDefault="00EF5F9A" w:rsidP="00EF5F9A">
      <w:pPr>
        <w:spacing w:before="60" w:after="60"/>
        <w:ind w:left="1440"/>
        <w:jc w:val="both"/>
        <w:rPr>
          <w:rFonts w:ascii="Calibri" w:hAnsi="Calibri"/>
          <w:bCs/>
          <w:sz w:val="26"/>
          <w:szCs w:val="26"/>
          <w:lang w:val="vi-VN"/>
        </w:rPr>
      </w:pPr>
      <w:r>
        <w:rPr>
          <w:bCs/>
          <w:sz w:val="26"/>
          <w:szCs w:val="26"/>
        </w:rPr>
        <w:t xml:space="preserve">  </w:t>
      </w:r>
    </w:p>
    <w:p w:rsidR="00EF5F9A" w:rsidRPr="00EF5F9A" w:rsidRDefault="00EF5F9A" w:rsidP="00EF5F9A">
      <w:pPr>
        <w:spacing w:before="60" w:after="60"/>
        <w:ind w:left="1440"/>
        <w:jc w:val="both"/>
        <w:rPr>
          <w:rFonts w:ascii="Calibri" w:hAnsi="Calibri"/>
          <w:bCs/>
          <w:sz w:val="28"/>
          <w:szCs w:val="28"/>
        </w:rPr>
      </w:pPr>
      <w:r>
        <w:rPr>
          <w:bCs/>
          <w:sz w:val="28"/>
          <w:szCs w:val="28"/>
        </w:rPr>
        <w:t>Kính g</w:t>
      </w:r>
      <w:r>
        <w:rPr>
          <w:rFonts w:ascii="Times New Roman" w:hAnsi="Times New Roman"/>
          <w:bCs/>
          <w:sz w:val="28"/>
          <w:szCs w:val="28"/>
        </w:rPr>
        <w:t>ử</w:t>
      </w:r>
      <w:r>
        <w:rPr>
          <w:rFonts w:cs="VNI-Times"/>
          <w:bCs/>
          <w:sz w:val="28"/>
          <w:szCs w:val="28"/>
        </w:rPr>
        <w:t>i</w:t>
      </w:r>
      <w:r>
        <w:rPr>
          <w:bCs/>
          <w:sz w:val="28"/>
          <w:szCs w:val="28"/>
        </w:rPr>
        <w:t>:</w:t>
      </w:r>
      <w:r>
        <w:rPr>
          <w:rFonts w:ascii="Calibri" w:hAnsi="Calibri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Các công đoàn cơ sở trực thuộc Liên đoàn Lao động huyện.</w:t>
      </w:r>
    </w:p>
    <w:p w:rsidR="00EF5F9A" w:rsidRDefault="00EF5F9A" w:rsidP="00EF5F9A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Thực hiện Công văn số 276/LĐLĐ, ngày 18/3/2019 của Ban Thường vụ Liên đoàn Lao động tỉnh Tây Ninh về việc hưởng ứng chiến dịch “Giờ Trái đất” năm 2019.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</w:t>
      </w:r>
      <w:r>
        <w:rPr>
          <w:rFonts w:ascii="Times New Roman" w:hAnsi="Times New Roman"/>
          <w:sz w:val="28"/>
          <w:szCs w:val="28"/>
          <w:lang w:val="vi-VN"/>
        </w:rPr>
        <w:t xml:space="preserve">Liên đoàn Lao động </w:t>
      </w:r>
      <w:r>
        <w:rPr>
          <w:rFonts w:ascii="Times New Roman" w:hAnsi="Times New Roman"/>
          <w:sz w:val="28"/>
          <w:szCs w:val="28"/>
        </w:rPr>
        <w:t>huyện đề nghị các công đoàn cơ sở thực hiện một số nội dung sau: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vi-VN"/>
        </w:rPr>
        <w:t>Đối với cán bộ, công chức, viên chức, lao động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Tuyên truyền và vận động cán bộ, công chức, viên chức, đoàn viên công đoàn, người lao động hưởng ứng Chiến dịch Giờ Trái đất bằng việc làm thiết thực: tự nguyện tắt bớt các đèn chiếu sáng và các thiết bị sử dụng điện </w:t>
      </w:r>
      <w:r>
        <w:rPr>
          <w:rFonts w:ascii="Times New Roman" w:hAnsi="Times New Roman"/>
          <w:sz w:val="28"/>
          <w:szCs w:val="28"/>
          <w:lang w:val="vi-VN"/>
        </w:rPr>
        <w:t xml:space="preserve">trong gia đình </w:t>
      </w:r>
      <w:r>
        <w:rPr>
          <w:rFonts w:ascii="Times New Roman" w:hAnsi="Times New Roman"/>
          <w:b/>
          <w:sz w:val="28"/>
          <w:szCs w:val="28"/>
        </w:rPr>
        <w:t>không cần thiết từ 20 giờ 30 phút đến 21 giờ 30 phút thứ Bảy ngày 30/3/2019.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2. Đối với các </w:t>
      </w:r>
      <w:r>
        <w:rPr>
          <w:rFonts w:ascii="Times New Roman" w:hAnsi="Times New Roman"/>
          <w:b/>
          <w:sz w:val="28"/>
          <w:szCs w:val="28"/>
        </w:rPr>
        <w:t xml:space="preserve">cơ sở kinh doanh dịch vụ và </w:t>
      </w:r>
      <w:r>
        <w:rPr>
          <w:rFonts w:ascii="Times New Roman" w:hAnsi="Times New Roman"/>
          <w:b/>
          <w:sz w:val="28"/>
          <w:szCs w:val="28"/>
          <w:lang w:val="vi-VN"/>
        </w:rPr>
        <w:t>doanh nghiệp sản xuất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Các công đoàn cơ sở </w:t>
      </w:r>
      <w:r>
        <w:rPr>
          <w:rFonts w:ascii="Times New Roman" w:hAnsi="Times New Roman"/>
          <w:sz w:val="28"/>
          <w:szCs w:val="28"/>
          <w:lang w:val="vi-VN"/>
        </w:rPr>
        <w:t xml:space="preserve">tích cực tuyên truyền ý nghĩa của Giờ Trái đất để tham mưu với lãnh đạo </w:t>
      </w:r>
      <w:r>
        <w:rPr>
          <w:rFonts w:ascii="Times New Roman" w:hAnsi="Times New Roman"/>
          <w:sz w:val="28"/>
          <w:szCs w:val="28"/>
        </w:rPr>
        <w:t xml:space="preserve">cơ quan, đơn vị, </w:t>
      </w:r>
      <w:r>
        <w:rPr>
          <w:rFonts w:ascii="Times New Roman" w:hAnsi="Times New Roman"/>
          <w:sz w:val="28"/>
          <w:szCs w:val="28"/>
          <w:lang w:val="vi-VN"/>
        </w:rPr>
        <w:t xml:space="preserve">doanh nghiệp thực hiện việc tắt bớt các đèn chiếu sáng, các thiết bị sử dụng điện không cần thiết tại </w:t>
      </w:r>
      <w:r>
        <w:rPr>
          <w:rFonts w:ascii="Times New Roman" w:hAnsi="Times New Roman"/>
          <w:sz w:val="28"/>
          <w:szCs w:val="28"/>
        </w:rPr>
        <w:t xml:space="preserve">nơi làm việc, </w:t>
      </w:r>
      <w:r>
        <w:rPr>
          <w:rFonts w:ascii="Times New Roman" w:hAnsi="Times New Roman"/>
          <w:sz w:val="28"/>
          <w:szCs w:val="28"/>
          <w:lang w:val="vi-VN"/>
        </w:rPr>
        <w:t>các nhà máy, phân xưởng trong thời gian diễn ra sự kiện Giờ Trái đất năm 2019.</w:t>
      </w:r>
    </w:p>
    <w:p w:rsidR="00EF5F9A" w:rsidRDefault="00EF5F9A" w:rsidP="00EF5F9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Thường vụ Liên đoàn Lao động </w:t>
      </w:r>
      <w:r>
        <w:rPr>
          <w:rFonts w:ascii="Times New Roman" w:hAnsi="Times New Roman"/>
          <w:sz w:val="28"/>
          <w:szCs w:val="28"/>
        </w:rPr>
        <w:t>huyện</w:t>
      </w:r>
      <w:r>
        <w:rPr>
          <w:rFonts w:ascii="Times New Roman" w:hAnsi="Times New Roman"/>
          <w:sz w:val="28"/>
          <w:szCs w:val="28"/>
          <w:lang w:val="vi-VN"/>
        </w:rPr>
        <w:t xml:space="preserve"> đề nghị các công đoàn </w:t>
      </w:r>
      <w:r>
        <w:rPr>
          <w:rFonts w:ascii="Times New Roman" w:hAnsi="Times New Roman"/>
          <w:sz w:val="28"/>
          <w:szCs w:val="28"/>
        </w:rPr>
        <w:t xml:space="preserve">cơ sở </w:t>
      </w:r>
      <w:r>
        <w:rPr>
          <w:rFonts w:ascii="Times New Roman" w:hAnsi="Times New Roman"/>
          <w:sz w:val="28"/>
          <w:szCs w:val="28"/>
          <w:lang w:val="vi-VN"/>
        </w:rPr>
        <w:t xml:space="preserve">tích cực tuyên truyền đến lực lượng cán bộ, công chức, viên chức, </w:t>
      </w:r>
      <w:r>
        <w:rPr>
          <w:rFonts w:ascii="Times New Roman" w:hAnsi="Times New Roman"/>
          <w:sz w:val="28"/>
          <w:szCs w:val="28"/>
        </w:rPr>
        <w:t xml:space="preserve">đoàn viên công đoàn, </w:t>
      </w:r>
      <w:r>
        <w:rPr>
          <w:rFonts w:ascii="Times New Roman" w:hAnsi="Times New Roman"/>
          <w:sz w:val="28"/>
          <w:szCs w:val="28"/>
          <w:lang w:val="vi-VN"/>
        </w:rPr>
        <w:t xml:space="preserve">người lao động, doanh nghiệp hưởng ứng chiến dịch Giờ Trái đất </w:t>
      </w:r>
      <w:r>
        <w:rPr>
          <w:rFonts w:ascii="Times New Roman" w:hAnsi="Times New Roman"/>
          <w:sz w:val="28"/>
          <w:szCs w:val="28"/>
        </w:rPr>
        <w:t xml:space="preserve">năm 2019 </w:t>
      </w:r>
      <w:r>
        <w:rPr>
          <w:rFonts w:ascii="Times New Roman" w:hAnsi="Times New Roman"/>
          <w:sz w:val="28"/>
          <w:szCs w:val="28"/>
          <w:lang w:val="vi-VN"/>
        </w:rPr>
        <w:t>nhằm tiết kiệm điện và bảo vệ môi trường.</w:t>
      </w:r>
      <w:r>
        <w:rPr>
          <w:rFonts w:ascii="Times New Roman" w:hAnsi="Times New Roman"/>
          <w:sz w:val="28"/>
          <w:szCs w:val="28"/>
        </w:rPr>
        <w:t>/.</w:t>
      </w:r>
    </w:p>
    <w:tbl>
      <w:tblPr>
        <w:tblW w:w="10227" w:type="dxa"/>
        <w:tblInd w:w="108" w:type="dxa"/>
        <w:tblBorders>
          <w:insideH w:val="single" w:sz="4" w:space="0" w:color="auto"/>
        </w:tblBorders>
        <w:tblLook w:val="01E0"/>
      </w:tblPr>
      <w:tblGrid>
        <w:gridCol w:w="3947"/>
        <w:gridCol w:w="6280"/>
      </w:tblGrid>
      <w:tr w:rsidR="00EF5F9A" w:rsidTr="00EF5F9A">
        <w:trPr>
          <w:trHeight w:val="2174"/>
        </w:trPr>
        <w:tc>
          <w:tcPr>
            <w:tcW w:w="3947" w:type="dxa"/>
          </w:tcPr>
          <w:p w:rsidR="00EF5F9A" w:rsidRDefault="00EF5F9A">
            <w:pPr>
              <w:rPr>
                <w:rFonts w:ascii="Times New Roman" w:hAnsi="Times New Roman"/>
                <w:sz w:val="28"/>
                <w:lang w:val="vi-VN"/>
              </w:rPr>
            </w:pPr>
          </w:p>
          <w:p w:rsidR="00EF5F9A" w:rsidRDefault="00EF5F9A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EF5F9A" w:rsidRDefault="00EF5F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EF5F9A" w:rsidRDefault="00EF5F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BTG LĐLĐ tỉnh;</w:t>
            </w:r>
          </w:p>
          <w:p w:rsidR="00EF5F9A" w:rsidRDefault="00EF5F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Website LĐLĐ huyện;</w:t>
            </w:r>
          </w:p>
          <w:p w:rsidR="00EF5F9A" w:rsidRDefault="00EF5F9A" w:rsidP="00EF5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VP.</w:t>
            </w:r>
          </w:p>
        </w:tc>
        <w:tc>
          <w:tcPr>
            <w:tcW w:w="6280" w:type="dxa"/>
          </w:tcPr>
          <w:p w:rsidR="00EF5F9A" w:rsidRDefault="00EF5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 THƯỜNG VỤ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PHÓ CHỦ TỊCH </w:t>
            </w:r>
          </w:p>
          <w:p w:rsidR="00EF5F9A" w:rsidRDefault="00EF5F9A" w:rsidP="00EF5F9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5F9A" w:rsidRPr="00EF5F9A" w:rsidRDefault="00EF5F9A" w:rsidP="00EF5F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(Đã ký)</w:t>
            </w:r>
          </w:p>
          <w:p w:rsidR="00EF5F9A" w:rsidRDefault="00EF5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A" w:rsidRDefault="00EF5F9A" w:rsidP="00EF5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Thái Thị Bích Thủy</w:t>
            </w:r>
          </w:p>
        </w:tc>
      </w:tr>
    </w:tbl>
    <w:p w:rsidR="00EF5F9A" w:rsidRDefault="00EF5F9A" w:rsidP="00EF5F9A"/>
    <w:p w:rsidR="00126106" w:rsidRDefault="00126106"/>
    <w:sectPr w:rsidR="00126106" w:rsidSect="00EF5F9A">
      <w:pgSz w:w="12240" w:h="15840"/>
      <w:pgMar w:top="709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F5F9A"/>
    <w:rsid w:val="00126106"/>
    <w:rsid w:val="001C10A1"/>
    <w:rsid w:val="004A5AF6"/>
    <w:rsid w:val="005E1F9B"/>
    <w:rsid w:val="00951B2E"/>
    <w:rsid w:val="00E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9A"/>
    <w:pPr>
      <w:jc w:val="left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Company>Lien doan Lao dong huyen Duong Minh Chau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dcterms:created xsi:type="dcterms:W3CDTF">2019-03-28T07:08:00Z</dcterms:created>
  <dcterms:modified xsi:type="dcterms:W3CDTF">2019-03-28T07:16:00Z</dcterms:modified>
</cp:coreProperties>
</file>