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310" w:type="dxa"/>
        <w:tblLook w:val="01E0"/>
      </w:tblPr>
      <w:tblGrid>
        <w:gridCol w:w="5104"/>
        <w:gridCol w:w="5953"/>
      </w:tblGrid>
      <w:tr w:rsidR="00DB6487" w:rsidRPr="005355A7" w:rsidTr="00863637">
        <w:trPr>
          <w:trHeight w:val="1170"/>
        </w:trPr>
        <w:tc>
          <w:tcPr>
            <w:tcW w:w="5104" w:type="dxa"/>
          </w:tcPr>
          <w:p w:rsidR="00DB6487" w:rsidRPr="003632AB" w:rsidRDefault="00DB6487" w:rsidP="005355A7">
            <w:pPr>
              <w:jc w:val="center"/>
              <w:rPr>
                <w:rFonts w:ascii="Times New Roman" w:hAnsi="Times New Roman"/>
                <w:bCs/>
                <w:sz w:val="24"/>
                <w:szCs w:val="24"/>
              </w:rPr>
            </w:pPr>
            <w:r w:rsidRPr="003632AB">
              <w:rPr>
                <w:rFonts w:ascii="Times New Roman" w:hAnsi="Times New Roman"/>
                <w:bCs/>
                <w:sz w:val="24"/>
                <w:szCs w:val="24"/>
              </w:rPr>
              <w:t>LIÊN ĐOÀN L</w:t>
            </w:r>
            <w:r w:rsidR="00417630" w:rsidRPr="003632AB">
              <w:rPr>
                <w:rFonts w:ascii="Times New Roman" w:hAnsi="Times New Roman"/>
                <w:bCs/>
                <w:sz w:val="24"/>
                <w:szCs w:val="24"/>
              </w:rPr>
              <w:t xml:space="preserve">AO </w:t>
            </w:r>
            <w:r w:rsidRPr="003632AB">
              <w:rPr>
                <w:rFonts w:ascii="Times New Roman" w:hAnsi="Times New Roman"/>
                <w:bCs/>
                <w:sz w:val="24"/>
                <w:szCs w:val="24"/>
              </w:rPr>
              <w:t>Đ</w:t>
            </w:r>
            <w:r w:rsidR="00417630" w:rsidRPr="003632AB">
              <w:rPr>
                <w:rFonts w:ascii="Times New Roman" w:hAnsi="Times New Roman"/>
                <w:bCs/>
                <w:sz w:val="24"/>
                <w:szCs w:val="24"/>
              </w:rPr>
              <w:t xml:space="preserve">ỘNG </w:t>
            </w:r>
            <w:r w:rsidR="00863637" w:rsidRPr="00863637">
              <w:rPr>
                <w:rFonts w:ascii="Times New Roman" w:hAnsi="Times New Roman"/>
                <w:sz w:val="24"/>
                <w:szCs w:val="24"/>
              </w:rPr>
              <w:t>TỈNH TÂY NINH</w:t>
            </w:r>
          </w:p>
          <w:p w:rsidR="00DB6487" w:rsidRDefault="00DB6487" w:rsidP="005355A7">
            <w:pPr>
              <w:jc w:val="center"/>
              <w:rPr>
                <w:rFonts w:ascii="Times New Roman" w:hAnsi="Times New Roman"/>
                <w:b/>
                <w:sz w:val="24"/>
                <w:szCs w:val="24"/>
              </w:rPr>
            </w:pPr>
            <w:r w:rsidRPr="00EC4E6A">
              <w:rPr>
                <w:rFonts w:ascii="Times New Roman" w:hAnsi="Times New Roman"/>
                <w:b/>
                <w:sz w:val="24"/>
                <w:szCs w:val="24"/>
              </w:rPr>
              <w:t>L</w:t>
            </w:r>
            <w:r w:rsidR="00417630" w:rsidRPr="00EC4E6A">
              <w:rPr>
                <w:rFonts w:ascii="Times New Roman" w:hAnsi="Times New Roman"/>
                <w:b/>
                <w:sz w:val="24"/>
                <w:szCs w:val="24"/>
              </w:rPr>
              <w:t xml:space="preserve">IÊN </w:t>
            </w:r>
            <w:r w:rsidRPr="00EC4E6A">
              <w:rPr>
                <w:rFonts w:ascii="Times New Roman" w:hAnsi="Times New Roman"/>
                <w:b/>
                <w:sz w:val="24"/>
                <w:szCs w:val="24"/>
              </w:rPr>
              <w:t>Đ</w:t>
            </w:r>
            <w:r w:rsidR="00417630" w:rsidRPr="00EC4E6A">
              <w:rPr>
                <w:rFonts w:ascii="Times New Roman" w:hAnsi="Times New Roman"/>
                <w:b/>
                <w:sz w:val="24"/>
                <w:szCs w:val="24"/>
              </w:rPr>
              <w:t xml:space="preserve">OÀN </w:t>
            </w:r>
            <w:r w:rsidRPr="00EC4E6A">
              <w:rPr>
                <w:rFonts w:ascii="Times New Roman" w:hAnsi="Times New Roman"/>
                <w:b/>
                <w:sz w:val="24"/>
                <w:szCs w:val="24"/>
              </w:rPr>
              <w:t>L</w:t>
            </w:r>
            <w:r w:rsidR="00417630" w:rsidRPr="00EC4E6A">
              <w:rPr>
                <w:rFonts w:ascii="Times New Roman" w:hAnsi="Times New Roman"/>
                <w:b/>
                <w:sz w:val="24"/>
                <w:szCs w:val="24"/>
              </w:rPr>
              <w:t xml:space="preserve">AO </w:t>
            </w:r>
            <w:r w:rsidRPr="00EC4E6A">
              <w:rPr>
                <w:rFonts w:ascii="Times New Roman" w:hAnsi="Times New Roman"/>
                <w:b/>
                <w:sz w:val="24"/>
                <w:szCs w:val="24"/>
              </w:rPr>
              <w:t>Đ</w:t>
            </w:r>
            <w:r w:rsidR="00417630" w:rsidRPr="00EC4E6A">
              <w:rPr>
                <w:rFonts w:ascii="Times New Roman" w:hAnsi="Times New Roman"/>
                <w:b/>
                <w:sz w:val="24"/>
                <w:szCs w:val="24"/>
              </w:rPr>
              <w:t>ỘNG</w:t>
            </w:r>
            <w:r w:rsidRPr="00EC4E6A">
              <w:rPr>
                <w:rFonts w:ascii="Times New Roman" w:hAnsi="Times New Roman"/>
                <w:b/>
                <w:sz w:val="24"/>
                <w:szCs w:val="24"/>
              </w:rPr>
              <w:t xml:space="preserve"> </w:t>
            </w:r>
          </w:p>
          <w:p w:rsidR="00863637" w:rsidRPr="00EC4E6A" w:rsidRDefault="00863637" w:rsidP="005355A7">
            <w:pPr>
              <w:jc w:val="center"/>
              <w:rPr>
                <w:rFonts w:ascii="Times New Roman" w:hAnsi="Times New Roman"/>
                <w:b/>
                <w:sz w:val="24"/>
                <w:szCs w:val="24"/>
              </w:rPr>
            </w:pPr>
            <w:r>
              <w:rPr>
                <w:rFonts w:ascii="Times New Roman" w:hAnsi="Times New Roman"/>
                <w:b/>
                <w:sz w:val="24"/>
                <w:szCs w:val="24"/>
              </w:rPr>
              <w:t>HUYỆN DƯƠNG MINH CHÂU</w:t>
            </w:r>
          </w:p>
          <w:p w:rsidR="00DB6487" w:rsidRPr="00EC4E6A" w:rsidRDefault="009B1EFA" w:rsidP="005355A7">
            <w:pPr>
              <w:jc w:val="center"/>
              <w:rPr>
                <w:rFonts w:ascii="Times New Roman" w:hAnsi="Times New Roman"/>
                <w:sz w:val="24"/>
                <w:szCs w:val="24"/>
              </w:rPr>
            </w:pPr>
            <w:r w:rsidRPr="009B1EFA">
              <w:rPr>
                <w:b/>
                <w:noProof/>
                <w:sz w:val="24"/>
                <w:szCs w:val="24"/>
              </w:rPr>
              <w:pict>
                <v:line id="Line 2" o:spid="_x0000_s1026" style="position:absolute;left:0;text-align:left;z-index:251657216;visibility:visible" from="37.5pt,1.1pt" to="203.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"/>
              </w:pict>
            </w:r>
          </w:p>
          <w:p w:rsidR="00DB6487" w:rsidRPr="003632AB" w:rsidRDefault="00DB6487" w:rsidP="006A2EB6">
            <w:pPr>
              <w:rPr>
                <w:rFonts w:ascii="Times New Roman" w:hAnsi="Times New Roman"/>
              </w:rPr>
            </w:pPr>
            <w:r w:rsidRPr="003632AB">
              <w:rPr>
                <w:rFonts w:ascii="Times New Roman" w:hAnsi="Times New Roman"/>
              </w:rPr>
              <w:t xml:space="preserve">       </w:t>
            </w:r>
            <w:r w:rsidR="00863637">
              <w:rPr>
                <w:rFonts w:ascii="Times New Roman" w:hAnsi="Times New Roman"/>
              </w:rPr>
              <w:t xml:space="preserve">           </w:t>
            </w:r>
            <w:r w:rsidR="00D70E08" w:rsidRPr="003632AB">
              <w:rPr>
                <w:rFonts w:ascii="Times New Roman" w:hAnsi="Times New Roman"/>
              </w:rPr>
              <w:t xml:space="preserve">Số: </w:t>
            </w:r>
            <w:r w:rsidR="006A2EB6">
              <w:rPr>
                <w:rFonts w:ascii="Times New Roman" w:hAnsi="Times New Roman"/>
              </w:rPr>
              <w:t>129</w:t>
            </w:r>
            <w:r w:rsidR="001D42B1" w:rsidRPr="003632AB">
              <w:rPr>
                <w:rFonts w:ascii="Times New Roman" w:hAnsi="Times New Roman"/>
              </w:rPr>
              <w:t xml:space="preserve"> </w:t>
            </w:r>
            <w:r w:rsidRPr="003632AB">
              <w:rPr>
                <w:rFonts w:ascii="Times New Roman" w:hAnsi="Times New Roman"/>
              </w:rPr>
              <w:t>/KH - LĐLĐ</w:t>
            </w:r>
          </w:p>
        </w:tc>
        <w:tc>
          <w:tcPr>
            <w:tcW w:w="5953" w:type="dxa"/>
          </w:tcPr>
          <w:p w:rsidR="00DB6487" w:rsidRPr="00EC4E6A" w:rsidRDefault="00DB6487" w:rsidP="005355A7">
            <w:pPr>
              <w:jc w:val="center"/>
              <w:rPr>
                <w:rFonts w:ascii="Times New Roman" w:hAnsi="Times New Roman"/>
                <w:b/>
                <w:sz w:val="24"/>
                <w:szCs w:val="24"/>
              </w:rPr>
            </w:pPr>
            <w:r w:rsidRPr="00EC4E6A">
              <w:rPr>
                <w:rFonts w:ascii="Times New Roman" w:hAnsi="Times New Roman"/>
                <w:b/>
                <w:sz w:val="24"/>
                <w:szCs w:val="24"/>
              </w:rPr>
              <w:t>CỘNG HÒA XÃ HỘI CHỦ NGHĨA VIỆT NAM</w:t>
            </w:r>
          </w:p>
          <w:p w:rsidR="00DB6487" w:rsidRPr="003632AB" w:rsidRDefault="00DB6487" w:rsidP="005355A7">
            <w:pPr>
              <w:jc w:val="center"/>
              <w:rPr>
                <w:rFonts w:ascii="Times New Roman" w:hAnsi="Times New Roman"/>
                <w:b/>
              </w:rPr>
            </w:pPr>
            <w:r w:rsidRPr="003632AB">
              <w:rPr>
                <w:rFonts w:ascii="Times New Roman" w:hAnsi="Times New Roman"/>
                <w:b/>
              </w:rPr>
              <w:t>Độc lập – Tự do – Hạnh phúc</w:t>
            </w:r>
          </w:p>
          <w:p w:rsidR="00DB6487" w:rsidRPr="00EC4E6A" w:rsidRDefault="009B1EFA">
            <w:pPr>
              <w:rPr>
                <w:rFonts w:ascii="Times New Roman" w:hAnsi="Times New Roman"/>
                <w:sz w:val="24"/>
                <w:szCs w:val="24"/>
              </w:rPr>
            </w:pPr>
            <w:r w:rsidRPr="009B1EFA">
              <w:rPr>
                <w:noProof/>
              </w:rPr>
              <w:pict>
                <v:line id="Line 3" o:spid="_x0000_s1027" style="position:absolute;z-index:251658240;visibility:visible" from="57.6pt,.55pt" to="22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C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WT6d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"/>
              </w:pict>
            </w:r>
          </w:p>
          <w:p w:rsidR="00DB6487" w:rsidRPr="00863637" w:rsidRDefault="00863637" w:rsidP="006D2374">
            <w:pPr>
              <w:jc w:val="center"/>
              <w:rPr>
                <w:rFonts w:ascii="Times New Roman" w:hAnsi="Times New Roman"/>
                <w:i/>
                <w:sz w:val="24"/>
                <w:szCs w:val="24"/>
              </w:rPr>
            </w:pPr>
            <w:r w:rsidRPr="00863637">
              <w:rPr>
                <w:rFonts w:ascii="Times New Roman" w:hAnsi="Times New Roman"/>
                <w:i/>
                <w:sz w:val="24"/>
                <w:szCs w:val="24"/>
              </w:rPr>
              <w:t>Huyện Dương Minh Châu</w:t>
            </w:r>
            <w:r w:rsidR="00D70E08" w:rsidRPr="00863637">
              <w:rPr>
                <w:rFonts w:ascii="Times New Roman" w:hAnsi="Times New Roman"/>
                <w:i/>
                <w:sz w:val="24"/>
                <w:szCs w:val="24"/>
              </w:rPr>
              <w:t xml:space="preserve">, ngày </w:t>
            </w:r>
            <w:r w:rsidR="006D2374" w:rsidRPr="00863637">
              <w:rPr>
                <w:rFonts w:ascii="Times New Roman" w:hAnsi="Times New Roman"/>
                <w:i/>
                <w:sz w:val="24"/>
                <w:szCs w:val="24"/>
              </w:rPr>
              <w:t>06</w:t>
            </w:r>
            <w:r w:rsidR="005E37F3" w:rsidRPr="00863637">
              <w:rPr>
                <w:rFonts w:ascii="Times New Roman" w:hAnsi="Times New Roman"/>
                <w:i/>
                <w:sz w:val="24"/>
                <w:szCs w:val="24"/>
              </w:rPr>
              <w:t xml:space="preserve">  </w:t>
            </w:r>
            <w:r w:rsidR="00310138" w:rsidRPr="00863637">
              <w:rPr>
                <w:rFonts w:ascii="Times New Roman" w:hAnsi="Times New Roman"/>
                <w:i/>
                <w:sz w:val="24"/>
                <w:szCs w:val="24"/>
              </w:rPr>
              <w:t>tháng</w:t>
            </w:r>
            <w:r w:rsidR="002A4016" w:rsidRPr="00863637">
              <w:rPr>
                <w:rFonts w:ascii="Times New Roman" w:hAnsi="Times New Roman"/>
                <w:i/>
                <w:sz w:val="24"/>
                <w:szCs w:val="24"/>
              </w:rPr>
              <w:t xml:space="preserve"> </w:t>
            </w:r>
            <w:r w:rsidR="003632AB" w:rsidRPr="00863637">
              <w:rPr>
                <w:rFonts w:ascii="Times New Roman" w:hAnsi="Times New Roman"/>
                <w:i/>
                <w:sz w:val="24"/>
                <w:szCs w:val="24"/>
              </w:rPr>
              <w:t>0</w:t>
            </w:r>
            <w:r w:rsidR="008578B9" w:rsidRPr="00863637">
              <w:rPr>
                <w:rFonts w:ascii="Times New Roman" w:hAnsi="Times New Roman"/>
                <w:i/>
                <w:sz w:val="24"/>
                <w:szCs w:val="24"/>
              </w:rPr>
              <w:t>2</w:t>
            </w:r>
            <w:r w:rsidR="003A0722" w:rsidRPr="00863637">
              <w:rPr>
                <w:rFonts w:ascii="Times New Roman" w:hAnsi="Times New Roman"/>
                <w:i/>
                <w:sz w:val="24"/>
                <w:szCs w:val="24"/>
              </w:rPr>
              <w:t xml:space="preserve"> </w:t>
            </w:r>
            <w:r w:rsidR="00417630" w:rsidRPr="00863637">
              <w:rPr>
                <w:rFonts w:ascii="Times New Roman" w:hAnsi="Times New Roman"/>
                <w:i/>
                <w:sz w:val="24"/>
                <w:szCs w:val="24"/>
              </w:rPr>
              <w:t>năm 20</w:t>
            </w:r>
            <w:r w:rsidR="003632AB" w:rsidRPr="00863637">
              <w:rPr>
                <w:rFonts w:ascii="Times New Roman" w:hAnsi="Times New Roman"/>
                <w:i/>
                <w:sz w:val="24"/>
                <w:szCs w:val="24"/>
              </w:rPr>
              <w:t>20</w:t>
            </w:r>
          </w:p>
        </w:tc>
      </w:tr>
    </w:tbl>
    <w:p w:rsidR="00F81CC6" w:rsidRPr="00F81CC6" w:rsidRDefault="00DB6487" w:rsidP="00F81CC6">
      <w:pPr>
        <w:spacing w:after="80"/>
        <w:jc w:val="center"/>
        <w:rPr>
          <w:b/>
          <w:sz w:val="22"/>
          <w:szCs w:val="36"/>
        </w:rPr>
      </w:pPr>
      <w:r>
        <w:rPr>
          <w:b/>
          <w:sz w:val="36"/>
          <w:szCs w:val="36"/>
        </w:rPr>
        <w:t xml:space="preserve">  </w:t>
      </w:r>
    </w:p>
    <w:p w:rsidR="00DB6487" w:rsidRPr="003632AB" w:rsidRDefault="00DB6487" w:rsidP="00164520">
      <w:pPr>
        <w:spacing w:after="80"/>
        <w:jc w:val="center"/>
        <w:rPr>
          <w:rFonts w:ascii="Times New Roman" w:hAnsi="Times New Roman"/>
          <w:b/>
          <w:sz w:val="32"/>
          <w:szCs w:val="32"/>
        </w:rPr>
      </w:pPr>
      <w:r w:rsidRPr="003632AB">
        <w:rPr>
          <w:rFonts w:ascii="Times New Roman" w:hAnsi="Times New Roman"/>
          <w:b/>
          <w:sz w:val="32"/>
          <w:szCs w:val="32"/>
        </w:rPr>
        <w:t>KẾ HOẠCH</w:t>
      </w:r>
    </w:p>
    <w:p w:rsidR="00DB6487" w:rsidRPr="00EC4E6A" w:rsidRDefault="003632AB" w:rsidP="00164520">
      <w:pPr>
        <w:jc w:val="center"/>
        <w:rPr>
          <w:rFonts w:ascii="Times New Roman" w:hAnsi="Times New Roman"/>
          <w:b/>
        </w:rPr>
      </w:pPr>
      <w:r w:rsidRPr="00EC4E6A">
        <w:rPr>
          <w:rFonts w:ascii="Times New Roman" w:hAnsi="Times New Roman"/>
          <w:b/>
        </w:rPr>
        <w:t xml:space="preserve">Tuyên </w:t>
      </w:r>
      <w:r w:rsidR="00C226EF" w:rsidRPr="00EC4E6A">
        <w:rPr>
          <w:rFonts w:ascii="Times New Roman" w:hAnsi="Times New Roman"/>
          <w:b/>
        </w:rPr>
        <w:t>truyền</w:t>
      </w:r>
      <w:r>
        <w:rPr>
          <w:rFonts w:ascii="Times New Roman" w:hAnsi="Times New Roman"/>
          <w:b/>
        </w:rPr>
        <w:t xml:space="preserve"> thực hiện Năm</w:t>
      </w:r>
      <w:r w:rsidR="00C226EF" w:rsidRPr="00EC4E6A">
        <w:rPr>
          <w:rFonts w:ascii="Times New Roman" w:hAnsi="Times New Roman"/>
          <w:b/>
        </w:rPr>
        <w:t xml:space="preserve"> </w:t>
      </w:r>
      <w:r w:rsidRPr="00EC4E6A">
        <w:rPr>
          <w:rFonts w:ascii="Times New Roman" w:hAnsi="Times New Roman"/>
          <w:b/>
        </w:rPr>
        <w:t xml:space="preserve">An </w:t>
      </w:r>
      <w:r w:rsidR="00C226EF" w:rsidRPr="00EC4E6A">
        <w:rPr>
          <w:rFonts w:ascii="Times New Roman" w:hAnsi="Times New Roman"/>
          <w:b/>
        </w:rPr>
        <w:t xml:space="preserve">toàn giao thông </w:t>
      </w:r>
      <w:r>
        <w:rPr>
          <w:rFonts w:ascii="Times New Roman" w:hAnsi="Times New Roman"/>
          <w:b/>
        </w:rPr>
        <w:t>2020</w:t>
      </w:r>
    </w:p>
    <w:p w:rsidR="00DB6487" w:rsidRPr="00EC4E6A" w:rsidRDefault="009B1EFA" w:rsidP="00F81CC6">
      <w:pPr>
        <w:spacing w:after="80"/>
        <w:ind w:firstLine="763"/>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188.7pt;margin-top:6.8pt;width:90.75pt;height:0;z-index:251659264" o:connectortype="straight"/>
        </w:pict>
      </w:r>
    </w:p>
    <w:p w:rsidR="007179AC" w:rsidRPr="007747BB" w:rsidRDefault="007179AC" w:rsidP="00F81CC6">
      <w:pPr>
        <w:spacing w:after="80"/>
        <w:ind w:firstLine="763"/>
        <w:jc w:val="both"/>
        <w:rPr>
          <w:rFonts w:ascii="Times New Roman" w:hAnsi="Times New Roman"/>
          <w:sz w:val="12"/>
        </w:rPr>
      </w:pPr>
    </w:p>
    <w:p w:rsidR="005E37F3" w:rsidRDefault="00863637" w:rsidP="008759C0">
      <w:pPr>
        <w:spacing w:before="120" w:after="120"/>
        <w:ind w:right="180" w:firstLine="709"/>
        <w:jc w:val="both"/>
        <w:rPr>
          <w:rFonts w:ascii="Times New Roman" w:hAnsi="Times New Roman"/>
        </w:rPr>
      </w:pPr>
      <w:r>
        <w:rPr>
          <w:rFonts w:ascii="Times New Roman" w:hAnsi="Times New Roman"/>
        </w:rPr>
        <w:t>Thực hiện</w:t>
      </w:r>
      <w:r w:rsidR="003632AB">
        <w:rPr>
          <w:rFonts w:ascii="Times New Roman" w:hAnsi="Times New Roman"/>
        </w:rPr>
        <w:t xml:space="preserve"> Kế hoạch số </w:t>
      </w:r>
      <w:r>
        <w:rPr>
          <w:rFonts w:ascii="Times New Roman" w:hAnsi="Times New Roman"/>
        </w:rPr>
        <w:t>115</w:t>
      </w:r>
      <w:r w:rsidR="003632AB">
        <w:rPr>
          <w:rFonts w:ascii="Times New Roman" w:hAnsi="Times New Roman"/>
        </w:rPr>
        <w:t>/KH-</w:t>
      </w:r>
      <w:r>
        <w:rPr>
          <w:rFonts w:ascii="Times New Roman" w:hAnsi="Times New Roman"/>
        </w:rPr>
        <w:t>LĐLĐ</w:t>
      </w:r>
      <w:r w:rsidR="003632AB">
        <w:rPr>
          <w:rFonts w:ascii="Times New Roman" w:hAnsi="Times New Roman"/>
        </w:rPr>
        <w:t xml:space="preserve">, </w:t>
      </w:r>
      <w:r w:rsidR="005E37F3" w:rsidRPr="005E37F3">
        <w:rPr>
          <w:rFonts w:ascii="Times New Roman" w:hAnsi="Times New Roman"/>
        </w:rPr>
        <w:t xml:space="preserve">ngày </w:t>
      </w:r>
      <w:r>
        <w:rPr>
          <w:rFonts w:ascii="Times New Roman" w:hAnsi="Times New Roman"/>
        </w:rPr>
        <w:t>06</w:t>
      </w:r>
      <w:r w:rsidR="005E37F3" w:rsidRPr="005E37F3">
        <w:rPr>
          <w:rFonts w:ascii="Times New Roman" w:hAnsi="Times New Roman"/>
        </w:rPr>
        <w:t>/</w:t>
      </w:r>
      <w:r w:rsidR="003632AB">
        <w:rPr>
          <w:rFonts w:ascii="Times New Roman" w:hAnsi="Times New Roman"/>
        </w:rPr>
        <w:t>0</w:t>
      </w:r>
      <w:r>
        <w:rPr>
          <w:rFonts w:ascii="Times New Roman" w:hAnsi="Times New Roman"/>
        </w:rPr>
        <w:t>2</w:t>
      </w:r>
      <w:r w:rsidR="003632AB">
        <w:rPr>
          <w:rFonts w:ascii="Times New Roman" w:hAnsi="Times New Roman"/>
        </w:rPr>
        <w:t>/2020</w:t>
      </w:r>
      <w:r w:rsidR="005E37F3" w:rsidRPr="005E37F3">
        <w:rPr>
          <w:rFonts w:ascii="Times New Roman" w:hAnsi="Times New Roman"/>
        </w:rPr>
        <w:t xml:space="preserve"> của </w:t>
      </w:r>
      <w:r w:rsidR="003632AB">
        <w:rPr>
          <w:rFonts w:ascii="Times New Roman" w:hAnsi="Times New Roman"/>
        </w:rPr>
        <w:t xml:space="preserve">Ban </w:t>
      </w:r>
      <w:r>
        <w:rPr>
          <w:rFonts w:ascii="Times New Roman" w:hAnsi="Times New Roman"/>
        </w:rPr>
        <w:t>Thường vụ Liên đoàn Lao động</w:t>
      </w:r>
      <w:r w:rsidR="005E37F3" w:rsidRPr="005E37F3">
        <w:rPr>
          <w:rFonts w:ascii="Times New Roman" w:hAnsi="Times New Roman"/>
        </w:rPr>
        <w:t xml:space="preserve"> </w:t>
      </w:r>
      <w:r w:rsidR="003632AB">
        <w:rPr>
          <w:rFonts w:ascii="Times New Roman" w:hAnsi="Times New Roman"/>
        </w:rPr>
        <w:t xml:space="preserve">tỉnh Tây Ninh </w:t>
      </w:r>
      <w:r w:rsidR="00EB0E07">
        <w:rPr>
          <w:rFonts w:ascii="Times New Roman" w:hAnsi="Times New Roman"/>
        </w:rPr>
        <w:t xml:space="preserve">về việc </w:t>
      </w:r>
      <w:r>
        <w:rPr>
          <w:rFonts w:ascii="Times New Roman" w:hAnsi="Times New Roman"/>
        </w:rPr>
        <w:t>tuyên truyền</w:t>
      </w:r>
      <w:r w:rsidR="003632AB">
        <w:rPr>
          <w:rFonts w:ascii="Times New Roman" w:hAnsi="Times New Roman"/>
        </w:rPr>
        <w:t xml:space="preserve"> thực hiện Năm An toàn giao thông 2020, B</w:t>
      </w:r>
      <w:r w:rsidR="005E37F3">
        <w:rPr>
          <w:rFonts w:ascii="Times New Roman" w:hAnsi="Times New Roman"/>
        </w:rPr>
        <w:t xml:space="preserve">an Thường vụ Liên đoàn Lao động </w:t>
      </w:r>
      <w:r>
        <w:rPr>
          <w:rFonts w:ascii="Times New Roman" w:hAnsi="Times New Roman"/>
        </w:rPr>
        <w:t>huyện</w:t>
      </w:r>
      <w:r w:rsidR="005E37F3">
        <w:rPr>
          <w:rFonts w:ascii="Times New Roman" w:hAnsi="Times New Roman"/>
        </w:rPr>
        <w:t xml:space="preserve"> xây dựng kế hoạch </w:t>
      </w:r>
      <w:r w:rsidR="00A10EE0">
        <w:rPr>
          <w:rFonts w:ascii="Times New Roman" w:hAnsi="Times New Roman"/>
        </w:rPr>
        <w:t xml:space="preserve">tuyên truyền, vận động cán bộ, </w:t>
      </w:r>
      <w:r w:rsidR="003632AB">
        <w:rPr>
          <w:rFonts w:ascii="Times New Roman" w:hAnsi="Times New Roman"/>
        </w:rPr>
        <w:t xml:space="preserve">đoàn viên, </w:t>
      </w:r>
      <w:r w:rsidR="00A10EE0">
        <w:rPr>
          <w:rFonts w:ascii="Times New Roman" w:hAnsi="Times New Roman"/>
        </w:rPr>
        <w:t xml:space="preserve">công nhân, viên chức, lao động </w:t>
      </w:r>
      <w:r w:rsidR="00775CE1">
        <w:rPr>
          <w:rFonts w:ascii="Times New Roman" w:hAnsi="Times New Roman"/>
        </w:rPr>
        <w:t>thực hiện Năm An toàn gi</w:t>
      </w:r>
      <w:r w:rsidR="00A10EE0">
        <w:rPr>
          <w:rFonts w:ascii="Times New Roman" w:hAnsi="Times New Roman"/>
        </w:rPr>
        <w:t xml:space="preserve">ao thông </w:t>
      </w:r>
      <w:r w:rsidR="007805CD">
        <w:rPr>
          <w:rFonts w:ascii="Times New Roman" w:hAnsi="Times New Roman"/>
        </w:rPr>
        <w:t>2</w:t>
      </w:r>
      <w:r w:rsidR="00775CE1">
        <w:rPr>
          <w:rFonts w:ascii="Times New Roman" w:hAnsi="Times New Roman"/>
        </w:rPr>
        <w:t>020</w:t>
      </w:r>
      <w:r w:rsidR="00CB6B7A">
        <w:rPr>
          <w:rFonts w:ascii="Times New Roman" w:hAnsi="Times New Roman"/>
        </w:rPr>
        <w:t xml:space="preserve"> v</w:t>
      </w:r>
      <w:r w:rsidR="00EB0E07">
        <w:rPr>
          <w:rFonts w:ascii="Times New Roman" w:hAnsi="Times New Roman"/>
        </w:rPr>
        <w:t xml:space="preserve">ới </w:t>
      </w:r>
      <w:r w:rsidR="00B45E2C">
        <w:rPr>
          <w:rFonts w:ascii="Times New Roman" w:hAnsi="Times New Roman"/>
        </w:rPr>
        <w:t xml:space="preserve">chủ đề </w:t>
      </w:r>
      <w:r w:rsidR="00B45E2C" w:rsidRPr="008759C0">
        <w:rPr>
          <w:rFonts w:ascii="Times New Roman" w:hAnsi="Times New Roman"/>
          <w:b/>
        </w:rPr>
        <w:t>“Đã uống rượu, bia không lái xe”</w:t>
      </w:r>
      <w:r w:rsidR="005E37F3" w:rsidRPr="008759C0">
        <w:rPr>
          <w:rFonts w:ascii="Times New Roman" w:hAnsi="Times New Roman"/>
        </w:rPr>
        <w:t>,</w:t>
      </w:r>
      <w:r w:rsidR="005E37F3">
        <w:rPr>
          <w:rFonts w:ascii="Times New Roman" w:hAnsi="Times New Roman"/>
        </w:rPr>
        <w:t xml:space="preserve"> cụ thể như sau:</w:t>
      </w:r>
    </w:p>
    <w:p w:rsidR="005E37F3" w:rsidRPr="008759C0" w:rsidRDefault="005E37F3" w:rsidP="008759C0">
      <w:pPr>
        <w:spacing w:before="120" w:after="120"/>
        <w:ind w:right="180" w:firstLine="709"/>
        <w:jc w:val="both"/>
        <w:rPr>
          <w:rFonts w:ascii="Times New Roman" w:hAnsi="Times New Roman"/>
          <w:b/>
        </w:rPr>
      </w:pPr>
      <w:r w:rsidRPr="008759C0">
        <w:rPr>
          <w:rFonts w:ascii="Times New Roman" w:hAnsi="Times New Roman"/>
          <w:b/>
        </w:rPr>
        <w:t>I. MỤC ĐÍCH, YÊU CẦU</w:t>
      </w:r>
    </w:p>
    <w:p w:rsidR="005E37F3" w:rsidRPr="005E37F3" w:rsidRDefault="005E37F3" w:rsidP="008759C0">
      <w:pPr>
        <w:spacing w:before="120" w:after="120"/>
        <w:ind w:right="180" w:firstLine="709"/>
        <w:jc w:val="both"/>
        <w:rPr>
          <w:rFonts w:ascii="Times New Roman" w:hAnsi="Times New Roman"/>
        </w:rPr>
      </w:pPr>
      <w:r w:rsidRPr="008759C0">
        <w:rPr>
          <w:rFonts w:ascii="Times New Roman" w:hAnsi="Times New Roman"/>
        </w:rPr>
        <w:t xml:space="preserve">1. </w:t>
      </w:r>
      <w:r w:rsidR="00EB0E07">
        <w:rPr>
          <w:rFonts w:ascii="Times New Roman" w:hAnsi="Times New Roman"/>
        </w:rPr>
        <w:t>Nâng cao nhận thức,</w:t>
      </w:r>
      <w:r w:rsidRPr="005E37F3">
        <w:rPr>
          <w:rFonts w:ascii="Times New Roman" w:hAnsi="Times New Roman"/>
        </w:rPr>
        <w:t xml:space="preserve"> trách nhiệm của công đoàn </w:t>
      </w:r>
      <w:r w:rsidR="00863637">
        <w:rPr>
          <w:rFonts w:ascii="Times New Roman" w:hAnsi="Times New Roman"/>
        </w:rPr>
        <w:t xml:space="preserve">cơ sở </w:t>
      </w:r>
      <w:r w:rsidR="008578B9">
        <w:rPr>
          <w:rFonts w:ascii="Times New Roman" w:hAnsi="Times New Roman"/>
        </w:rPr>
        <w:t xml:space="preserve">và </w:t>
      </w:r>
      <w:r w:rsidR="008578B9" w:rsidRPr="005E37F3">
        <w:rPr>
          <w:rFonts w:ascii="Times New Roman" w:hAnsi="Times New Roman"/>
        </w:rPr>
        <w:t xml:space="preserve">người lao động </w:t>
      </w:r>
      <w:r w:rsidRPr="005E37F3">
        <w:rPr>
          <w:rFonts w:ascii="Times New Roman" w:hAnsi="Times New Roman"/>
        </w:rPr>
        <w:t>về bảo</w:t>
      </w:r>
      <w:r w:rsidR="003514FD">
        <w:rPr>
          <w:rFonts w:ascii="Times New Roman" w:hAnsi="Times New Roman"/>
        </w:rPr>
        <w:t xml:space="preserve"> đảm trật tự an toàn giao thông</w:t>
      </w:r>
      <w:r w:rsidR="008578B9">
        <w:rPr>
          <w:rFonts w:ascii="Times New Roman" w:hAnsi="Times New Roman"/>
        </w:rPr>
        <w:t>,</w:t>
      </w:r>
      <w:r w:rsidRPr="005E37F3">
        <w:rPr>
          <w:rFonts w:ascii="Times New Roman" w:hAnsi="Times New Roman"/>
        </w:rPr>
        <w:t xml:space="preserve"> chấp hành </w:t>
      </w:r>
      <w:r w:rsidR="008578B9">
        <w:rPr>
          <w:rFonts w:ascii="Times New Roman" w:hAnsi="Times New Roman"/>
        </w:rPr>
        <w:t xml:space="preserve">nghiêm </w:t>
      </w:r>
      <w:r w:rsidR="003D1825">
        <w:rPr>
          <w:rFonts w:ascii="Times New Roman" w:hAnsi="Times New Roman"/>
        </w:rPr>
        <w:t xml:space="preserve">Luật </w:t>
      </w:r>
      <w:r w:rsidR="003D1825" w:rsidRPr="005E37F3">
        <w:rPr>
          <w:rFonts w:ascii="Times New Roman" w:hAnsi="Times New Roman"/>
        </w:rPr>
        <w:t xml:space="preserve">Giao </w:t>
      </w:r>
      <w:r w:rsidRPr="005E37F3">
        <w:rPr>
          <w:rFonts w:ascii="Times New Roman" w:hAnsi="Times New Roman"/>
        </w:rPr>
        <w:t>thông đường bộ.</w:t>
      </w:r>
    </w:p>
    <w:p w:rsidR="005E37F3" w:rsidRPr="005E37F3" w:rsidRDefault="005E37F3" w:rsidP="008759C0">
      <w:pPr>
        <w:spacing w:before="120" w:after="120"/>
        <w:ind w:right="180" w:firstLine="709"/>
        <w:jc w:val="both"/>
        <w:rPr>
          <w:rFonts w:ascii="Times New Roman" w:hAnsi="Times New Roman"/>
        </w:rPr>
      </w:pPr>
      <w:r w:rsidRPr="008759C0">
        <w:rPr>
          <w:rFonts w:ascii="Times New Roman" w:hAnsi="Times New Roman"/>
        </w:rPr>
        <w:t>2.</w:t>
      </w:r>
      <w:r w:rsidRPr="005E37F3">
        <w:rPr>
          <w:rFonts w:ascii="Times New Roman" w:hAnsi="Times New Roman"/>
        </w:rPr>
        <w:t xml:space="preserve"> Nâng cao hiệu quả phối hợp giữa </w:t>
      </w:r>
      <w:r w:rsidR="00863637">
        <w:rPr>
          <w:rFonts w:ascii="Times New Roman" w:hAnsi="Times New Roman"/>
        </w:rPr>
        <w:t>L</w:t>
      </w:r>
      <w:r w:rsidR="00863637" w:rsidRPr="005E37F3">
        <w:rPr>
          <w:rFonts w:ascii="Times New Roman" w:hAnsi="Times New Roman"/>
        </w:rPr>
        <w:t xml:space="preserve">iên </w:t>
      </w:r>
      <w:r w:rsidRPr="005E37F3">
        <w:rPr>
          <w:rFonts w:ascii="Times New Roman" w:hAnsi="Times New Roman"/>
        </w:rPr>
        <w:t xml:space="preserve">đoàn </w:t>
      </w:r>
      <w:r w:rsidR="00863637">
        <w:rPr>
          <w:rFonts w:ascii="Times New Roman" w:hAnsi="Times New Roman"/>
        </w:rPr>
        <w:t>L</w:t>
      </w:r>
      <w:r w:rsidR="00863637" w:rsidRPr="005E37F3">
        <w:rPr>
          <w:rFonts w:ascii="Times New Roman" w:hAnsi="Times New Roman"/>
        </w:rPr>
        <w:t xml:space="preserve">ao </w:t>
      </w:r>
      <w:r w:rsidRPr="005E37F3">
        <w:rPr>
          <w:rFonts w:ascii="Times New Roman" w:hAnsi="Times New Roman"/>
        </w:rPr>
        <w:t xml:space="preserve">động huyện với Ban An toàn giao thông huyện trong việc tuyên truyền, vận động người lao động trong </w:t>
      </w:r>
      <w:r w:rsidR="00863637">
        <w:rPr>
          <w:rFonts w:ascii="Times New Roman" w:hAnsi="Times New Roman"/>
        </w:rPr>
        <w:t>huyện</w:t>
      </w:r>
      <w:r w:rsidRPr="005E37F3">
        <w:rPr>
          <w:rFonts w:ascii="Times New Roman" w:hAnsi="Times New Roman"/>
        </w:rPr>
        <w:t xml:space="preserve"> và </w:t>
      </w:r>
      <w:r w:rsidR="003D1825">
        <w:rPr>
          <w:rFonts w:ascii="Times New Roman" w:hAnsi="Times New Roman"/>
        </w:rPr>
        <w:t>nhất là</w:t>
      </w:r>
      <w:r w:rsidRPr="005E37F3">
        <w:rPr>
          <w:rFonts w:ascii="Times New Roman" w:hAnsi="Times New Roman"/>
        </w:rPr>
        <w:t xml:space="preserve"> công nhân lao động tự giác chấp hành pháp luật khi tham gia giao thông.</w:t>
      </w:r>
    </w:p>
    <w:p w:rsidR="008D66AB" w:rsidRPr="005E37F3" w:rsidRDefault="001D0584" w:rsidP="008759C0">
      <w:pPr>
        <w:spacing w:before="120" w:after="120"/>
        <w:ind w:right="180" w:firstLine="709"/>
        <w:jc w:val="both"/>
        <w:rPr>
          <w:rFonts w:ascii="Times New Roman" w:hAnsi="Times New Roman"/>
        </w:rPr>
      </w:pPr>
      <w:r w:rsidRPr="008759C0">
        <w:rPr>
          <w:rFonts w:ascii="Times New Roman" w:hAnsi="Times New Roman"/>
        </w:rPr>
        <w:t>3</w:t>
      </w:r>
      <w:r w:rsidR="005E37F3" w:rsidRPr="008759C0">
        <w:rPr>
          <w:rFonts w:ascii="Times New Roman" w:hAnsi="Times New Roman"/>
        </w:rPr>
        <w:t>.</w:t>
      </w:r>
      <w:r w:rsidR="005E37F3" w:rsidRPr="005E37F3">
        <w:rPr>
          <w:rFonts w:ascii="Times New Roman" w:hAnsi="Times New Roman"/>
        </w:rPr>
        <w:t xml:space="preserve"> Tiếp tục vận động cán bộ, </w:t>
      </w:r>
      <w:r w:rsidR="00B45E2C">
        <w:rPr>
          <w:rFonts w:ascii="Times New Roman" w:hAnsi="Times New Roman"/>
        </w:rPr>
        <w:t xml:space="preserve">đoàn viên, </w:t>
      </w:r>
      <w:r w:rsidR="005E37F3" w:rsidRPr="005E37F3">
        <w:rPr>
          <w:rFonts w:ascii="Times New Roman" w:hAnsi="Times New Roman"/>
        </w:rPr>
        <w:t xml:space="preserve">công chức, viên chức, lao động trong toàn </w:t>
      </w:r>
      <w:r w:rsidR="00863637">
        <w:rPr>
          <w:rFonts w:ascii="Times New Roman" w:hAnsi="Times New Roman"/>
        </w:rPr>
        <w:t>huyện</w:t>
      </w:r>
      <w:r w:rsidR="005E37F3" w:rsidRPr="005E37F3">
        <w:rPr>
          <w:rFonts w:ascii="Times New Roman" w:hAnsi="Times New Roman"/>
        </w:rPr>
        <w:t xml:space="preserve"> </w:t>
      </w:r>
      <w:r w:rsidR="003D1825">
        <w:rPr>
          <w:rFonts w:ascii="Times New Roman" w:hAnsi="Times New Roman"/>
        </w:rPr>
        <w:t>thực hiện</w:t>
      </w:r>
      <w:r w:rsidR="005E37F3" w:rsidRPr="005E37F3">
        <w:rPr>
          <w:rFonts w:ascii="Times New Roman" w:hAnsi="Times New Roman"/>
        </w:rPr>
        <w:t xml:space="preserve"> “</w:t>
      </w:r>
      <w:r w:rsidR="002308FB" w:rsidRPr="005E37F3">
        <w:rPr>
          <w:rFonts w:ascii="Times New Roman" w:hAnsi="Times New Roman"/>
        </w:rPr>
        <w:t xml:space="preserve">Văn </w:t>
      </w:r>
      <w:r w:rsidR="005E37F3" w:rsidRPr="005E37F3">
        <w:rPr>
          <w:rFonts w:ascii="Times New Roman" w:hAnsi="Times New Roman"/>
        </w:rPr>
        <w:t>hóa giao thông” thông qua các hành vi, ứng xử khi tham gia giao thông.</w:t>
      </w:r>
      <w:r w:rsidR="009C7101">
        <w:rPr>
          <w:rFonts w:ascii="Times New Roman" w:hAnsi="Times New Roman"/>
        </w:rPr>
        <w:t xml:space="preserve"> Giảm thiểu tai nạn giao thông </w:t>
      </w:r>
      <w:r w:rsidR="00B45E2C">
        <w:rPr>
          <w:rFonts w:ascii="Times New Roman" w:hAnsi="Times New Roman"/>
        </w:rPr>
        <w:t>do nguyên nhân uống rượu, bia điều khiển p</w:t>
      </w:r>
      <w:r w:rsidR="003D1825">
        <w:rPr>
          <w:rFonts w:ascii="Times New Roman" w:hAnsi="Times New Roman"/>
        </w:rPr>
        <w:t>hương tiện</w:t>
      </w:r>
      <w:r w:rsidR="00B45E2C">
        <w:rPr>
          <w:rFonts w:ascii="Times New Roman" w:hAnsi="Times New Roman"/>
        </w:rPr>
        <w:t xml:space="preserve"> giao thông</w:t>
      </w:r>
      <w:r w:rsidR="009C7101">
        <w:rPr>
          <w:rFonts w:ascii="Times New Roman" w:hAnsi="Times New Roman"/>
        </w:rPr>
        <w:t>.</w:t>
      </w:r>
    </w:p>
    <w:p w:rsidR="00DB6487" w:rsidRPr="008759C0" w:rsidRDefault="00DB6487" w:rsidP="008759C0">
      <w:pPr>
        <w:spacing w:before="120" w:after="120"/>
        <w:ind w:right="180" w:firstLine="709"/>
        <w:jc w:val="both"/>
        <w:rPr>
          <w:rFonts w:ascii="Times New Roman" w:hAnsi="Times New Roman"/>
          <w:b/>
        </w:rPr>
      </w:pPr>
      <w:r w:rsidRPr="008759C0">
        <w:rPr>
          <w:rFonts w:ascii="Times New Roman" w:hAnsi="Times New Roman"/>
          <w:b/>
        </w:rPr>
        <w:t>II.</w:t>
      </w:r>
      <w:r w:rsidR="00683282" w:rsidRPr="008759C0">
        <w:rPr>
          <w:rFonts w:ascii="Times New Roman" w:hAnsi="Times New Roman"/>
          <w:b/>
        </w:rPr>
        <w:t xml:space="preserve"> </w:t>
      </w:r>
      <w:r w:rsidR="004363AD" w:rsidRPr="008759C0">
        <w:rPr>
          <w:rFonts w:ascii="Times New Roman" w:hAnsi="Times New Roman"/>
          <w:b/>
        </w:rPr>
        <w:t>NỘI DUNG</w:t>
      </w:r>
    </w:p>
    <w:p w:rsidR="00297CB7" w:rsidRPr="008759C0" w:rsidRDefault="00EE3709" w:rsidP="008759C0">
      <w:pPr>
        <w:spacing w:before="120" w:after="120"/>
        <w:ind w:right="180" w:firstLine="709"/>
        <w:jc w:val="both"/>
        <w:rPr>
          <w:rFonts w:ascii="Times New Roman" w:hAnsi="Times New Roman"/>
          <w:b/>
        </w:rPr>
      </w:pPr>
      <w:r w:rsidRPr="008759C0">
        <w:rPr>
          <w:rFonts w:ascii="Times New Roman" w:hAnsi="Times New Roman"/>
          <w:b/>
        </w:rPr>
        <w:t>1. Nội dung tuyên truyền</w:t>
      </w:r>
    </w:p>
    <w:p w:rsidR="00EE3709" w:rsidRDefault="00EE3709" w:rsidP="008759C0">
      <w:pPr>
        <w:spacing w:before="120" w:after="120"/>
        <w:ind w:right="180" w:firstLine="709"/>
        <w:jc w:val="both"/>
        <w:rPr>
          <w:rFonts w:ascii="Times New Roman" w:hAnsi="Times New Roman"/>
        </w:rPr>
      </w:pPr>
      <w:r w:rsidRPr="008759C0">
        <w:rPr>
          <w:rFonts w:ascii="Times New Roman" w:hAnsi="Times New Roman"/>
        </w:rPr>
        <w:t xml:space="preserve">- </w:t>
      </w:r>
      <w:r>
        <w:rPr>
          <w:rFonts w:ascii="Times New Roman" w:hAnsi="Times New Roman"/>
        </w:rPr>
        <w:t xml:space="preserve">Phổ biến </w:t>
      </w:r>
      <w:r w:rsidR="0004724C">
        <w:rPr>
          <w:rFonts w:ascii="Times New Roman" w:hAnsi="Times New Roman"/>
        </w:rPr>
        <w:t xml:space="preserve">các chủ trương, chính sách của Đảng, </w:t>
      </w:r>
      <w:r w:rsidR="002308FB">
        <w:rPr>
          <w:rFonts w:ascii="Times New Roman" w:hAnsi="Times New Roman"/>
        </w:rPr>
        <w:t>p</w:t>
      </w:r>
      <w:r w:rsidR="0004724C">
        <w:rPr>
          <w:rFonts w:ascii="Times New Roman" w:hAnsi="Times New Roman"/>
        </w:rPr>
        <w:t>háp luật Nhà nước về trật tự an toàn giao thông</w:t>
      </w:r>
      <w:r w:rsidR="00EB0E07">
        <w:rPr>
          <w:rFonts w:ascii="Times New Roman" w:hAnsi="Times New Roman"/>
        </w:rPr>
        <w:t>,</w:t>
      </w:r>
      <w:r w:rsidR="0004724C">
        <w:rPr>
          <w:rFonts w:ascii="Times New Roman" w:hAnsi="Times New Roman"/>
        </w:rPr>
        <w:t xml:space="preserve"> trọng tâm là Luật </w:t>
      </w:r>
      <w:r w:rsidR="00EB0E07">
        <w:rPr>
          <w:rFonts w:ascii="Times New Roman" w:hAnsi="Times New Roman"/>
        </w:rPr>
        <w:t xml:space="preserve">Giao </w:t>
      </w:r>
      <w:r w:rsidR="0004724C">
        <w:rPr>
          <w:rFonts w:ascii="Times New Roman" w:hAnsi="Times New Roman"/>
        </w:rPr>
        <w:t>thông đường bộ</w:t>
      </w:r>
      <w:r w:rsidR="003D1825">
        <w:rPr>
          <w:rFonts w:ascii="Times New Roman" w:hAnsi="Times New Roman"/>
        </w:rPr>
        <w:t xml:space="preserve"> </w:t>
      </w:r>
      <w:r w:rsidR="0004724C">
        <w:rPr>
          <w:rFonts w:ascii="Times New Roman" w:hAnsi="Times New Roman"/>
        </w:rPr>
        <w:t xml:space="preserve">đến người lao động trên địa bàn </w:t>
      </w:r>
      <w:r w:rsidR="00863637">
        <w:rPr>
          <w:rFonts w:ascii="Times New Roman" w:hAnsi="Times New Roman"/>
        </w:rPr>
        <w:t>huyện</w:t>
      </w:r>
      <w:r w:rsidR="0004724C">
        <w:rPr>
          <w:rFonts w:ascii="Times New Roman" w:hAnsi="Times New Roman"/>
        </w:rPr>
        <w:t>.</w:t>
      </w:r>
      <w:r w:rsidR="003D1825">
        <w:rPr>
          <w:rFonts w:ascii="Times New Roman" w:hAnsi="Times New Roman"/>
        </w:rPr>
        <w:t xml:space="preserve"> Tập trung tuyên truyền phổ phổ biến Luật Phòng, chống tác hại của rượu, bia và Nghị định số 100/2019/NĐ-CP, ngày 30/12/2019 của Chính phủ q</w:t>
      </w:r>
      <w:r w:rsidR="00EB0E07">
        <w:rPr>
          <w:rFonts w:ascii="Times New Roman" w:hAnsi="Times New Roman"/>
        </w:rPr>
        <w:t>u</w:t>
      </w:r>
      <w:r w:rsidR="003D1825">
        <w:rPr>
          <w:rFonts w:ascii="Times New Roman" w:hAnsi="Times New Roman"/>
        </w:rPr>
        <w:t xml:space="preserve">y định xử phạt vi phạm hành chính trong lĩnh vực giao thông đường bộ và đường sắt. </w:t>
      </w:r>
    </w:p>
    <w:p w:rsidR="0004724C" w:rsidRDefault="0004724C" w:rsidP="008759C0">
      <w:pPr>
        <w:spacing w:before="120" w:after="120"/>
        <w:ind w:right="180" w:firstLine="709"/>
        <w:jc w:val="both"/>
        <w:rPr>
          <w:rFonts w:ascii="Times New Roman" w:hAnsi="Times New Roman"/>
        </w:rPr>
      </w:pPr>
      <w:r w:rsidRPr="001032A7">
        <w:rPr>
          <w:rFonts w:ascii="Times New Roman" w:hAnsi="Times New Roman"/>
        </w:rPr>
        <w:t>-</w:t>
      </w:r>
      <w:r w:rsidR="001032A7" w:rsidRPr="001032A7">
        <w:rPr>
          <w:rFonts w:ascii="Times New Roman" w:hAnsi="Times New Roman"/>
        </w:rPr>
        <w:t xml:space="preserve"> Tuyên truyền,</w:t>
      </w:r>
      <w:r w:rsidR="001032A7">
        <w:rPr>
          <w:rFonts w:ascii="Times New Roman" w:hAnsi="Times New Roman"/>
        </w:rPr>
        <w:t xml:space="preserve"> vận động người lao động thực hiện “Văn hóa giao thông”, tự giác chấp hành các quy định của pháp luật về trật tự an toàn giao thông, ứng xử có </w:t>
      </w:r>
      <w:r w:rsidR="003514FD">
        <w:rPr>
          <w:rFonts w:ascii="Times New Roman" w:hAnsi="Times New Roman"/>
        </w:rPr>
        <w:t>văn hóa khi tham gia giao thông.</w:t>
      </w:r>
    </w:p>
    <w:p w:rsidR="00DB5661" w:rsidRDefault="00DB5661" w:rsidP="008759C0">
      <w:pPr>
        <w:spacing w:before="120" w:after="120"/>
        <w:ind w:right="180" w:firstLine="709"/>
        <w:jc w:val="both"/>
        <w:rPr>
          <w:rFonts w:ascii="Times New Roman" w:hAnsi="Times New Roman"/>
        </w:rPr>
      </w:pPr>
      <w:r>
        <w:rPr>
          <w:rFonts w:ascii="Times New Roman" w:hAnsi="Times New Roman"/>
        </w:rPr>
        <w:lastRenderedPageBreak/>
        <w:t>- Phổ biến những kinh nghiệm, mô hình hay, biểu dương những tập thể, cá nhân điển hình tiêu biểu trong công tác bảo đảm trật tự an toàn giao thông; phê phán những hiện tượng tiêu cực, hành vi vi phạm khi tham gia giao thông.</w:t>
      </w:r>
    </w:p>
    <w:p w:rsidR="00DB5661" w:rsidRPr="008759C0" w:rsidRDefault="00DB5661" w:rsidP="008759C0">
      <w:pPr>
        <w:spacing w:before="120" w:after="120"/>
        <w:ind w:right="180" w:firstLine="709"/>
        <w:jc w:val="both"/>
        <w:rPr>
          <w:rFonts w:ascii="Times New Roman" w:hAnsi="Times New Roman"/>
          <w:b/>
        </w:rPr>
      </w:pPr>
      <w:r w:rsidRPr="008759C0">
        <w:rPr>
          <w:rFonts w:ascii="Times New Roman" w:hAnsi="Times New Roman"/>
          <w:b/>
        </w:rPr>
        <w:t>2. Hình</w:t>
      </w:r>
      <w:r w:rsidR="003514FD" w:rsidRPr="008759C0">
        <w:rPr>
          <w:rFonts w:ascii="Times New Roman" w:hAnsi="Times New Roman"/>
          <w:b/>
        </w:rPr>
        <w:t xml:space="preserve"> thức, phương pháp tuyên truyền</w:t>
      </w:r>
    </w:p>
    <w:p w:rsidR="00DB5661" w:rsidRDefault="000F5DA5" w:rsidP="008759C0">
      <w:pPr>
        <w:spacing w:before="120" w:after="120"/>
        <w:ind w:right="180" w:firstLine="709"/>
        <w:jc w:val="both"/>
        <w:rPr>
          <w:rFonts w:ascii="Times New Roman" w:hAnsi="Times New Roman"/>
        </w:rPr>
      </w:pPr>
      <w:r>
        <w:rPr>
          <w:rFonts w:ascii="Times New Roman" w:hAnsi="Times New Roman"/>
        </w:rPr>
        <w:t xml:space="preserve">- Đưa </w:t>
      </w:r>
      <w:r w:rsidR="00DB5661">
        <w:rPr>
          <w:rFonts w:ascii="Times New Roman" w:hAnsi="Times New Roman"/>
        </w:rPr>
        <w:t>nội dung tuyên truyền, phổ biến, giáo dục pháp luật về trật tự an toàn giao thông cùng với các hoạt động tập huấn về an toàn lao động, phòng</w:t>
      </w:r>
      <w:r>
        <w:rPr>
          <w:rFonts w:ascii="Times New Roman" w:hAnsi="Times New Roman"/>
        </w:rPr>
        <w:t xml:space="preserve"> cháy chữa cháy hàng năm của các doanh nghiệp; lồng ghép nội dung tuyên truyền, phổ biến, giáo dục pháp luật về trật tự, an toàn giao thông vào các buổi sinh hoạt công đoàn, cuộc họp giữa công nhân với chủ doanh nghiệp.</w:t>
      </w:r>
    </w:p>
    <w:p w:rsidR="000F5DA5" w:rsidRDefault="000F5DA5" w:rsidP="008759C0">
      <w:pPr>
        <w:spacing w:before="120" w:after="120"/>
        <w:ind w:right="180" w:firstLine="709"/>
        <w:jc w:val="both"/>
        <w:rPr>
          <w:rFonts w:ascii="Times New Roman" w:hAnsi="Times New Roman"/>
        </w:rPr>
      </w:pPr>
      <w:r>
        <w:rPr>
          <w:rFonts w:ascii="Times New Roman" w:hAnsi="Times New Roman"/>
        </w:rPr>
        <w:t>- Đa dạng hóa các hình thức tuyên truyền phù hợp với trình độ, điều kiện sống, điều kiện làm việc của người lao động, cụ thể</w:t>
      </w:r>
      <w:r w:rsidR="00507E3C">
        <w:rPr>
          <w:rFonts w:ascii="Times New Roman" w:hAnsi="Times New Roman"/>
        </w:rPr>
        <w:t>:</w:t>
      </w:r>
    </w:p>
    <w:p w:rsidR="00507E3C" w:rsidRDefault="00507E3C" w:rsidP="008759C0">
      <w:pPr>
        <w:spacing w:before="120" w:after="120"/>
        <w:ind w:right="180" w:firstLine="709"/>
        <w:jc w:val="both"/>
        <w:rPr>
          <w:rFonts w:ascii="Times New Roman" w:hAnsi="Times New Roman"/>
        </w:rPr>
      </w:pPr>
      <w:r>
        <w:rPr>
          <w:rFonts w:ascii="Times New Roman" w:hAnsi="Times New Roman"/>
        </w:rPr>
        <w:t xml:space="preserve">+ Tuyên truyền trên hệ thống loa </w:t>
      </w:r>
      <w:r w:rsidR="00863637">
        <w:rPr>
          <w:rFonts w:ascii="Times New Roman" w:hAnsi="Times New Roman"/>
        </w:rPr>
        <w:t>phát thanh của các doanh nghiệp</w:t>
      </w:r>
      <w:r w:rsidR="004363AD">
        <w:rPr>
          <w:rFonts w:ascii="Times New Roman" w:hAnsi="Times New Roman"/>
        </w:rPr>
        <w:t>.</w:t>
      </w:r>
    </w:p>
    <w:p w:rsidR="00507E3C" w:rsidRDefault="00507E3C" w:rsidP="008759C0">
      <w:pPr>
        <w:spacing w:before="120" w:after="120"/>
        <w:ind w:right="180" w:firstLine="709"/>
        <w:jc w:val="both"/>
        <w:rPr>
          <w:rFonts w:ascii="Times New Roman" w:hAnsi="Times New Roman"/>
        </w:rPr>
      </w:pPr>
      <w:r>
        <w:rPr>
          <w:rFonts w:ascii="Times New Roman" w:hAnsi="Times New Roman"/>
        </w:rPr>
        <w:t xml:space="preserve">+ Tổ chức các </w:t>
      </w:r>
      <w:r w:rsidR="004363AD">
        <w:rPr>
          <w:rFonts w:ascii="Times New Roman" w:hAnsi="Times New Roman"/>
        </w:rPr>
        <w:t>buổi</w:t>
      </w:r>
      <w:r>
        <w:rPr>
          <w:rFonts w:ascii="Times New Roman" w:hAnsi="Times New Roman"/>
        </w:rPr>
        <w:t xml:space="preserve"> tuyên truyền trực tiếp cho người lao động tại các </w:t>
      </w:r>
      <w:r w:rsidR="008578B9">
        <w:rPr>
          <w:rFonts w:ascii="Times New Roman" w:hAnsi="Times New Roman"/>
        </w:rPr>
        <w:t>doanh nghiệp</w:t>
      </w:r>
      <w:r>
        <w:rPr>
          <w:rFonts w:ascii="Times New Roman" w:hAnsi="Times New Roman"/>
        </w:rPr>
        <w:t xml:space="preserve">, </w:t>
      </w:r>
      <w:r w:rsidR="004363AD">
        <w:rPr>
          <w:rFonts w:ascii="Times New Roman" w:hAnsi="Times New Roman"/>
        </w:rPr>
        <w:t xml:space="preserve">các tổ tự quản công nhân </w:t>
      </w:r>
      <w:r w:rsidR="003514FD">
        <w:rPr>
          <w:rFonts w:ascii="Times New Roman" w:hAnsi="Times New Roman"/>
        </w:rPr>
        <w:t>khu nhà trọ.</w:t>
      </w:r>
    </w:p>
    <w:p w:rsidR="00507E3C" w:rsidRDefault="00507E3C" w:rsidP="008759C0">
      <w:pPr>
        <w:spacing w:before="120" w:after="120"/>
        <w:ind w:right="180" w:firstLine="709"/>
        <w:jc w:val="both"/>
        <w:rPr>
          <w:rFonts w:ascii="Times New Roman" w:hAnsi="Times New Roman"/>
        </w:rPr>
      </w:pPr>
      <w:r>
        <w:rPr>
          <w:rFonts w:ascii="Times New Roman" w:hAnsi="Times New Roman"/>
        </w:rPr>
        <w:t xml:space="preserve">+ Phối hợp với các cơ quan chức năng đóng trên địa bàn tổ chức các buổi lễ ra quân, diễu hành, cổ động, tuyên truyền lưu động tại các </w:t>
      </w:r>
      <w:r w:rsidR="00863637">
        <w:rPr>
          <w:rFonts w:ascii="Times New Roman" w:hAnsi="Times New Roman"/>
        </w:rPr>
        <w:t>doanh nghiệp</w:t>
      </w:r>
      <w:r w:rsidR="008578B9">
        <w:rPr>
          <w:rFonts w:ascii="Times New Roman" w:hAnsi="Times New Roman"/>
        </w:rPr>
        <w:t>,</w:t>
      </w:r>
      <w:r w:rsidR="004363AD">
        <w:rPr>
          <w:rFonts w:ascii="Times New Roman" w:hAnsi="Times New Roman"/>
        </w:rPr>
        <w:t xml:space="preserve"> tổ tự quản công nhân khu nhà trọ.</w:t>
      </w:r>
    </w:p>
    <w:p w:rsidR="00507E3C" w:rsidRDefault="00507E3C" w:rsidP="008759C0">
      <w:pPr>
        <w:spacing w:before="120" w:after="120"/>
        <w:ind w:right="180" w:firstLine="709"/>
        <w:jc w:val="both"/>
        <w:rPr>
          <w:rFonts w:ascii="Times New Roman" w:hAnsi="Times New Roman"/>
        </w:rPr>
      </w:pPr>
      <w:r>
        <w:rPr>
          <w:rFonts w:ascii="Times New Roman" w:hAnsi="Times New Roman"/>
        </w:rPr>
        <w:t>+ Tuyên truyền trực quan</w:t>
      </w:r>
      <w:r w:rsidR="00164520">
        <w:rPr>
          <w:rFonts w:ascii="Times New Roman" w:hAnsi="Times New Roman"/>
        </w:rPr>
        <w:t>:</w:t>
      </w:r>
      <w:r w:rsidR="003514FD">
        <w:rPr>
          <w:rFonts w:ascii="Times New Roman" w:hAnsi="Times New Roman"/>
        </w:rPr>
        <w:t xml:space="preserve"> </w:t>
      </w:r>
      <w:r>
        <w:rPr>
          <w:rFonts w:ascii="Times New Roman" w:hAnsi="Times New Roman"/>
        </w:rPr>
        <w:t xml:space="preserve">sử dụng các pano, áp phích, </w:t>
      </w:r>
      <w:r w:rsidR="004363AD">
        <w:rPr>
          <w:rFonts w:ascii="Times New Roman" w:hAnsi="Times New Roman"/>
        </w:rPr>
        <w:t>băng</w:t>
      </w:r>
      <w:r>
        <w:rPr>
          <w:rFonts w:ascii="Times New Roman" w:hAnsi="Times New Roman"/>
        </w:rPr>
        <w:t xml:space="preserve"> rôn, khẩu hiệu tranh cổ động tại các nút giao thông;</w:t>
      </w:r>
      <w:r w:rsidR="00164520" w:rsidRPr="00164520">
        <w:rPr>
          <w:rFonts w:ascii="Times New Roman" w:hAnsi="Times New Roman"/>
        </w:rPr>
        <w:t xml:space="preserve"> </w:t>
      </w:r>
      <w:r w:rsidR="003514FD">
        <w:rPr>
          <w:rFonts w:ascii="Times New Roman" w:hAnsi="Times New Roman"/>
        </w:rPr>
        <w:t>t</w:t>
      </w:r>
      <w:r w:rsidR="00164520">
        <w:rPr>
          <w:rFonts w:ascii="Times New Roman" w:hAnsi="Times New Roman"/>
        </w:rPr>
        <w:t>uyên t</w:t>
      </w:r>
      <w:r w:rsidR="003514FD">
        <w:rPr>
          <w:rFonts w:ascii="Times New Roman" w:hAnsi="Times New Roman"/>
        </w:rPr>
        <w:t>r</w:t>
      </w:r>
      <w:r w:rsidR="00164520">
        <w:rPr>
          <w:rFonts w:ascii="Times New Roman" w:hAnsi="Times New Roman"/>
        </w:rPr>
        <w:t>uyền qua tờ rơi, tờ gấp, sổ tay</w:t>
      </w:r>
      <w:r w:rsidR="004363AD">
        <w:rPr>
          <w:rFonts w:ascii="Times New Roman" w:hAnsi="Times New Roman"/>
        </w:rPr>
        <w:t>…</w:t>
      </w:r>
    </w:p>
    <w:p w:rsidR="00507E3C" w:rsidRDefault="009B27BA" w:rsidP="008759C0">
      <w:pPr>
        <w:spacing w:before="120" w:after="120"/>
        <w:ind w:right="180" w:firstLine="709"/>
        <w:jc w:val="both"/>
        <w:rPr>
          <w:rFonts w:ascii="Times New Roman" w:hAnsi="Times New Roman"/>
        </w:rPr>
      </w:pPr>
      <w:r>
        <w:rPr>
          <w:rFonts w:ascii="Times New Roman" w:hAnsi="Times New Roman"/>
        </w:rPr>
        <w:t>- Vận động người lao động ký cam kết chấp hành nghiêm các quy định về an toàn giao thông.</w:t>
      </w:r>
    </w:p>
    <w:p w:rsidR="007829B4" w:rsidRDefault="007829B4" w:rsidP="008759C0">
      <w:pPr>
        <w:spacing w:before="120" w:after="120"/>
        <w:ind w:right="180" w:firstLine="709"/>
        <w:jc w:val="both"/>
        <w:rPr>
          <w:rFonts w:ascii="Times New Roman" w:hAnsi="Times New Roman"/>
        </w:rPr>
      </w:pPr>
      <w:r>
        <w:rPr>
          <w:rFonts w:ascii="Times New Roman" w:hAnsi="Times New Roman"/>
        </w:rPr>
        <w:t>- Tổ chức các cuộc thi về an toàn giao thông tại cơ quan, đơn vị, doanh nghiệp với các hình thức: thi viết, lái xe mô tô an toàn; tuyên truyền viên giỏi về an toàn giao thông…</w:t>
      </w:r>
    </w:p>
    <w:p w:rsidR="007829B4" w:rsidRPr="008759C0" w:rsidRDefault="003514FD" w:rsidP="008759C0">
      <w:pPr>
        <w:spacing w:before="120" w:after="120"/>
        <w:ind w:right="180" w:firstLine="709"/>
        <w:jc w:val="both"/>
        <w:rPr>
          <w:rFonts w:ascii="Times New Roman" w:hAnsi="Times New Roman"/>
          <w:b/>
        </w:rPr>
      </w:pPr>
      <w:r w:rsidRPr="008759C0">
        <w:rPr>
          <w:rFonts w:ascii="Times New Roman" w:hAnsi="Times New Roman"/>
          <w:b/>
        </w:rPr>
        <w:t>3</w:t>
      </w:r>
      <w:r w:rsidR="007829B4" w:rsidRPr="008759C0">
        <w:rPr>
          <w:rFonts w:ascii="Times New Roman" w:hAnsi="Times New Roman"/>
          <w:b/>
        </w:rPr>
        <w:t>. Bảo đảm trật tự an toàn giao thông tại các khu, cụm công nghiệp</w:t>
      </w:r>
    </w:p>
    <w:p w:rsidR="007829B4" w:rsidRDefault="003514FD" w:rsidP="008759C0">
      <w:pPr>
        <w:spacing w:before="120" w:after="120"/>
        <w:ind w:right="180" w:firstLine="709"/>
        <w:jc w:val="both"/>
        <w:rPr>
          <w:rFonts w:ascii="Times New Roman" w:hAnsi="Times New Roman"/>
        </w:rPr>
      </w:pPr>
      <w:r>
        <w:rPr>
          <w:rFonts w:ascii="Times New Roman" w:hAnsi="Times New Roman"/>
        </w:rPr>
        <w:t xml:space="preserve">- </w:t>
      </w:r>
      <w:r w:rsidR="007829B4">
        <w:rPr>
          <w:rFonts w:ascii="Times New Roman" w:hAnsi="Times New Roman"/>
        </w:rPr>
        <w:t xml:space="preserve">Tổ chức tập huấn, nâng cao trình độ kỹ năng, nghiệp vụ, cập nhật thông tin cho đội ngũ tuyên truyền viên, </w:t>
      </w:r>
      <w:r w:rsidR="004363AD">
        <w:rPr>
          <w:rFonts w:ascii="Times New Roman" w:hAnsi="Times New Roman"/>
        </w:rPr>
        <w:t>cán</w:t>
      </w:r>
      <w:r w:rsidR="007829B4">
        <w:rPr>
          <w:rFonts w:ascii="Times New Roman" w:hAnsi="Times New Roman"/>
        </w:rPr>
        <w:t xml:space="preserve"> bộ công đoàn cơ sở các doanh nghiệp về công tác bảo đảm trật tự an toàn giao thông.</w:t>
      </w:r>
    </w:p>
    <w:p w:rsidR="007829B4" w:rsidRDefault="003514FD" w:rsidP="008759C0">
      <w:pPr>
        <w:spacing w:before="120" w:after="120"/>
        <w:ind w:right="180" w:firstLine="709"/>
        <w:jc w:val="both"/>
        <w:rPr>
          <w:rFonts w:ascii="Times New Roman" w:hAnsi="Times New Roman"/>
        </w:rPr>
      </w:pPr>
      <w:r>
        <w:rPr>
          <w:rFonts w:ascii="Times New Roman" w:hAnsi="Times New Roman"/>
        </w:rPr>
        <w:t xml:space="preserve">- </w:t>
      </w:r>
      <w:r w:rsidR="004363AD">
        <w:rPr>
          <w:rFonts w:ascii="Times New Roman" w:hAnsi="Times New Roman"/>
        </w:rPr>
        <w:t xml:space="preserve">Xây dựng các mô hình điểm </w:t>
      </w:r>
      <w:r w:rsidR="007829B4">
        <w:rPr>
          <w:rFonts w:ascii="Times New Roman" w:hAnsi="Times New Roman"/>
        </w:rPr>
        <w:t xml:space="preserve">về công tác tuyên truyền bảo đảm trật tự an toàn giao thông, </w:t>
      </w:r>
      <w:r w:rsidR="004363AD">
        <w:rPr>
          <w:rFonts w:ascii="Times New Roman" w:hAnsi="Times New Roman"/>
        </w:rPr>
        <w:t>v</w:t>
      </w:r>
      <w:r w:rsidR="007829B4">
        <w:rPr>
          <w:rFonts w:ascii="Times New Roman" w:hAnsi="Times New Roman"/>
        </w:rPr>
        <w:t xml:space="preserve">ăn hóa giao thông tại các </w:t>
      </w:r>
      <w:r w:rsidR="00863637">
        <w:rPr>
          <w:rFonts w:ascii="Times New Roman" w:hAnsi="Times New Roman"/>
        </w:rPr>
        <w:t>doanh nghiệp</w:t>
      </w:r>
      <w:r w:rsidR="007829B4">
        <w:rPr>
          <w:rFonts w:ascii="Times New Roman" w:hAnsi="Times New Roman"/>
        </w:rPr>
        <w:t xml:space="preserve">, </w:t>
      </w:r>
      <w:r w:rsidR="00863637">
        <w:rPr>
          <w:rFonts w:ascii="Times New Roman" w:hAnsi="Times New Roman"/>
        </w:rPr>
        <w:t xml:space="preserve">khu </w:t>
      </w:r>
      <w:r w:rsidR="007829B4">
        <w:rPr>
          <w:rFonts w:ascii="Times New Roman" w:hAnsi="Times New Roman"/>
        </w:rPr>
        <w:t>công nghiệp.</w:t>
      </w:r>
    </w:p>
    <w:p w:rsidR="007829B4" w:rsidRDefault="003514FD" w:rsidP="008759C0">
      <w:pPr>
        <w:spacing w:before="120" w:after="120"/>
        <w:ind w:right="180" w:firstLine="709"/>
        <w:jc w:val="both"/>
        <w:rPr>
          <w:rFonts w:ascii="Times New Roman" w:hAnsi="Times New Roman"/>
        </w:rPr>
      </w:pPr>
      <w:r>
        <w:rPr>
          <w:rFonts w:ascii="Times New Roman" w:hAnsi="Times New Roman"/>
        </w:rPr>
        <w:t xml:space="preserve">- </w:t>
      </w:r>
      <w:r w:rsidR="007829B4">
        <w:rPr>
          <w:rFonts w:ascii="Times New Roman" w:hAnsi="Times New Roman"/>
        </w:rPr>
        <w:t xml:space="preserve">Công đoàn cơ sở </w:t>
      </w:r>
      <w:r w:rsidR="004363AD">
        <w:rPr>
          <w:rFonts w:ascii="Times New Roman" w:hAnsi="Times New Roman"/>
        </w:rPr>
        <w:t>tham mưu, đề xuất</w:t>
      </w:r>
      <w:r w:rsidR="007829B4">
        <w:rPr>
          <w:rFonts w:ascii="Times New Roman" w:hAnsi="Times New Roman"/>
        </w:rPr>
        <w:t xml:space="preserve"> với doanh nghiệp bố trí </w:t>
      </w:r>
      <w:r w:rsidR="004363AD">
        <w:rPr>
          <w:rFonts w:ascii="Times New Roman" w:hAnsi="Times New Roman"/>
        </w:rPr>
        <w:t>các ca làm việc</w:t>
      </w:r>
      <w:r w:rsidR="007829B4">
        <w:rPr>
          <w:rFonts w:ascii="Times New Roman" w:hAnsi="Times New Roman"/>
        </w:rPr>
        <w:t xml:space="preserve"> hợp lý, tránh ùn tắc giao thông và giảm thiểu tai nạn giao thông.</w:t>
      </w:r>
    </w:p>
    <w:p w:rsidR="008578B9" w:rsidRDefault="003514FD" w:rsidP="008759C0">
      <w:pPr>
        <w:spacing w:before="120" w:after="120"/>
        <w:ind w:right="180" w:firstLine="709"/>
        <w:jc w:val="both"/>
        <w:rPr>
          <w:rFonts w:ascii="Times New Roman" w:hAnsi="Times New Roman"/>
        </w:rPr>
      </w:pPr>
      <w:r>
        <w:rPr>
          <w:rFonts w:ascii="Times New Roman" w:hAnsi="Times New Roman"/>
        </w:rPr>
        <w:t xml:space="preserve">- </w:t>
      </w:r>
      <w:r w:rsidR="007F38C7">
        <w:rPr>
          <w:rFonts w:ascii="Times New Roman" w:hAnsi="Times New Roman"/>
        </w:rPr>
        <w:t>Tuyên truyền, vận động công nhân lao động đón xe khách trong bến xe và các điểm đón trả khách được quy định.</w:t>
      </w:r>
      <w:r w:rsidR="004363AD">
        <w:rPr>
          <w:rFonts w:ascii="Times New Roman" w:hAnsi="Times New Roman"/>
        </w:rPr>
        <w:t xml:space="preserve"> </w:t>
      </w:r>
    </w:p>
    <w:p w:rsidR="007F38C7" w:rsidRDefault="003514FD" w:rsidP="008759C0">
      <w:pPr>
        <w:spacing w:before="120" w:after="120"/>
        <w:ind w:right="180" w:firstLine="709"/>
        <w:jc w:val="both"/>
        <w:rPr>
          <w:rFonts w:ascii="Times New Roman" w:hAnsi="Times New Roman"/>
        </w:rPr>
      </w:pPr>
      <w:r>
        <w:rPr>
          <w:rFonts w:ascii="Times New Roman" w:hAnsi="Times New Roman"/>
        </w:rPr>
        <w:t xml:space="preserve">- </w:t>
      </w:r>
      <w:r w:rsidR="007F38C7">
        <w:rPr>
          <w:rFonts w:ascii="Times New Roman" w:hAnsi="Times New Roman"/>
        </w:rPr>
        <w:t xml:space="preserve">Tiếp tục phối hợp với lực lượng công an đóng trên địa bàn xây dựng mô hình đoạn đường tổ công nhân tự quản an toàn giao thông và kiến nghị với cơ quan chức năng </w:t>
      </w:r>
      <w:r w:rsidR="004363AD">
        <w:rPr>
          <w:rFonts w:ascii="Times New Roman" w:hAnsi="Times New Roman"/>
        </w:rPr>
        <w:t xml:space="preserve">cơ </w:t>
      </w:r>
      <w:r w:rsidR="007F38C7">
        <w:rPr>
          <w:rFonts w:ascii="Times New Roman" w:hAnsi="Times New Roman"/>
        </w:rPr>
        <w:t>chế chính sách để tổ công nhân tự quản bảo đảm trật tự an toàn giao thông được duy trì và hoạt động.</w:t>
      </w:r>
    </w:p>
    <w:p w:rsidR="00863637" w:rsidRDefault="00863637" w:rsidP="008759C0">
      <w:pPr>
        <w:spacing w:before="120" w:after="120"/>
        <w:ind w:right="180" w:firstLine="709"/>
        <w:jc w:val="both"/>
        <w:rPr>
          <w:rFonts w:ascii="Times New Roman" w:hAnsi="Times New Roman"/>
          <w:b/>
        </w:rPr>
      </w:pPr>
    </w:p>
    <w:p w:rsidR="00DB6487" w:rsidRPr="008759C0" w:rsidRDefault="00DB6487" w:rsidP="008759C0">
      <w:pPr>
        <w:spacing w:before="120" w:after="120"/>
        <w:ind w:right="180" w:firstLine="709"/>
        <w:jc w:val="both"/>
        <w:rPr>
          <w:rFonts w:ascii="Times New Roman" w:hAnsi="Times New Roman"/>
          <w:b/>
        </w:rPr>
      </w:pPr>
      <w:r w:rsidRPr="008759C0">
        <w:rPr>
          <w:rFonts w:ascii="Times New Roman" w:hAnsi="Times New Roman"/>
          <w:b/>
        </w:rPr>
        <w:lastRenderedPageBreak/>
        <w:t>III</w:t>
      </w:r>
      <w:r w:rsidR="00313A10" w:rsidRPr="008759C0">
        <w:rPr>
          <w:rFonts w:ascii="Times New Roman" w:hAnsi="Times New Roman"/>
          <w:b/>
        </w:rPr>
        <w:t xml:space="preserve">. </w:t>
      </w:r>
      <w:r w:rsidR="004363AD" w:rsidRPr="008759C0">
        <w:rPr>
          <w:rFonts w:ascii="Times New Roman" w:hAnsi="Times New Roman"/>
          <w:b/>
        </w:rPr>
        <w:t>TỔ CHỨC THỰC HIỆN</w:t>
      </w:r>
    </w:p>
    <w:p w:rsidR="00065BFF" w:rsidRPr="008759C0" w:rsidRDefault="002C4C25" w:rsidP="008759C0">
      <w:pPr>
        <w:spacing w:before="120" w:after="120"/>
        <w:ind w:right="180" w:firstLine="709"/>
        <w:jc w:val="both"/>
        <w:rPr>
          <w:rFonts w:ascii="Times New Roman" w:hAnsi="Times New Roman"/>
          <w:b/>
        </w:rPr>
      </w:pPr>
      <w:r w:rsidRPr="008759C0">
        <w:rPr>
          <w:rFonts w:ascii="Times New Roman" w:hAnsi="Times New Roman"/>
          <w:b/>
        </w:rPr>
        <w:t xml:space="preserve">1. Liên đoàn Lao động </w:t>
      </w:r>
      <w:r w:rsidR="00863637">
        <w:rPr>
          <w:rFonts w:ascii="Times New Roman" w:hAnsi="Times New Roman"/>
          <w:b/>
        </w:rPr>
        <w:t>huyện</w:t>
      </w:r>
    </w:p>
    <w:p w:rsidR="00393524" w:rsidRDefault="00393524" w:rsidP="008759C0">
      <w:pPr>
        <w:spacing w:before="120" w:after="120"/>
        <w:ind w:right="180" w:firstLine="709"/>
        <w:jc w:val="both"/>
        <w:rPr>
          <w:rFonts w:ascii="Times New Roman" w:hAnsi="Times New Roman"/>
        </w:rPr>
      </w:pPr>
      <w:r>
        <w:rPr>
          <w:rFonts w:ascii="Times New Roman" w:hAnsi="Times New Roman"/>
        </w:rPr>
        <w:t xml:space="preserve">- Phối hợp với Ban An toàn giao thông </w:t>
      </w:r>
      <w:r w:rsidR="00863637">
        <w:rPr>
          <w:rFonts w:ascii="Times New Roman" w:hAnsi="Times New Roman"/>
        </w:rPr>
        <w:t>huyện</w:t>
      </w:r>
      <w:r>
        <w:rPr>
          <w:rFonts w:ascii="Times New Roman" w:hAnsi="Times New Roman"/>
        </w:rPr>
        <w:t xml:space="preserve"> xây dựng </w:t>
      </w:r>
      <w:r w:rsidR="00863637">
        <w:rPr>
          <w:rFonts w:ascii="Times New Roman" w:hAnsi="Times New Roman"/>
        </w:rPr>
        <w:t>k</w:t>
      </w:r>
      <w:r>
        <w:rPr>
          <w:rFonts w:ascii="Times New Roman" w:hAnsi="Times New Roman"/>
        </w:rPr>
        <w:t xml:space="preserve">ế hoạch tổ chức tuyên truyền, các </w:t>
      </w:r>
      <w:r w:rsidR="001E5ED6">
        <w:rPr>
          <w:rFonts w:ascii="Times New Roman" w:hAnsi="Times New Roman"/>
        </w:rPr>
        <w:t xml:space="preserve">hội nghị tập huấn, </w:t>
      </w:r>
      <w:r>
        <w:rPr>
          <w:rFonts w:ascii="Times New Roman" w:hAnsi="Times New Roman"/>
        </w:rPr>
        <w:t xml:space="preserve">hội thi tuyên truyền Luật </w:t>
      </w:r>
      <w:r w:rsidR="00CB6B7A">
        <w:rPr>
          <w:rFonts w:ascii="Times New Roman" w:hAnsi="Times New Roman"/>
        </w:rPr>
        <w:t xml:space="preserve">Giao </w:t>
      </w:r>
      <w:r>
        <w:rPr>
          <w:rFonts w:ascii="Times New Roman" w:hAnsi="Times New Roman"/>
        </w:rPr>
        <w:t>thông đường bộ cho người lao động trong các loại hình doanh nghiệp.</w:t>
      </w:r>
    </w:p>
    <w:p w:rsidR="001E5ED6" w:rsidRDefault="001E5ED6" w:rsidP="008759C0">
      <w:pPr>
        <w:spacing w:before="120" w:after="120"/>
        <w:ind w:right="180" w:firstLine="709"/>
        <w:jc w:val="both"/>
        <w:rPr>
          <w:rFonts w:ascii="Times New Roman" w:hAnsi="Times New Roman"/>
        </w:rPr>
      </w:pPr>
      <w:r>
        <w:rPr>
          <w:rFonts w:ascii="Times New Roman" w:hAnsi="Times New Roman"/>
        </w:rPr>
        <w:t xml:space="preserve">- Đưa tin tuyên truyền trên Website Liên đoàn Lao động </w:t>
      </w:r>
      <w:r w:rsidR="00863637">
        <w:rPr>
          <w:rFonts w:ascii="Times New Roman" w:hAnsi="Times New Roman"/>
        </w:rPr>
        <w:t>huyện</w:t>
      </w:r>
      <w:r>
        <w:rPr>
          <w:rFonts w:ascii="Times New Roman" w:hAnsi="Times New Roman"/>
        </w:rPr>
        <w:t>.</w:t>
      </w:r>
    </w:p>
    <w:p w:rsidR="001E5ED6" w:rsidRDefault="001E5ED6" w:rsidP="008759C0">
      <w:pPr>
        <w:spacing w:before="120" w:after="120"/>
        <w:ind w:right="180" w:firstLine="709"/>
        <w:jc w:val="both"/>
        <w:rPr>
          <w:rFonts w:ascii="Times New Roman" w:hAnsi="Times New Roman"/>
        </w:rPr>
      </w:pPr>
      <w:r>
        <w:rPr>
          <w:rFonts w:ascii="Times New Roman" w:hAnsi="Times New Roman"/>
        </w:rPr>
        <w:t xml:space="preserve">- Thường xuyên tổ chức các lớp tập huấn bồi dưỡng kỹ năng tuyên truyền Luật </w:t>
      </w:r>
      <w:r w:rsidR="00CB6B7A">
        <w:rPr>
          <w:rFonts w:ascii="Times New Roman" w:hAnsi="Times New Roman"/>
        </w:rPr>
        <w:t xml:space="preserve">Giao </w:t>
      </w:r>
      <w:r>
        <w:rPr>
          <w:rFonts w:ascii="Times New Roman" w:hAnsi="Times New Roman"/>
        </w:rPr>
        <w:t xml:space="preserve">thông đường bộ cho đội ngũ báo cáo viên, tuyên truyền viên ở các công đoàn </w:t>
      </w:r>
      <w:r w:rsidR="00863637">
        <w:rPr>
          <w:rFonts w:ascii="Times New Roman" w:hAnsi="Times New Roman"/>
        </w:rPr>
        <w:t xml:space="preserve">cơ sở </w:t>
      </w:r>
      <w:r>
        <w:rPr>
          <w:rFonts w:ascii="Times New Roman" w:hAnsi="Times New Roman"/>
        </w:rPr>
        <w:t xml:space="preserve">trong </w:t>
      </w:r>
      <w:r w:rsidR="00863637">
        <w:rPr>
          <w:rFonts w:ascii="Times New Roman" w:hAnsi="Times New Roman"/>
        </w:rPr>
        <w:t>huyện</w:t>
      </w:r>
      <w:r>
        <w:rPr>
          <w:rFonts w:ascii="Times New Roman" w:hAnsi="Times New Roman"/>
        </w:rPr>
        <w:t>.</w:t>
      </w:r>
    </w:p>
    <w:p w:rsidR="001619A3" w:rsidRDefault="001619A3" w:rsidP="001619A3">
      <w:pPr>
        <w:spacing w:before="120" w:after="120"/>
        <w:ind w:right="180" w:firstLine="709"/>
        <w:jc w:val="both"/>
        <w:rPr>
          <w:rFonts w:ascii="Times New Roman" w:hAnsi="Times New Roman"/>
        </w:rPr>
      </w:pPr>
      <w:r>
        <w:rPr>
          <w:rFonts w:ascii="Times New Roman" w:hAnsi="Times New Roman"/>
        </w:rPr>
        <w:t>- Định kỳ tổ chức sơ, tổng kết, khen thưởng các tập thể và cá nhân làm tốt công tác tuyên truyền trật tự, an toàn giao thông tại cơ quan, đơn vị, doanh nghiệp.</w:t>
      </w:r>
    </w:p>
    <w:p w:rsidR="001E5ED6" w:rsidRPr="008759C0" w:rsidRDefault="001E5ED6" w:rsidP="008759C0">
      <w:pPr>
        <w:spacing w:before="120" w:after="120"/>
        <w:ind w:right="180" w:firstLine="709"/>
        <w:jc w:val="both"/>
        <w:rPr>
          <w:rFonts w:ascii="Times New Roman" w:hAnsi="Times New Roman"/>
          <w:b/>
        </w:rPr>
      </w:pPr>
      <w:r w:rsidRPr="008759C0">
        <w:rPr>
          <w:rFonts w:ascii="Times New Roman" w:hAnsi="Times New Roman"/>
          <w:b/>
        </w:rPr>
        <w:t xml:space="preserve">2. </w:t>
      </w:r>
      <w:r w:rsidR="001619A3">
        <w:rPr>
          <w:rFonts w:ascii="Times New Roman" w:hAnsi="Times New Roman"/>
          <w:b/>
        </w:rPr>
        <w:t>Các Công đoàn cơ sở</w:t>
      </w:r>
    </w:p>
    <w:p w:rsidR="001E5ED6" w:rsidRDefault="001E5ED6" w:rsidP="008759C0">
      <w:pPr>
        <w:spacing w:before="120" w:after="120"/>
        <w:ind w:right="180" w:firstLine="709"/>
        <w:jc w:val="both"/>
        <w:rPr>
          <w:rFonts w:ascii="Times New Roman" w:hAnsi="Times New Roman"/>
        </w:rPr>
      </w:pPr>
      <w:r>
        <w:rPr>
          <w:rFonts w:ascii="Times New Roman" w:hAnsi="Times New Roman"/>
        </w:rPr>
        <w:t xml:space="preserve">- </w:t>
      </w:r>
      <w:r w:rsidR="001619A3">
        <w:rPr>
          <w:rFonts w:ascii="Times New Roman" w:hAnsi="Times New Roman"/>
        </w:rPr>
        <w:t xml:space="preserve">Tổ </w:t>
      </w:r>
      <w:r>
        <w:rPr>
          <w:rFonts w:ascii="Times New Roman" w:hAnsi="Times New Roman"/>
        </w:rPr>
        <w:t xml:space="preserve">chức cho đoàn viên công đoàn, công nhân, viên chức, lao động đăng ký cam kết không vi phạm pháp luật về trật tự, an toàn giao thông, </w:t>
      </w:r>
      <w:r w:rsidR="007805CD">
        <w:rPr>
          <w:rFonts w:ascii="Times New Roman" w:hAnsi="Times New Roman"/>
        </w:rPr>
        <w:t xml:space="preserve">xem </w:t>
      </w:r>
      <w:r>
        <w:rPr>
          <w:rFonts w:ascii="Times New Roman" w:hAnsi="Times New Roman"/>
        </w:rPr>
        <w:t>đây là một trong những tiêu chí để thực hiện tốt pháp luật an toàn giao thông.</w:t>
      </w:r>
    </w:p>
    <w:p w:rsidR="001E5ED6" w:rsidRDefault="001E5ED6" w:rsidP="008759C0">
      <w:pPr>
        <w:spacing w:before="120" w:after="120"/>
        <w:ind w:right="180" w:firstLine="709"/>
        <w:jc w:val="both"/>
        <w:rPr>
          <w:rFonts w:ascii="Times New Roman" w:hAnsi="Times New Roman"/>
        </w:rPr>
      </w:pPr>
      <w:r>
        <w:rPr>
          <w:rFonts w:ascii="Times New Roman" w:hAnsi="Times New Roman"/>
        </w:rPr>
        <w:t xml:space="preserve">- Đổi mới các </w:t>
      </w:r>
      <w:r w:rsidR="004363AD">
        <w:rPr>
          <w:rFonts w:ascii="Times New Roman" w:hAnsi="Times New Roman"/>
        </w:rPr>
        <w:t>hình thức</w:t>
      </w:r>
      <w:r>
        <w:rPr>
          <w:rFonts w:ascii="Times New Roman" w:hAnsi="Times New Roman"/>
        </w:rPr>
        <w:t xml:space="preserve"> tuyên truyền pháp luật về trật tự an toàn giao thông trong công nhân lao động tại các </w:t>
      </w:r>
      <w:r w:rsidR="001619A3">
        <w:rPr>
          <w:rFonts w:ascii="Times New Roman" w:hAnsi="Times New Roman"/>
        </w:rPr>
        <w:t>doanh nghiệp</w:t>
      </w:r>
      <w:r>
        <w:rPr>
          <w:rFonts w:ascii="Times New Roman" w:hAnsi="Times New Roman"/>
        </w:rPr>
        <w:t xml:space="preserve">, các tổ </w:t>
      </w:r>
      <w:r w:rsidR="007805CD">
        <w:rPr>
          <w:rFonts w:ascii="Times New Roman" w:hAnsi="Times New Roman"/>
        </w:rPr>
        <w:t xml:space="preserve">tự quản </w:t>
      </w:r>
      <w:r>
        <w:rPr>
          <w:rFonts w:ascii="Times New Roman" w:hAnsi="Times New Roman"/>
        </w:rPr>
        <w:t xml:space="preserve">công nhân khu nhà trọ bằng </w:t>
      </w:r>
      <w:r w:rsidR="007805CD">
        <w:rPr>
          <w:rFonts w:ascii="Times New Roman" w:hAnsi="Times New Roman"/>
        </w:rPr>
        <w:t>nhiều</w:t>
      </w:r>
      <w:r>
        <w:rPr>
          <w:rFonts w:ascii="Times New Roman" w:hAnsi="Times New Roman"/>
        </w:rPr>
        <w:t xml:space="preserve"> hình thức phù hợp với tình hình của đơn vị.</w:t>
      </w:r>
    </w:p>
    <w:p w:rsidR="001619A3" w:rsidRDefault="001619A3" w:rsidP="001619A3">
      <w:pPr>
        <w:spacing w:before="120" w:after="120"/>
        <w:ind w:right="180" w:firstLine="709"/>
        <w:jc w:val="both"/>
        <w:rPr>
          <w:rFonts w:ascii="Times New Roman" w:hAnsi="Times New Roman"/>
        </w:rPr>
      </w:pPr>
      <w:r>
        <w:rPr>
          <w:rFonts w:ascii="Times New Roman" w:hAnsi="Times New Roman"/>
        </w:rPr>
        <w:t>- Rà soát, đề nghị khen thưởng tập thể và các cá nhân làm tốt công tác tuyên truyền trật tự, an toàn giao thông tại cơ quan, đơn vị, doanh nghiệp.</w:t>
      </w:r>
    </w:p>
    <w:p w:rsidR="001619A3" w:rsidRDefault="001619A3" w:rsidP="008759C0">
      <w:pPr>
        <w:spacing w:before="120" w:after="120"/>
        <w:ind w:right="180" w:firstLine="709"/>
        <w:jc w:val="both"/>
        <w:rPr>
          <w:rFonts w:ascii="Times New Roman" w:hAnsi="Times New Roman"/>
        </w:rPr>
      </w:pPr>
    </w:p>
    <w:p w:rsidR="001E5ED6" w:rsidRDefault="001E5ED6" w:rsidP="008759C0">
      <w:pPr>
        <w:spacing w:before="120" w:after="120"/>
        <w:ind w:right="180" w:firstLine="709"/>
        <w:jc w:val="both"/>
        <w:rPr>
          <w:rFonts w:ascii="Times New Roman" w:hAnsi="Times New Roman"/>
        </w:rPr>
      </w:pPr>
      <w:r>
        <w:rPr>
          <w:rFonts w:ascii="Times New Roman" w:hAnsi="Times New Roman"/>
        </w:rPr>
        <w:t>Trên đây là Kế hoạch</w:t>
      </w:r>
      <w:r w:rsidR="00CB6B7A">
        <w:rPr>
          <w:rFonts w:ascii="Times New Roman" w:hAnsi="Times New Roman"/>
        </w:rPr>
        <w:t xml:space="preserve"> tuyên truyền</w:t>
      </w:r>
      <w:r w:rsidR="00915F34" w:rsidRPr="00915F34">
        <w:rPr>
          <w:rFonts w:ascii="Times New Roman" w:hAnsi="Times New Roman"/>
        </w:rPr>
        <w:t xml:space="preserve"> </w:t>
      </w:r>
      <w:r w:rsidR="007805CD">
        <w:rPr>
          <w:rFonts w:ascii="Times New Roman" w:hAnsi="Times New Roman"/>
        </w:rPr>
        <w:t xml:space="preserve">thực hiện Năm An toàn giao thông </w:t>
      </w:r>
      <w:r w:rsidR="00CB6B7A">
        <w:rPr>
          <w:rFonts w:ascii="Times New Roman" w:hAnsi="Times New Roman"/>
        </w:rPr>
        <w:t xml:space="preserve">năm </w:t>
      </w:r>
      <w:r w:rsidR="007805CD">
        <w:rPr>
          <w:rFonts w:ascii="Times New Roman" w:hAnsi="Times New Roman"/>
        </w:rPr>
        <w:t xml:space="preserve">2020 </w:t>
      </w:r>
      <w:r w:rsidR="00915F34">
        <w:rPr>
          <w:rFonts w:ascii="Times New Roman" w:hAnsi="Times New Roman"/>
        </w:rPr>
        <w:t>của Ban Thường vụ</w:t>
      </w:r>
      <w:r w:rsidR="00C0593F">
        <w:rPr>
          <w:rFonts w:ascii="Times New Roman" w:hAnsi="Times New Roman"/>
        </w:rPr>
        <w:t xml:space="preserve"> Liên đoàn Lao động </w:t>
      </w:r>
      <w:r w:rsidR="001619A3">
        <w:rPr>
          <w:rFonts w:ascii="Times New Roman" w:hAnsi="Times New Roman"/>
        </w:rPr>
        <w:t>huyện</w:t>
      </w:r>
      <w:r w:rsidR="00C0593F">
        <w:rPr>
          <w:rFonts w:ascii="Times New Roman" w:hAnsi="Times New Roman"/>
        </w:rPr>
        <w:t xml:space="preserve">. Đề nghị các công đoàn </w:t>
      </w:r>
      <w:r w:rsidR="001619A3">
        <w:rPr>
          <w:rFonts w:ascii="Times New Roman" w:hAnsi="Times New Roman"/>
        </w:rPr>
        <w:t xml:space="preserve">cơ sở </w:t>
      </w:r>
      <w:r w:rsidR="00C0593F">
        <w:rPr>
          <w:rFonts w:ascii="Times New Roman" w:hAnsi="Times New Roman"/>
        </w:rPr>
        <w:t>triển khai,</w:t>
      </w:r>
      <w:r w:rsidR="004363AD">
        <w:rPr>
          <w:rFonts w:ascii="Times New Roman" w:hAnsi="Times New Roman"/>
        </w:rPr>
        <w:t xml:space="preserve"> </w:t>
      </w:r>
      <w:r w:rsidR="00C0593F">
        <w:rPr>
          <w:rFonts w:ascii="Times New Roman" w:hAnsi="Times New Roman"/>
        </w:rPr>
        <w:t xml:space="preserve">quán triệt và tổ </w:t>
      </w:r>
      <w:r w:rsidR="00E84B23">
        <w:rPr>
          <w:rFonts w:ascii="Times New Roman" w:hAnsi="Times New Roman"/>
        </w:rPr>
        <w:t>ch</w:t>
      </w:r>
      <w:r w:rsidR="00C0593F">
        <w:rPr>
          <w:rFonts w:ascii="Times New Roman" w:hAnsi="Times New Roman"/>
        </w:rPr>
        <w:t>ức thực hiện nghiêm túc nội dung kế hoạch</w:t>
      </w:r>
      <w:r w:rsidR="007805CD">
        <w:rPr>
          <w:rFonts w:ascii="Times New Roman" w:hAnsi="Times New Roman"/>
        </w:rPr>
        <w:t>.</w:t>
      </w:r>
      <w:r w:rsidR="00E84B23">
        <w:rPr>
          <w:rFonts w:ascii="Times New Roman" w:hAnsi="Times New Roman"/>
        </w:rPr>
        <w:t xml:space="preserve"> </w:t>
      </w:r>
      <w:r w:rsidR="007805CD">
        <w:rPr>
          <w:rFonts w:ascii="Times New Roman" w:hAnsi="Times New Roman"/>
        </w:rPr>
        <w:t xml:space="preserve">Báo </w:t>
      </w:r>
      <w:r w:rsidR="00E84B23">
        <w:rPr>
          <w:rFonts w:ascii="Times New Roman" w:hAnsi="Times New Roman"/>
        </w:rPr>
        <w:t xml:space="preserve">cáo </w:t>
      </w:r>
      <w:r w:rsidR="007805CD">
        <w:rPr>
          <w:rFonts w:ascii="Times New Roman" w:hAnsi="Times New Roman"/>
        </w:rPr>
        <w:t xml:space="preserve">kết quả triển khai định kỳ </w:t>
      </w:r>
      <w:r w:rsidR="00E84B23">
        <w:rPr>
          <w:rFonts w:ascii="Times New Roman" w:hAnsi="Times New Roman"/>
        </w:rPr>
        <w:t xml:space="preserve">quý, 6 tháng, năm về Liên đoàn Lao động </w:t>
      </w:r>
      <w:r w:rsidR="001619A3">
        <w:rPr>
          <w:rFonts w:ascii="Times New Roman" w:hAnsi="Times New Roman"/>
        </w:rPr>
        <w:t>huyện</w:t>
      </w:r>
      <w:r w:rsidR="00E84B23">
        <w:rPr>
          <w:rFonts w:ascii="Times New Roman" w:hAnsi="Times New Roman"/>
        </w:rPr>
        <w:t>./.</w:t>
      </w:r>
      <w:r w:rsidR="00C0593F">
        <w:rPr>
          <w:rFonts w:ascii="Times New Roman" w:hAnsi="Times New Roman"/>
        </w:rPr>
        <w:t xml:space="preserve"> </w:t>
      </w:r>
    </w:p>
    <w:p w:rsidR="00393524" w:rsidRPr="00393524" w:rsidRDefault="00393524" w:rsidP="00EC4E6A">
      <w:pPr>
        <w:spacing w:before="120" w:after="120"/>
        <w:ind w:left="-450" w:right="180" w:firstLine="720"/>
        <w:jc w:val="both"/>
        <w:rPr>
          <w:rFonts w:ascii="Times New Roman" w:hAnsi="Times New Roman"/>
        </w:rPr>
      </w:pPr>
    </w:p>
    <w:p w:rsidR="00065BFF" w:rsidRPr="00404FC6" w:rsidRDefault="00065BFF" w:rsidP="00313C62">
      <w:pPr>
        <w:spacing w:before="120" w:after="120"/>
        <w:ind w:left="-180" w:firstLine="900"/>
        <w:jc w:val="both"/>
        <w:rPr>
          <w:rFonts w:ascii="Times New Roman" w:hAnsi="Times New Roman"/>
          <w:sz w:val="2"/>
          <w:szCs w:val="20"/>
        </w:rPr>
      </w:pPr>
    </w:p>
    <w:tbl>
      <w:tblPr>
        <w:tblW w:w="0" w:type="auto"/>
        <w:tblInd w:w="108" w:type="dxa"/>
        <w:tblLook w:val="01E0"/>
      </w:tblPr>
      <w:tblGrid>
        <w:gridCol w:w="4694"/>
        <w:gridCol w:w="4695"/>
      </w:tblGrid>
      <w:tr w:rsidR="00DB6487" w:rsidRPr="005355A7" w:rsidTr="00792E62">
        <w:tc>
          <w:tcPr>
            <w:tcW w:w="4694" w:type="dxa"/>
          </w:tcPr>
          <w:p w:rsidR="00792E62" w:rsidRDefault="00792E62" w:rsidP="005355A7">
            <w:pPr>
              <w:jc w:val="both"/>
              <w:rPr>
                <w:rFonts w:ascii="Times New Roman" w:hAnsi="Times New Roman"/>
                <w:b/>
                <w:sz w:val="24"/>
              </w:rPr>
            </w:pPr>
          </w:p>
          <w:p w:rsidR="00DB6487" w:rsidRPr="001F2F10" w:rsidRDefault="00DB6487" w:rsidP="00792E62">
            <w:pPr>
              <w:ind w:left="-108"/>
              <w:jc w:val="both"/>
              <w:rPr>
                <w:rFonts w:ascii="Times New Roman" w:hAnsi="Times New Roman"/>
                <w:b/>
                <w:i/>
                <w:sz w:val="24"/>
              </w:rPr>
            </w:pPr>
            <w:r w:rsidRPr="001F2F10">
              <w:rPr>
                <w:rFonts w:ascii="Times New Roman" w:hAnsi="Times New Roman"/>
                <w:b/>
                <w:i/>
                <w:sz w:val="24"/>
              </w:rPr>
              <w:t>Nơi nhận:</w:t>
            </w:r>
          </w:p>
          <w:p w:rsidR="001619A3" w:rsidRDefault="001619A3" w:rsidP="001619A3">
            <w:pPr>
              <w:ind w:left="-108"/>
              <w:jc w:val="both"/>
              <w:rPr>
                <w:rFonts w:ascii="Times New Roman" w:hAnsi="Times New Roman"/>
                <w:sz w:val="22"/>
                <w:szCs w:val="22"/>
              </w:rPr>
            </w:pPr>
            <w:r w:rsidRPr="00914976">
              <w:rPr>
                <w:rFonts w:ascii="Times New Roman" w:hAnsi="Times New Roman"/>
                <w:sz w:val="22"/>
                <w:szCs w:val="22"/>
              </w:rPr>
              <w:t xml:space="preserve">- Ban Tuyên giáo </w:t>
            </w:r>
            <w:r>
              <w:rPr>
                <w:rFonts w:ascii="Times New Roman" w:hAnsi="Times New Roman"/>
                <w:sz w:val="22"/>
                <w:szCs w:val="22"/>
              </w:rPr>
              <w:t>LĐLĐ tỉnh</w:t>
            </w:r>
            <w:r w:rsidRPr="00914976">
              <w:rPr>
                <w:rFonts w:ascii="Times New Roman" w:hAnsi="Times New Roman"/>
                <w:sz w:val="22"/>
                <w:szCs w:val="22"/>
              </w:rPr>
              <w:t>;</w:t>
            </w:r>
          </w:p>
          <w:p w:rsidR="007805CD" w:rsidRPr="00914976" w:rsidRDefault="007805CD" w:rsidP="007805CD">
            <w:pPr>
              <w:ind w:left="-108"/>
              <w:jc w:val="both"/>
              <w:rPr>
                <w:rFonts w:ascii="Times New Roman" w:hAnsi="Times New Roman"/>
                <w:sz w:val="22"/>
                <w:szCs w:val="22"/>
              </w:rPr>
            </w:pPr>
            <w:r w:rsidRPr="00914976">
              <w:rPr>
                <w:rFonts w:ascii="Times New Roman" w:hAnsi="Times New Roman"/>
                <w:sz w:val="22"/>
                <w:szCs w:val="22"/>
              </w:rPr>
              <w:t xml:space="preserve">- Ban ATGT </w:t>
            </w:r>
            <w:r w:rsidR="001619A3">
              <w:rPr>
                <w:rFonts w:ascii="Times New Roman" w:hAnsi="Times New Roman"/>
                <w:sz w:val="22"/>
                <w:szCs w:val="22"/>
              </w:rPr>
              <w:t>huyện</w:t>
            </w:r>
            <w:r w:rsidRPr="00914976">
              <w:rPr>
                <w:rFonts w:ascii="Times New Roman" w:hAnsi="Times New Roman"/>
                <w:sz w:val="22"/>
                <w:szCs w:val="22"/>
              </w:rPr>
              <w:t>;</w:t>
            </w:r>
          </w:p>
          <w:p w:rsidR="00E84B23" w:rsidRPr="00914976" w:rsidRDefault="00E84B23" w:rsidP="00792E62">
            <w:pPr>
              <w:ind w:left="-108"/>
              <w:jc w:val="both"/>
              <w:rPr>
                <w:rFonts w:ascii="Times New Roman" w:hAnsi="Times New Roman"/>
                <w:sz w:val="22"/>
                <w:szCs w:val="22"/>
              </w:rPr>
            </w:pPr>
            <w:r w:rsidRPr="00914976">
              <w:rPr>
                <w:rFonts w:ascii="Times New Roman" w:hAnsi="Times New Roman"/>
                <w:sz w:val="22"/>
                <w:szCs w:val="22"/>
              </w:rPr>
              <w:t xml:space="preserve">- Ban Tuyên giáo </w:t>
            </w:r>
            <w:r w:rsidR="001619A3">
              <w:rPr>
                <w:rFonts w:ascii="Times New Roman" w:hAnsi="Times New Roman"/>
                <w:sz w:val="22"/>
                <w:szCs w:val="22"/>
              </w:rPr>
              <w:t>Huyện</w:t>
            </w:r>
            <w:r w:rsidRPr="00914976">
              <w:rPr>
                <w:rFonts w:ascii="Times New Roman" w:hAnsi="Times New Roman"/>
                <w:sz w:val="22"/>
                <w:szCs w:val="22"/>
              </w:rPr>
              <w:t xml:space="preserve"> ủy;</w:t>
            </w:r>
          </w:p>
          <w:p w:rsidR="00E84B23" w:rsidRPr="00914976" w:rsidRDefault="00E84B23" w:rsidP="00F57CD6">
            <w:pPr>
              <w:ind w:left="-108"/>
              <w:jc w:val="both"/>
              <w:rPr>
                <w:rFonts w:ascii="Times New Roman" w:hAnsi="Times New Roman"/>
                <w:sz w:val="22"/>
                <w:szCs w:val="22"/>
              </w:rPr>
            </w:pPr>
            <w:r w:rsidRPr="00914976">
              <w:rPr>
                <w:rFonts w:ascii="Times New Roman" w:hAnsi="Times New Roman"/>
                <w:bCs/>
                <w:sz w:val="22"/>
                <w:szCs w:val="22"/>
              </w:rPr>
              <w:t xml:space="preserve">- CĐCS trực thuộc LĐLĐ </w:t>
            </w:r>
            <w:r w:rsidR="001619A3">
              <w:rPr>
                <w:rFonts w:ascii="Times New Roman" w:hAnsi="Times New Roman"/>
                <w:bCs/>
                <w:sz w:val="22"/>
                <w:szCs w:val="22"/>
              </w:rPr>
              <w:t>huyện</w:t>
            </w:r>
            <w:r w:rsidRPr="00914976">
              <w:rPr>
                <w:rFonts w:ascii="Times New Roman" w:hAnsi="Times New Roman"/>
                <w:bCs/>
                <w:sz w:val="22"/>
                <w:szCs w:val="22"/>
              </w:rPr>
              <w:t>;</w:t>
            </w:r>
          </w:p>
          <w:p w:rsidR="00F57CD6" w:rsidRPr="00914976" w:rsidRDefault="00F57CD6" w:rsidP="00792E62">
            <w:pPr>
              <w:ind w:left="-108"/>
              <w:jc w:val="both"/>
              <w:rPr>
                <w:rFonts w:ascii="Times New Roman" w:hAnsi="Times New Roman"/>
                <w:sz w:val="22"/>
                <w:szCs w:val="22"/>
              </w:rPr>
            </w:pPr>
            <w:r w:rsidRPr="00914976">
              <w:rPr>
                <w:rFonts w:ascii="Times New Roman" w:hAnsi="Times New Roman"/>
                <w:sz w:val="22"/>
                <w:szCs w:val="22"/>
              </w:rPr>
              <w:t xml:space="preserve">- Website LĐLĐ </w:t>
            </w:r>
            <w:r w:rsidR="001619A3">
              <w:rPr>
                <w:rFonts w:ascii="Times New Roman" w:hAnsi="Times New Roman"/>
                <w:sz w:val="22"/>
                <w:szCs w:val="22"/>
              </w:rPr>
              <w:t>huyện</w:t>
            </w:r>
            <w:r w:rsidRPr="00914976">
              <w:rPr>
                <w:rFonts w:ascii="Times New Roman" w:hAnsi="Times New Roman"/>
                <w:sz w:val="22"/>
                <w:szCs w:val="22"/>
              </w:rPr>
              <w:t>;</w:t>
            </w:r>
          </w:p>
          <w:p w:rsidR="00DB6487" w:rsidRPr="005355A7" w:rsidRDefault="00DB6487" w:rsidP="001619A3">
            <w:pPr>
              <w:ind w:left="-108"/>
              <w:jc w:val="both"/>
              <w:rPr>
                <w:rFonts w:ascii="Times New Roman" w:hAnsi="Times New Roman"/>
              </w:rPr>
            </w:pPr>
            <w:r w:rsidRPr="00914976">
              <w:rPr>
                <w:rFonts w:ascii="Times New Roman" w:hAnsi="Times New Roman"/>
                <w:sz w:val="22"/>
                <w:szCs w:val="22"/>
              </w:rPr>
              <w:t>- Lưu</w:t>
            </w:r>
            <w:r w:rsidR="00202F3D" w:rsidRPr="00914976">
              <w:rPr>
                <w:rFonts w:ascii="Times New Roman" w:hAnsi="Times New Roman"/>
                <w:sz w:val="22"/>
                <w:szCs w:val="22"/>
              </w:rPr>
              <w:t>:</w:t>
            </w:r>
            <w:r w:rsidR="00313A10" w:rsidRPr="00914976">
              <w:rPr>
                <w:rFonts w:ascii="Times New Roman" w:hAnsi="Times New Roman"/>
                <w:sz w:val="22"/>
                <w:szCs w:val="22"/>
              </w:rPr>
              <w:t xml:space="preserve"> </w:t>
            </w:r>
            <w:r w:rsidR="001619A3">
              <w:rPr>
                <w:rFonts w:ascii="Times New Roman" w:hAnsi="Times New Roman"/>
                <w:sz w:val="22"/>
                <w:szCs w:val="22"/>
              </w:rPr>
              <w:t>VP</w:t>
            </w:r>
            <w:r w:rsidR="008658A7" w:rsidRPr="00914976">
              <w:rPr>
                <w:rFonts w:ascii="Times New Roman" w:hAnsi="Times New Roman"/>
                <w:sz w:val="22"/>
                <w:szCs w:val="22"/>
              </w:rPr>
              <w:t>.</w:t>
            </w:r>
            <w:r w:rsidRPr="005355A7">
              <w:rPr>
                <w:rFonts w:ascii="Times New Roman" w:hAnsi="Times New Roman"/>
                <w:sz w:val="24"/>
                <w:szCs w:val="24"/>
              </w:rPr>
              <w:t xml:space="preserve">   </w:t>
            </w:r>
          </w:p>
        </w:tc>
        <w:tc>
          <w:tcPr>
            <w:tcW w:w="4695" w:type="dxa"/>
          </w:tcPr>
          <w:p w:rsidR="00DB6487" w:rsidRPr="005355A7" w:rsidRDefault="00DB6487" w:rsidP="005355A7">
            <w:pPr>
              <w:jc w:val="center"/>
              <w:rPr>
                <w:rFonts w:ascii="Times New Roman" w:hAnsi="Times New Roman"/>
                <w:b/>
              </w:rPr>
            </w:pPr>
            <w:r w:rsidRPr="005355A7">
              <w:rPr>
                <w:rFonts w:ascii="Times New Roman" w:hAnsi="Times New Roman"/>
                <w:b/>
              </w:rPr>
              <w:t>TM. BAN THƯỜNG VỤ</w:t>
            </w:r>
            <w:r w:rsidR="00DF3778">
              <w:rPr>
                <w:rFonts w:ascii="Times New Roman" w:hAnsi="Times New Roman"/>
                <w:b/>
              </w:rPr>
              <w:t xml:space="preserve"> </w:t>
            </w:r>
          </w:p>
          <w:p w:rsidR="00DB6487" w:rsidRPr="005355A7" w:rsidRDefault="001D0584" w:rsidP="005355A7">
            <w:pPr>
              <w:jc w:val="center"/>
              <w:rPr>
                <w:rFonts w:ascii="Times New Roman" w:hAnsi="Times New Roman"/>
                <w:b/>
              </w:rPr>
            </w:pPr>
            <w:r>
              <w:rPr>
                <w:rFonts w:ascii="Times New Roman" w:hAnsi="Times New Roman"/>
                <w:b/>
              </w:rPr>
              <w:t>CHỦ TỊCH</w:t>
            </w:r>
            <w:r w:rsidR="00313C62">
              <w:rPr>
                <w:rFonts w:ascii="Times New Roman" w:hAnsi="Times New Roman"/>
                <w:b/>
              </w:rPr>
              <w:t xml:space="preserve"> </w:t>
            </w:r>
          </w:p>
          <w:p w:rsidR="00DB6487" w:rsidRPr="005355A7" w:rsidRDefault="00DB6487" w:rsidP="005355A7">
            <w:pPr>
              <w:jc w:val="center"/>
              <w:rPr>
                <w:rFonts w:ascii="Times New Roman" w:hAnsi="Times New Roman"/>
                <w:b/>
              </w:rPr>
            </w:pPr>
          </w:p>
          <w:p w:rsidR="00065BFF" w:rsidRPr="006D2374" w:rsidRDefault="006D2374" w:rsidP="005355A7">
            <w:pPr>
              <w:jc w:val="center"/>
              <w:rPr>
                <w:rFonts w:ascii="Times New Roman" w:hAnsi="Times New Roman"/>
              </w:rPr>
            </w:pPr>
            <w:bookmarkStart w:id="0" w:name="_GoBack"/>
            <w:r w:rsidRPr="006D2374">
              <w:rPr>
                <w:rFonts w:ascii="Times New Roman" w:hAnsi="Times New Roman"/>
              </w:rPr>
              <w:t>(Đã ký)</w:t>
            </w:r>
          </w:p>
          <w:bookmarkEnd w:id="0"/>
          <w:p w:rsidR="001D0584" w:rsidRDefault="001D0584" w:rsidP="005355A7">
            <w:pPr>
              <w:jc w:val="center"/>
              <w:rPr>
                <w:rFonts w:ascii="Times New Roman" w:hAnsi="Times New Roman"/>
                <w:b/>
              </w:rPr>
            </w:pPr>
          </w:p>
          <w:p w:rsidR="00DB6487" w:rsidRPr="001D0584" w:rsidRDefault="00914976" w:rsidP="001619A3">
            <w:pPr>
              <w:tabs>
                <w:tab w:val="left" w:pos="1390"/>
              </w:tabs>
              <w:rPr>
                <w:rFonts w:ascii="Times New Roman" w:hAnsi="Times New Roman"/>
                <w:b/>
              </w:rPr>
            </w:pPr>
            <w:r>
              <w:rPr>
                <w:rFonts w:ascii="Times New Roman" w:hAnsi="Times New Roman"/>
                <w:b/>
              </w:rPr>
              <w:t xml:space="preserve">                     </w:t>
            </w:r>
            <w:r w:rsidR="001619A3">
              <w:rPr>
                <w:rFonts w:ascii="Times New Roman" w:hAnsi="Times New Roman"/>
                <w:b/>
              </w:rPr>
              <w:t xml:space="preserve">    Vũ Hòa</w:t>
            </w:r>
          </w:p>
        </w:tc>
      </w:tr>
    </w:tbl>
    <w:p w:rsidR="00DB6487" w:rsidRDefault="00DB6487" w:rsidP="005F36EE"/>
    <w:sectPr w:rsidR="00DB6487" w:rsidSect="008759C0">
      <w:footerReference w:type="even" r:id="rId7"/>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A45" w:rsidRDefault="005B7A45">
      <w:r>
        <w:separator/>
      </w:r>
    </w:p>
  </w:endnote>
  <w:endnote w:type="continuationSeparator" w:id="0">
    <w:p w:rsidR="005B7A45" w:rsidRDefault="005B7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48" w:rsidRDefault="009B1EFA" w:rsidP="00F45E5A">
    <w:pPr>
      <w:pStyle w:val="Footer"/>
      <w:framePr w:wrap="around" w:vAnchor="text" w:hAnchor="margin" w:xAlign="right" w:y="1"/>
      <w:rPr>
        <w:rStyle w:val="PageNumber"/>
      </w:rPr>
    </w:pPr>
    <w:r>
      <w:rPr>
        <w:rStyle w:val="PageNumber"/>
      </w:rPr>
      <w:fldChar w:fldCharType="begin"/>
    </w:r>
    <w:r w:rsidR="00205048">
      <w:rPr>
        <w:rStyle w:val="PageNumber"/>
      </w:rPr>
      <w:instrText xml:space="preserve">PAGE  </w:instrText>
    </w:r>
    <w:r>
      <w:rPr>
        <w:rStyle w:val="PageNumber"/>
      </w:rPr>
      <w:fldChar w:fldCharType="end"/>
    </w:r>
  </w:p>
  <w:p w:rsidR="00205048" w:rsidRDefault="00205048" w:rsidP="00313A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48" w:rsidRDefault="009B1EFA" w:rsidP="00F45E5A">
    <w:pPr>
      <w:pStyle w:val="Footer"/>
      <w:framePr w:wrap="around" w:vAnchor="text" w:hAnchor="margin" w:xAlign="right" w:y="1"/>
      <w:rPr>
        <w:rStyle w:val="PageNumber"/>
      </w:rPr>
    </w:pPr>
    <w:r>
      <w:rPr>
        <w:rStyle w:val="PageNumber"/>
      </w:rPr>
      <w:fldChar w:fldCharType="begin"/>
    </w:r>
    <w:r w:rsidR="00205048">
      <w:rPr>
        <w:rStyle w:val="PageNumber"/>
      </w:rPr>
      <w:instrText xml:space="preserve">PAGE  </w:instrText>
    </w:r>
    <w:r>
      <w:rPr>
        <w:rStyle w:val="PageNumber"/>
      </w:rPr>
      <w:fldChar w:fldCharType="separate"/>
    </w:r>
    <w:r w:rsidR="006A2EB6">
      <w:rPr>
        <w:rStyle w:val="PageNumber"/>
        <w:noProof/>
      </w:rPr>
      <w:t>3</w:t>
    </w:r>
    <w:r>
      <w:rPr>
        <w:rStyle w:val="PageNumber"/>
      </w:rPr>
      <w:fldChar w:fldCharType="end"/>
    </w:r>
  </w:p>
  <w:p w:rsidR="00205048" w:rsidRDefault="00205048" w:rsidP="00313A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A45" w:rsidRDefault="005B7A45">
      <w:r>
        <w:separator/>
      </w:r>
    </w:p>
  </w:footnote>
  <w:footnote w:type="continuationSeparator" w:id="0">
    <w:p w:rsidR="005B7A45" w:rsidRDefault="005B7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E7EFB"/>
    <w:multiLevelType w:val="hybridMultilevel"/>
    <w:tmpl w:val="2D92B188"/>
    <w:lvl w:ilvl="0" w:tplc="F9DC006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D04DE1"/>
    <w:multiLevelType w:val="hybridMultilevel"/>
    <w:tmpl w:val="FDA4FEE6"/>
    <w:lvl w:ilvl="0" w:tplc="4E126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B6487"/>
    <w:rsid w:val="00002DF0"/>
    <w:rsid w:val="000107AC"/>
    <w:rsid w:val="00025600"/>
    <w:rsid w:val="000414D3"/>
    <w:rsid w:val="000467AC"/>
    <w:rsid w:val="0004724C"/>
    <w:rsid w:val="00065BFF"/>
    <w:rsid w:val="000B4002"/>
    <w:rsid w:val="000B49D3"/>
    <w:rsid w:val="000C3BBD"/>
    <w:rsid w:val="000E0609"/>
    <w:rsid w:val="000E23E1"/>
    <w:rsid w:val="000F419A"/>
    <w:rsid w:val="000F5DA5"/>
    <w:rsid w:val="001032A7"/>
    <w:rsid w:val="001216B9"/>
    <w:rsid w:val="0014785B"/>
    <w:rsid w:val="00151719"/>
    <w:rsid w:val="001609C4"/>
    <w:rsid w:val="001619A3"/>
    <w:rsid w:val="00164520"/>
    <w:rsid w:val="00177DC9"/>
    <w:rsid w:val="0018445A"/>
    <w:rsid w:val="001B7477"/>
    <w:rsid w:val="001C59A1"/>
    <w:rsid w:val="001D0584"/>
    <w:rsid w:val="001D0F93"/>
    <w:rsid w:val="001D42B1"/>
    <w:rsid w:val="001D59B6"/>
    <w:rsid w:val="001D5E9C"/>
    <w:rsid w:val="001E5ED6"/>
    <w:rsid w:val="001F2F10"/>
    <w:rsid w:val="00202F3D"/>
    <w:rsid w:val="00205048"/>
    <w:rsid w:val="00214937"/>
    <w:rsid w:val="002154AE"/>
    <w:rsid w:val="00216893"/>
    <w:rsid w:val="002308FB"/>
    <w:rsid w:val="00237D00"/>
    <w:rsid w:val="00261D5B"/>
    <w:rsid w:val="00266041"/>
    <w:rsid w:val="00297CB7"/>
    <w:rsid w:val="002A4016"/>
    <w:rsid w:val="002B260D"/>
    <w:rsid w:val="002C4418"/>
    <w:rsid w:val="002C4C25"/>
    <w:rsid w:val="002E42AB"/>
    <w:rsid w:val="00306EF5"/>
    <w:rsid w:val="00310138"/>
    <w:rsid w:val="00313A10"/>
    <w:rsid w:val="00313C62"/>
    <w:rsid w:val="00324229"/>
    <w:rsid w:val="00330509"/>
    <w:rsid w:val="00341DD9"/>
    <w:rsid w:val="003514FD"/>
    <w:rsid w:val="003563FC"/>
    <w:rsid w:val="003632AB"/>
    <w:rsid w:val="00384110"/>
    <w:rsid w:val="0038522D"/>
    <w:rsid w:val="00385575"/>
    <w:rsid w:val="00393524"/>
    <w:rsid w:val="003A0722"/>
    <w:rsid w:val="003A129C"/>
    <w:rsid w:val="003C7FE9"/>
    <w:rsid w:val="003D1825"/>
    <w:rsid w:val="003D237B"/>
    <w:rsid w:val="003D4BC7"/>
    <w:rsid w:val="003F005F"/>
    <w:rsid w:val="003F2CC8"/>
    <w:rsid w:val="00404FC6"/>
    <w:rsid w:val="00417630"/>
    <w:rsid w:val="00432677"/>
    <w:rsid w:val="00435EB6"/>
    <w:rsid w:val="004363AD"/>
    <w:rsid w:val="004A23C7"/>
    <w:rsid w:val="004A4657"/>
    <w:rsid w:val="004C67DE"/>
    <w:rsid w:val="004C7DF8"/>
    <w:rsid w:val="004E389B"/>
    <w:rsid w:val="005058E6"/>
    <w:rsid w:val="00507E3C"/>
    <w:rsid w:val="0051401F"/>
    <w:rsid w:val="00520301"/>
    <w:rsid w:val="005355A7"/>
    <w:rsid w:val="00563D77"/>
    <w:rsid w:val="00571B68"/>
    <w:rsid w:val="00585B06"/>
    <w:rsid w:val="00585D36"/>
    <w:rsid w:val="005940B9"/>
    <w:rsid w:val="005A1CE9"/>
    <w:rsid w:val="005A2FFB"/>
    <w:rsid w:val="005B7A45"/>
    <w:rsid w:val="005D4CC2"/>
    <w:rsid w:val="005E05B5"/>
    <w:rsid w:val="005E37F3"/>
    <w:rsid w:val="005E4DBA"/>
    <w:rsid w:val="005F36EE"/>
    <w:rsid w:val="006008BD"/>
    <w:rsid w:val="006035AF"/>
    <w:rsid w:val="006172A5"/>
    <w:rsid w:val="00617875"/>
    <w:rsid w:val="006442F6"/>
    <w:rsid w:val="0065032F"/>
    <w:rsid w:val="00657F8B"/>
    <w:rsid w:val="006651B4"/>
    <w:rsid w:val="00675B9D"/>
    <w:rsid w:val="00681203"/>
    <w:rsid w:val="00683282"/>
    <w:rsid w:val="00684C88"/>
    <w:rsid w:val="00694B0F"/>
    <w:rsid w:val="006A2EB6"/>
    <w:rsid w:val="006B3304"/>
    <w:rsid w:val="006B6CB7"/>
    <w:rsid w:val="006D2374"/>
    <w:rsid w:val="00701F3A"/>
    <w:rsid w:val="007031E5"/>
    <w:rsid w:val="0070781C"/>
    <w:rsid w:val="007179AC"/>
    <w:rsid w:val="00731B18"/>
    <w:rsid w:val="007346C1"/>
    <w:rsid w:val="0074710C"/>
    <w:rsid w:val="00770920"/>
    <w:rsid w:val="007747BB"/>
    <w:rsid w:val="00775CE1"/>
    <w:rsid w:val="007805CD"/>
    <w:rsid w:val="007829B4"/>
    <w:rsid w:val="00792E62"/>
    <w:rsid w:val="00794ADC"/>
    <w:rsid w:val="00795F10"/>
    <w:rsid w:val="007D6D6C"/>
    <w:rsid w:val="007F38C7"/>
    <w:rsid w:val="00813854"/>
    <w:rsid w:val="00822AC0"/>
    <w:rsid w:val="008517D6"/>
    <w:rsid w:val="008578B9"/>
    <w:rsid w:val="00863637"/>
    <w:rsid w:val="00865419"/>
    <w:rsid w:val="008658A7"/>
    <w:rsid w:val="008759C0"/>
    <w:rsid w:val="00880027"/>
    <w:rsid w:val="00880196"/>
    <w:rsid w:val="008852D4"/>
    <w:rsid w:val="00890277"/>
    <w:rsid w:val="008A4073"/>
    <w:rsid w:val="008C7AA0"/>
    <w:rsid w:val="008D66AB"/>
    <w:rsid w:val="008F0F59"/>
    <w:rsid w:val="008F32DD"/>
    <w:rsid w:val="00914976"/>
    <w:rsid w:val="00915398"/>
    <w:rsid w:val="00915F34"/>
    <w:rsid w:val="00945347"/>
    <w:rsid w:val="0094572F"/>
    <w:rsid w:val="009537D5"/>
    <w:rsid w:val="009556AB"/>
    <w:rsid w:val="00974798"/>
    <w:rsid w:val="0098015A"/>
    <w:rsid w:val="00984709"/>
    <w:rsid w:val="009B043D"/>
    <w:rsid w:val="009B1EFA"/>
    <w:rsid w:val="009B27BA"/>
    <w:rsid w:val="009C7101"/>
    <w:rsid w:val="009D65AE"/>
    <w:rsid w:val="00A04663"/>
    <w:rsid w:val="00A04ADB"/>
    <w:rsid w:val="00A10EE0"/>
    <w:rsid w:val="00A220C9"/>
    <w:rsid w:val="00A273DF"/>
    <w:rsid w:val="00A371F1"/>
    <w:rsid w:val="00A43BA6"/>
    <w:rsid w:val="00A50F5C"/>
    <w:rsid w:val="00A52F60"/>
    <w:rsid w:val="00A61668"/>
    <w:rsid w:val="00A86248"/>
    <w:rsid w:val="00AA0352"/>
    <w:rsid w:val="00AE3641"/>
    <w:rsid w:val="00B45E2C"/>
    <w:rsid w:val="00B558A8"/>
    <w:rsid w:val="00B72028"/>
    <w:rsid w:val="00B7616F"/>
    <w:rsid w:val="00B8171D"/>
    <w:rsid w:val="00B83922"/>
    <w:rsid w:val="00B901BD"/>
    <w:rsid w:val="00B91531"/>
    <w:rsid w:val="00B92E92"/>
    <w:rsid w:val="00BA2F4B"/>
    <w:rsid w:val="00BC7332"/>
    <w:rsid w:val="00BC77A0"/>
    <w:rsid w:val="00BD41D8"/>
    <w:rsid w:val="00BE4527"/>
    <w:rsid w:val="00BF067D"/>
    <w:rsid w:val="00BF6522"/>
    <w:rsid w:val="00C0593F"/>
    <w:rsid w:val="00C07551"/>
    <w:rsid w:val="00C10113"/>
    <w:rsid w:val="00C219C7"/>
    <w:rsid w:val="00C221BC"/>
    <w:rsid w:val="00C224EA"/>
    <w:rsid w:val="00C226EF"/>
    <w:rsid w:val="00C429CA"/>
    <w:rsid w:val="00C723A1"/>
    <w:rsid w:val="00CB216D"/>
    <w:rsid w:val="00CB6B7A"/>
    <w:rsid w:val="00CC673E"/>
    <w:rsid w:val="00CE30E5"/>
    <w:rsid w:val="00D04724"/>
    <w:rsid w:val="00D270B2"/>
    <w:rsid w:val="00D34163"/>
    <w:rsid w:val="00D557F6"/>
    <w:rsid w:val="00D708D0"/>
    <w:rsid w:val="00D70E08"/>
    <w:rsid w:val="00DB5661"/>
    <w:rsid w:val="00DB6487"/>
    <w:rsid w:val="00DD5026"/>
    <w:rsid w:val="00DD6DFB"/>
    <w:rsid w:val="00DE071B"/>
    <w:rsid w:val="00DE569B"/>
    <w:rsid w:val="00DF3778"/>
    <w:rsid w:val="00E216F2"/>
    <w:rsid w:val="00E437ED"/>
    <w:rsid w:val="00E45E2D"/>
    <w:rsid w:val="00E650D2"/>
    <w:rsid w:val="00E72566"/>
    <w:rsid w:val="00E726E4"/>
    <w:rsid w:val="00E84B23"/>
    <w:rsid w:val="00E91B0D"/>
    <w:rsid w:val="00E935B7"/>
    <w:rsid w:val="00EA0DE2"/>
    <w:rsid w:val="00EB0E07"/>
    <w:rsid w:val="00EB3F65"/>
    <w:rsid w:val="00EB4BB3"/>
    <w:rsid w:val="00EC4E6A"/>
    <w:rsid w:val="00ED31C8"/>
    <w:rsid w:val="00EE3709"/>
    <w:rsid w:val="00EE556A"/>
    <w:rsid w:val="00EF50B9"/>
    <w:rsid w:val="00F04ACB"/>
    <w:rsid w:val="00F12C94"/>
    <w:rsid w:val="00F21E2C"/>
    <w:rsid w:val="00F23DEE"/>
    <w:rsid w:val="00F261EF"/>
    <w:rsid w:val="00F32ED1"/>
    <w:rsid w:val="00F348D7"/>
    <w:rsid w:val="00F45E5A"/>
    <w:rsid w:val="00F57CD6"/>
    <w:rsid w:val="00F66128"/>
    <w:rsid w:val="00F81CC6"/>
    <w:rsid w:val="00F822CD"/>
    <w:rsid w:val="00FA5EAE"/>
    <w:rsid w:val="00FC48E1"/>
    <w:rsid w:val="00FD6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487"/>
    <w:rPr>
      <w:rFonts w:ascii="VNI-Times" w:hAnsi="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13A10"/>
    <w:pPr>
      <w:tabs>
        <w:tab w:val="center" w:pos="4320"/>
        <w:tab w:val="right" w:pos="8640"/>
      </w:tabs>
    </w:pPr>
  </w:style>
  <w:style w:type="character" w:styleId="PageNumber">
    <w:name w:val="page number"/>
    <w:basedOn w:val="DefaultParagraphFont"/>
    <w:rsid w:val="00313A10"/>
  </w:style>
  <w:style w:type="paragraph" w:styleId="BalloonText">
    <w:name w:val="Balloon Text"/>
    <w:basedOn w:val="Normal"/>
    <w:semiHidden/>
    <w:rsid w:val="00313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487"/>
    <w:rPr>
      <w:rFonts w:ascii="VNI-Times" w:hAnsi="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13A10"/>
    <w:pPr>
      <w:tabs>
        <w:tab w:val="center" w:pos="4320"/>
        <w:tab w:val="right" w:pos="8640"/>
      </w:tabs>
    </w:pPr>
  </w:style>
  <w:style w:type="character" w:styleId="PageNumber">
    <w:name w:val="page number"/>
    <w:basedOn w:val="DefaultParagraphFont"/>
    <w:rsid w:val="00313A10"/>
  </w:style>
  <w:style w:type="paragraph" w:styleId="BalloonText">
    <w:name w:val="Balloon Text"/>
    <w:basedOn w:val="Normal"/>
    <w:semiHidden/>
    <w:rsid w:val="00313A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5332</Characters>
  <Application>Microsoft Office Word</Application>
  <DocSecurity>0</DocSecurity>
  <Lines>44</Lines>
  <Paragraphs>12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TỔNG LIÊN ĐOÀN LĐVN</vt:lpstr>
      <vt:lpstr>TỔNG LIÊN ĐOÀN LĐVN</vt:lpstr>
    </vt:vector>
  </TitlesOfParts>
  <Company>http://vinaghost.com</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dc:title>
  <dc:creator>Thanh An</dc:creator>
  <cp:lastModifiedBy>LDLD DMC</cp:lastModifiedBy>
  <cp:revision>3</cp:revision>
  <cp:lastPrinted>2019-04-05T03:00:00Z</cp:lastPrinted>
  <dcterms:created xsi:type="dcterms:W3CDTF">2020-02-10T02:24:00Z</dcterms:created>
  <dcterms:modified xsi:type="dcterms:W3CDTF">2020-02-10T02:26:00Z</dcterms:modified>
</cp:coreProperties>
</file>