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43" w:type="dxa"/>
        <w:tblLook w:val="01E0"/>
      </w:tblPr>
      <w:tblGrid>
        <w:gridCol w:w="4820"/>
        <w:gridCol w:w="6096"/>
      </w:tblGrid>
      <w:tr w:rsidR="002652BB" w:rsidTr="002652BB">
        <w:tc>
          <w:tcPr>
            <w:tcW w:w="4820" w:type="dxa"/>
          </w:tcPr>
          <w:p w:rsidR="002652BB" w:rsidRDefault="002652BB">
            <w:pPr>
              <w:jc w:val="center"/>
              <w:rPr>
                <w:sz w:val="24"/>
              </w:rPr>
            </w:pPr>
            <w:r>
              <w:rPr>
                <w:sz w:val="24"/>
              </w:rPr>
              <w:t xml:space="preserve">LIÊN ĐOÀN LAO ĐỘNG </w:t>
            </w:r>
            <w:r w:rsidRPr="002652BB">
              <w:rPr>
                <w:sz w:val="24"/>
              </w:rPr>
              <w:t>TỈNH TÂY NINH</w:t>
            </w:r>
          </w:p>
          <w:p w:rsidR="002652BB" w:rsidRDefault="002652BB">
            <w:pPr>
              <w:jc w:val="center"/>
              <w:rPr>
                <w:b/>
                <w:sz w:val="24"/>
              </w:rPr>
            </w:pPr>
            <w:r>
              <w:rPr>
                <w:b/>
                <w:sz w:val="24"/>
              </w:rPr>
              <w:t xml:space="preserve">LIÊN ĐOÀN LAO ĐỘNG </w:t>
            </w:r>
          </w:p>
          <w:p w:rsidR="002652BB" w:rsidRDefault="002652BB">
            <w:pPr>
              <w:jc w:val="center"/>
              <w:rPr>
                <w:b/>
                <w:sz w:val="24"/>
              </w:rPr>
            </w:pPr>
            <w:r>
              <w:rPr>
                <w:b/>
                <w:sz w:val="24"/>
              </w:rPr>
              <w:t>HUYỆN DƯƠNG MINH CHÂU</w:t>
            </w:r>
          </w:p>
          <w:p w:rsidR="002652BB" w:rsidRDefault="002652BB">
            <w:pPr>
              <w:jc w:val="center"/>
              <w:rPr>
                <w:sz w:val="26"/>
              </w:rPr>
            </w:pPr>
            <w:r>
              <w:pict>
                <v:line id="_x0000_s1026" style="position:absolute;left:0;text-align:left;z-index:251658240" from="36.15pt,.15pt" to="209.35pt,.15pt"/>
              </w:pict>
            </w:r>
          </w:p>
          <w:p w:rsidR="002652BB" w:rsidRDefault="002652BB">
            <w:pPr>
              <w:jc w:val="center"/>
              <w:rPr>
                <w:sz w:val="26"/>
              </w:rPr>
            </w:pPr>
            <w:r>
              <w:rPr>
                <w:sz w:val="26"/>
              </w:rPr>
              <w:t>Số: 238/LĐLĐ</w:t>
            </w:r>
          </w:p>
          <w:p w:rsidR="002652BB" w:rsidRDefault="002652BB">
            <w:pPr>
              <w:jc w:val="center"/>
              <w:rPr>
                <w:sz w:val="26"/>
              </w:rPr>
            </w:pPr>
            <w:r>
              <w:rPr>
                <w:i/>
                <w:sz w:val="22"/>
                <w:szCs w:val="24"/>
              </w:rPr>
              <w:t>V/v báo cáo công tác thi đua, khen thưởng</w:t>
            </w:r>
          </w:p>
        </w:tc>
        <w:tc>
          <w:tcPr>
            <w:tcW w:w="6096" w:type="dxa"/>
          </w:tcPr>
          <w:p w:rsidR="002652BB" w:rsidRDefault="002652BB">
            <w:pPr>
              <w:jc w:val="center"/>
              <w:rPr>
                <w:b/>
                <w:sz w:val="24"/>
              </w:rPr>
            </w:pPr>
            <w:r>
              <w:rPr>
                <w:b/>
                <w:sz w:val="24"/>
              </w:rPr>
              <w:t>CỘNG HÒA XÃ HỘI CHỦ NGHĨA VIỆT NAM</w:t>
            </w:r>
          </w:p>
          <w:p w:rsidR="002652BB" w:rsidRDefault="002652BB">
            <w:pPr>
              <w:jc w:val="center"/>
              <w:rPr>
                <w:b/>
                <w:sz w:val="26"/>
              </w:rPr>
            </w:pPr>
            <w:r>
              <w:rPr>
                <w:b/>
                <w:sz w:val="26"/>
              </w:rPr>
              <w:t>Độc lập – Tự do – Hạnh phúc</w:t>
            </w:r>
          </w:p>
          <w:p w:rsidR="002652BB" w:rsidRDefault="002652BB">
            <w:pPr>
              <w:jc w:val="center"/>
              <w:rPr>
                <w:sz w:val="26"/>
              </w:rPr>
            </w:pPr>
            <w:r>
              <w:pict>
                <v:line id="_x0000_s1027" style="position:absolute;left:0;text-align:left;z-index:251658240" from="48.6pt,.65pt" to="210.6pt,.65pt"/>
              </w:pict>
            </w:r>
          </w:p>
          <w:p w:rsidR="002652BB" w:rsidRDefault="002652BB" w:rsidP="002652BB">
            <w:pPr>
              <w:jc w:val="center"/>
              <w:rPr>
                <w:i/>
                <w:sz w:val="26"/>
              </w:rPr>
            </w:pPr>
            <w:r>
              <w:rPr>
                <w:i/>
                <w:sz w:val="26"/>
              </w:rPr>
              <w:t>Huyện Dương Minh Châu, ngày 01 tháng 10  năm 2020</w:t>
            </w:r>
          </w:p>
        </w:tc>
      </w:tr>
    </w:tbl>
    <w:p w:rsidR="002652BB" w:rsidRDefault="002652BB" w:rsidP="002652BB">
      <w:pPr>
        <w:jc w:val="both"/>
        <w:rPr>
          <w:i/>
          <w:sz w:val="24"/>
          <w:szCs w:val="24"/>
        </w:rPr>
      </w:pPr>
    </w:p>
    <w:p w:rsidR="002652BB" w:rsidRDefault="002652BB" w:rsidP="002652BB">
      <w:pPr>
        <w:ind w:firstLine="720"/>
        <w:jc w:val="both"/>
      </w:pPr>
    </w:p>
    <w:p w:rsidR="002652BB" w:rsidRDefault="002652BB" w:rsidP="002652BB">
      <w:pPr>
        <w:ind w:firstLine="720"/>
        <w:jc w:val="both"/>
      </w:pPr>
      <w:r>
        <w:t xml:space="preserve">Kính gửi: </w:t>
      </w:r>
      <w:r>
        <w:tab/>
        <w:t>- Công đoàn cơ sở trực thuộc Liên đoàn Lao động huyện.</w:t>
      </w:r>
    </w:p>
    <w:p w:rsidR="002652BB" w:rsidRDefault="002652BB" w:rsidP="002652BB">
      <w:pPr>
        <w:ind w:firstLine="720"/>
        <w:jc w:val="both"/>
      </w:pPr>
    </w:p>
    <w:p w:rsidR="002652BB" w:rsidRDefault="002652BB" w:rsidP="002652BB">
      <w:pPr>
        <w:spacing w:before="240" w:after="120"/>
        <w:ind w:firstLine="720"/>
        <w:jc w:val="both"/>
      </w:pPr>
      <w:r>
        <w:t>Thực hiện Công văn số 1047/TLĐ ngày 01/10/2020 của Ban Thường vụ Liên đoàn Lao động tỉnh Tây Ninh về việc báo cáo định kỳ công tác thi đua, khen thưởng 6 tháng và cả năm.</w:t>
      </w:r>
    </w:p>
    <w:p w:rsidR="002652BB" w:rsidRDefault="002652BB" w:rsidP="002652BB">
      <w:pPr>
        <w:spacing w:before="240" w:after="120"/>
        <w:ind w:firstLine="720"/>
        <w:jc w:val="both"/>
        <w:rPr>
          <w:i/>
        </w:rPr>
      </w:pPr>
      <w:r>
        <w:t xml:space="preserve">Ban Thường vụ Liên đoàn Lao động huyện đề nghị các công đoàn cơ sở báo cáo kết quả thực hiện công tác thi đua, khen thưởng 6 tháng đầu năm và cả năm </w:t>
      </w:r>
      <w:r>
        <w:rPr>
          <w:i/>
        </w:rPr>
        <w:t>(theo đề cương, phụ lục báo cáo gửi kèm)</w:t>
      </w:r>
      <w:r>
        <w:t>.</w:t>
      </w:r>
    </w:p>
    <w:p w:rsidR="002652BB" w:rsidRDefault="002652BB" w:rsidP="002652BB">
      <w:pPr>
        <w:spacing w:before="240" w:after="120"/>
        <w:ind w:firstLine="720"/>
        <w:jc w:val="both"/>
      </w:pPr>
      <w:r>
        <w:t>Báo cáo công tác thi đua, khen thưởng</w:t>
      </w:r>
      <w:r>
        <w:rPr>
          <w:i/>
        </w:rPr>
        <w:t xml:space="preserve"> </w:t>
      </w:r>
      <w:r>
        <w:t xml:space="preserve">gửi về Liên đoàn Lao động huyện </w:t>
      </w:r>
      <w:r>
        <w:rPr>
          <w:b/>
        </w:rPr>
        <w:t xml:space="preserve">trước ngày 15/5 </w:t>
      </w:r>
      <w:r>
        <w:t xml:space="preserve">và </w:t>
      </w:r>
      <w:r>
        <w:rPr>
          <w:b/>
        </w:rPr>
        <w:t xml:space="preserve">10/11 </w:t>
      </w:r>
      <w:r>
        <w:t>hàng năm để tổng hợp báo cáo Liên đoàn Lao động tỉnh./.</w:t>
      </w:r>
    </w:p>
    <w:p w:rsidR="002652BB" w:rsidRDefault="002652BB" w:rsidP="002652BB">
      <w:pPr>
        <w:spacing w:before="120" w:after="120"/>
        <w:ind w:firstLine="720"/>
        <w:jc w:val="both"/>
      </w:pPr>
    </w:p>
    <w:tbl>
      <w:tblPr>
        <w:tblW w:w="0" w:type="auto"/>
        <w:jc w:val="center"/>
        <w:tblInd w:w="53" w:type="dxa"/>
        <w:tblLook w:val="01E0"/>
      </w:tblPr>
      <w:tblGrid>
        <w:gridCol w:w="4282"/>
        <w:gridCol w:w="5340"/>
      </w:tblGrid>
      <w:tr w:rsidR="002652BB" w:rsidTr="002652BB">
        <w:trPr>
          <w:jc w:val="center"/>
        </w:trPr>
        <w:tc>
          <w:tcPr>
            <w:tcW w:w="4282" w:type="dxa"/>
          </w:tcPr>
          <w:p w:rsidR="002652BB" w:rsidRDefault="002652BB">
            <w:pPr>
              <w:jc w:val="both"/>
              <w:rPr>
                <w:b/>
              </w:rPr>
            </w:pPr>
          </w:p>
          <w:p w:rsidR="002652BB" w:rsidRDefault="002652BB">
            <w:pPr>
              <w:jc w:val="both"/>
              <w:rPr>
                <w:b/>
                <w:i/>
                <w:sz w:val="24"/>
                <w:szCs w:val="24"/>
              </w:rPr>
            </w:pPr>
            <w:r>
              <w:rPr>
                <w:b/>
                <w:i/>
                <w:sz w:val="24"/>
                <w:szCs w:val="24"/>
              </w:rPr>
              <w:t xml:space="preserve">Nơi nhận:     </w:t>
            </w:r>
          </w:p>
          <w:p w:rsidR="002652BB" w:rsidRDefault="002652BB">
            <w:pPr>
              <w:jc w:val="both"/>
              <w:rPr>
                <w:sz w:val="22"/>
                <w:szCs w:val="24"/>
              </w:rPr>
            </w:pPr>
            <w:r>
              <w:rPr>
                <w:sz w:val="22"/>
                <w:szCs w:val="24"/>
              </w:rPr>
              <w:t xml:space="preserve">- Như trên;   </w:t>
            </w:r>
          </w:p>
          <w:p w:rsidR="002652BB" w:rsidRDefault="002652BB">
            <w:pPr>
              <w:jc w:val="both"/>
              <w:rPr>
                <w:sz w:val="22"/>
                <w:szCs w:val="24"/>
              </w:rPr>
            </w:pPr>
            <w:r>
              <w:rPr>
                <w:sz w:val="22"/>
                <w:szCs w:val="24"/>
              </w:rPr>
              <w:t xml:space="preserve">- Website LĐLĐ huyện; </w:t>
            </w:r>
          </w:p>
          <w:p w:rsidR="002652BB" w:rsidRDefault="002652BB">
            <w:pPr>
              <w:jc w:val="both"/>
            </w:pPr>
            <w:r>
              <w:rPr>
                <w:sz w:val="22"/>
                <w:szCs w:val="24"/>
              </w:rPr>
              <w:t>- Lưu: VT, CS-PL.</w:t>
            </w:r>
            <w:r>
              <w:rPr>
                <w:b/>
                <w:sz w:val="26"/>
              </w:rPr>
              <w:t xml:space="preserve">                                                           </w:t>
            </w:r>
          </w:p>
        </w:tc>
        <w:tc>
          <w:tcPr>
            <w:tcW w:w="5340" w:type="dxa"/>
          </w:tcPr>
          <w:p w:rsidR="002652BB" w:rsidRDefault="002652BB">
            <w:pPr>
              <w:jc w:val="center"/>
              <w:rPr>
                <w:b/>
              </w:rPr>
            </w:pPr>
            <w:r>
              <w:rPr>
                <w:b/>
              </w:rPr>
              <w:t>TM. BAN THƯỜNG VỤ</w:t>
            </w:r>
          </w:p>
          <w:p w:rsidR="002652BB" w:rsidRDefault="002652BB" w:rsidP="002652BB">
            <w:pPr>
              <w:jc w:val="center"/>
              <w:rPr>
                <w:b/>
              </w:rPr>
            </w:pPr>
            <w:r>
              <w:rPr>
                <w:b/>
              </w:rPr>
              <w:t xml:space="preserve">PHÓ CHỦ TỊCH </w:t>
            </w:r>
          </w:p>
          <w:p w:rsidR="002652BB" w:rsidRDefault="002652BB">
            <w:pPr>
              <w:jc w:val="center"/>
              <w:rPr>
                <w:b/>
              </w:rPr>
            </w:pPr>
          </w:p>
          <w:p w:rsidR="002652BB" w:rsidRDefault="002652BB" w:rsidP="002652BB">
            <w:pPr>
              <w:jc w:val="center"/>
              <w:rPr>
                <w:b/>
              </w:rPr>
            </w:pPr>
            <w:r>
              <w:rPr>
                <w:b/>
              </w:rPr>
              <w:t>(Đã ký)</w:t>
            </w:r>
          </w:p>
          <w:p w:rsidR="002652BB" w:rsidRDefault="002652BB">
            <w:pPr>
              <w:jc w:val="center"/>
              <w:rPr>
                <w:b/>
              </w:rPr>
            </w:pPr>
          </w:p>
          <w:p w:rsidR="002652BB" w:rsidRDefault="002652BB">
            <w:pPr>
              <w:jc w:val="center"/>
              <w:rPr>
                <w:b/>
              </w:rPr>
            </w:pPr>
            <w:r>
              <w:rPr>
                <w:b/>
              </w:rPr>
              <w:t>Thái Thị Bích Thủy</w:t>
            </w:r>
          </w:p>
        </w:tc>
      </w:tr>
    </w:tbl>
    <w:p w:rsidR="002652BB" w:rsidRDefault="002652BB" w:rsidP="002652BB">
      <w:pPr>
        <w:spacing w:before="120" w:after="120"/>
        <w:ind w:firstLine="720"/>
        <w:jc w:val="both"/>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rPr>
          <w:b/>
        </w:rPr>
      </w:pPr>
    </w:p>
    <w:p w:rsidR="002652BB" w:rsidRDefault="002652BB" w:rsidP="002652BB">
      <w:pPr>
        <w:tabs>
          <w:tab w:val="left" w:pos="6770"/>
        </w:tabs>
        <w:rPr>
          <w:b/>
        </w:rPr>
      </w:pPr>
      <w:r>
        <w:rPr>
          <w:b/>
        </w:rPr>
        <w:tab/>
      </w:r>
    </w:p>
    <w:p w:rsidR="002652BB" w:rsidRDefault="002652BB" w:rsidP="002652BB">
      <w:pPr>
        <w:jc w:val="center"/>
        <w:rPr>
          <w:b/>
        </w:rPr>
      </w:pPr>
      <w:r>
        <w:rPr>
          <w:b/>
        </w:rPr>
        <w:lastRenderedPageBreak/>
        <w:t>ĐỀ CƯƠNG BÁO CÁO</w:t>
      </w:r>
    </w:p>
    <w:p w:rsidR="002652BB" w:rsidRDefault="002652BB" w:rsidP="002652BB">
      <w:pPr>
        <w:jc w:val="center"/>
        <w:rPr>
          <w:b/>
        </w:rPr>
      </w:pPr>
      <w:r>
        <w:rPr>
          <w:b/>
        </w:rPr>
        <w:t>KẾT QUẢ THỰC HIỆN CÔNG TÁC THI ĐUA, KHEN THƯỞNG</w:t>
      </w:r>
    </w:p>
    <w:p w:rsidR="002652BB" w:rsidRDefault="002652BB" w:rsidP="002652BB">
      <w:pPr>
        <w:jc w:val="center"/>
        <w:rPr>
          <w:b/>
        </w:rPr>
      </w:pPr>
      <w:r>
        <w:rPr>
          <w:b/>
        </w:rPr>
        <w:t>6 THÁNG, NĂM ......</w:t>
      </w:r>
    </w:p>
    <w:p w:rsidR="002652BB" w:rsidRDefault="002652BB" w:rsidP="002652BB">
      <w:pPr>
        <w:rPr>
          <w:b/>
        </w:rPr>
      </w:pPr>
    </w:p>
    <w:p w:rsidR="002652BB" w:rsidRDefault="002652BB" w:rsidP="002652BB">
      <w:pPr>
        <w:spacing w:before="120"/>
        <w:ind w:firstLine="720"/>
        <w:jc w:val="both"/>
        <w:rPr>
          <w:b/>
        </w:rPr>
      </w:pPr>
      <w:r>
        <w:rPr>
          <w:b/>
        </w:rPr>
        <w:t>I. TÌNH HÌNH CHUNG</w:t>
      </w:r>
    </w:p>
    <w:p w:rsidR="002652BB" w:rsidRDefault="002652BB" w:rsidP="002652BB">
      <w:pPr>
        <w:spacing w:before="120"/>
        <w:ind w:firstLine="720"/>
        <w:jc w:val="both"/>
      </w:pPr>
      <w:r>
        <w:t>1. Thuận lợi</w:t>
      </w:r>
    </w:p>
    <w:p w:rsidR="002652BB" w:rsidRDefault="002652BB" w:rsidP="002652BB">
      <w:pPr>
        <w:spacing w:before="120"/>
        <w:ind w:firstLine="720"/>
        <w:jc w:val="both"/>
        <w:rPr>
          <w:i/>
        </w:rPr>
      </w:pPr>
      <w:r>
        <w:t xml:space="preserve">2. Khó khăn </w:t>
      </w:r>
      <w:r>
        <w:rPr>
          <w:i/>
        </w:rPr>
        <w:t>(trong thực hiện công tác thi đua, khen thưởng)</w:t>
      </w:r>
    </w:p>
    <w:p w:rsidR="002652BB" w:rsidRDefault="002652BB" w:rsidP="002652BB">
      <w:pPr>
        <w:spacing w:before="120"/>
        <w:ind w:firstLine="720"/>
        <w:jc w:val="both"/>
        <w:rPr>
          <w:b/>
        </w:rPr>
      </w:pPr>
      <w:r>
        <w:rPr>
          <w:b/>
        </w:rPr>
        <w:t>II. KẾT QUẢ THỰC HIỆN CÁC PHONG TRÀO THI ĐUA</w:t>
      </w:r>
    </w:p>
    <w:p w:rsidR="002652BB" w:rsidRDefault="002652BB" w:rsidP="002652BB">
      <w:pPr>
        <w:spacing w:before="120"/>
        <w:ind w:firstLine="720"/>
        <w:jc w:val="both"/>
        <w:rPr>
          <w:b/>
        </w:rPr>
      </w:pPr>
      <w:r>
        <w:rPr>
          <w:b/>
        </w:rPr>
        <w:t>A. Công tác chỉ đạo, điều hành</w:t>
      </w:r>
    </w:p>
    <w:p w:rsidR="002652BB" w:rsidRDefault="002652BB" w:rsidP="002652BB">
      <w:pPr>
        <w:spacing w:before="120"/>
        <w:ind w:firstLine="720"/>
        <w:jc w:val="both"/>
      </w:pPr>
      <w:r>
        <w:t xml:space="preserve">1. Ban hành văn bản chỉ đạo </w:t>
      </w:r>
      <w:r>
        <w:rPr>
          <w:i/>
        </w:rPr>
        <w:t>(thống kê từng văn bản do Công đoàn cấp mình ban hành chỉ đạo về công tác thi đua khen thưởng trong năm)</w:t>
      </w:r>
      <w:r>
        <w:t>.</w:t>
      </w:r>
    </w:p>
    <w:p w:rsidR="002652BB" w:rsidRDefault="002652BB" w:rsidP="002652BB">
      <w:pPr>
        <w:spacing w:before="120"/>
        <w:ind w:firstLine="720"/>
        <w:jc w:val="both"/>
      </w:pPr>
      <w:r>
        <w:t xml:space="preserve">2. Tổ chức hội nghị, hội thảo, tập huấn </w:t>
      </w:r>
      <w:r>
        <w:rPr>
          <w:i/>
        </w:rPr>
        <w:t>(thống kê từng cuộc họp, hội nghị, hội thảo, tập huấn chuyên đề về công tác thi đua khen thưởng)</w:t>
      </w:r>
      <w:r>
        <w:t>.</w:t>
      </w:r>
    </w:p>
    <w:p w:rsidR="002652BB" w:rsidRDefault="002652BB" w:rsidP="002652BB">
      <w:pPr>
        <w:spacing w:before="120"/>
        <w:ind w:firstLine="720"/>
        <w:jc w:val="both"/>
        <w:rPr>
          <w:b/>
        </w:rPr>
      </w:pPr>
      <w:r>
        <w:rPr>
          <w:b/>
        </w:rPr>
        <w:t>B. Kết quả các phong trào thi đua</w:t>
      </w:r>
    </w:p>
    <w:p w:rsidR="002652BB" w:rsidRDefault="002652BB" w:rsidP="002652BB">
      <w:pPr>
        <w:spacing w:before="120"/>
        <w:ind w:firstLine="720"/>
        <w:jc w:val="both"/>
      </w:pPr>
      <w:r>
        <w:t>1. Kết quả phong trào thi đua “Lao động giỏi”, “Lao động sáng tạo”</w:t>
      </w:r>
    </w:p>
    <w:p w:rsidR="002652BB" w:rsidRDefault="002652BB" w:rsidP="002652BB">
      <w:pPr>
        <w:spacing w:before="120"/>
        <w:ind w:firstLine="720"/>
        <w:jc w:val="both"/>
      </w:pPr>
      <w:r>
        <w:t>- Nêu rõ phong trào thi đua tiêu biểu, đặc trưng của từng ngành, địa phương, đơn vị...</w:t>
      </w:r>
    </w:p>
    <w:p w:rsidR="002652BB" w:rsidRDefault="002652BB" w:rsidP="002652BB">
      <w:pPr>
        <w:spacing w:before="120"/>
        <w:ind w:firstLine="720"/>
        <w:jc w:val="both"/>
      </w:pPr>
      <w:r>
        <w:t>- Nêu rõ kết quả phong trào thi đua theo từng lĩnh vực, ngành nghề như: lĩnh vực sản xuất kinh doanh; lĩnh vực khoa học kỹ thuật; lĩnh vực y tế, giáo dục... có số liệu đề tài, sáng kiến được ứng dụng, hiệu quả, giá trị làm lợi của đề tài, sáng kiến.</w:t>
      </w:r>
    </w:p>
    <w:p w:rsidR="002652BB" w:rsidRDefault="002652BB" w:rsidP="002652BB">
      <w:pPr>
        <w:spacing w:before="120"/>
        <w:ind w:firstLine="720"/>
        <w:jc w:val="both"/>
      </w:pPr>
      <w:r>
        <w:t>2. Kết quả phong trào thi đua “Văn hóa, thể thao”.</w:t>
      </w:r>
    </w:p>
    <w:p w:rsidR="002652BB" w:rsidRDefault="002652BB" w:rsidP="002652BB">
      <w:pPr>
        <w:spacing w:before="120"/>
        <w:ind w:firstLine="720"/>
        <w:jc w:val="both"/>
      </w:pPr>
      <w:r>
        <w:t>3. Kết quả phong trào thi đua “Xanh – Sạch – Đẹp, Bảo đảm an toàn vệ sinh lao động”.</w:t>
      </w:r>
    </w:p>
    <w:p w:rsidR="002652BB" w:rsidRDefault="002652BB" w:rsidP="002652BB">
      <w:pPr>
        <w:spacing w:before="120"/>
        <w:ind w:firstLine="720"/>
        <w:jc w:val="both"/>
      </w:pPr>
      <w:r>
        <w:t>4. Kết quả phong trào thi đua “Giỏi việc nước, Đảm việc nhà”.</w:t>
      </w:r>
    </w:p>
    <w:p w:rsidR="002652BB" w:rsidRDefault="002652BB" w:rsidP="002652BB">
      <w:pPr>
        <w:spacing w:before="120"/>
        <w:ind w:right="180" w:firstLine="720"/>
        <w:jc w:val="both"/>
      </w:pPr>
      <w:r>
        <w:t xml:space="preserve">5. Kết quả thực hiện các phong trào thi đua như: “Tây Ninh chung sức xây dựng nông thôn mới”; “Tây Ninh chung tay vì người nghèo – Không để ai bị bỏ lại phía sau”; “Doanh nghiệp Việt Nam hội nhập và phát triển”; “Đoàn kết, sáng tạo, nâng cao năng suất, chất lượng, hiệu quả, hội nhập quốc tế”. </w:t>
      </w:r>
    </w:p>
    <w:p w:rsidR="002652BB" w:rsidRDefault="002652BB" w:rsidP="002652BB">
      <w:pPr>
        <w:spacing w:before="120"/>
        <w:ind w:firstLine="720"/>
        <w:jc w:val="both"/>
      </w:pPr>
      <w:r>
        <w:t>6. Kết quả thực hiện việc đẩy mạnh “Học tập và làm theo tư tưởng, đạo đức, phong cách Hồ Chí Minh”, Cuộc vận động “Cán bộ, công chức, viên chức nói không với tiêu cực” gắn với Phong trào thi đua “Cán bộ, công chức, viên chức Tây Ninh thi đua thực hiện văn hóa công sở”.</w:t>
      </w:r>
    </w:p>
    <w:p w:rsidR="002652BB" w:rsidRDefault="002652BB" w:rsidP="002652BB">
      <w:pPr>
        <w:spacing w:before="120"/>
        <w:ind w:firstLine="720"/>
        <w:jc w:val="both"/>
      </w:pPr>
      <w:r>
        <w:t>7. Kết quả các hoạt động thi đua chào mừng kỷ niệm Ngày thành lập Công đoàn Việt Nam.</w:t>
      </w:r>
    </w:p>
    <w:p w:rsidR="002652BB" w:rsidRDefault="002652BB" w:rsidP="002652BB">
      <w:pPr>
        <w:spacing w:before="120"/>
        <w:ind w:firstLine="720"/>
        <w:jc w:val="both"/>
      </w:pPr>
      <w:r>
        <w:t>8. Kết quả thực hiện Kế hoạch số 134/KH – LĐLĐ ngày 27/3/2020 của Liên đoàn Lao động tỉnh về thực hiện Nghị quyết số 07/NQ – TLĐ ngày 15/01/2020 của Ban Chấp hành Tổng Liên đoàn Lao động Việt Nam về đổi mới công tác thi đua, khen thưởng trong công nhân, viên chức, lao động và hoạt động công đoàn.</w:t>
      </w:r>
    </w:p>
    <w:p w:rsidR="002652BB" w:rsidRDefault="002652BB" w:rsidP="002652BB">
      <w:pPr>
        <w:spacing w:before="120"/>
        <w:ind w:firstLine="720"/>
        <w:jc w:val="both"/>
      </w:pPr>
      <w:r>
        <w:lastRenderedPageBreak/>
        <w:t>9. Nêu một số mô hình điển hình tiên tiến tiêu biểu nhất trong các phong trào thi đua của ngành, địa phương để nhân rộng</w:t>
      </w:r>
    </w:p>
    <w:p w:rsidR="002652BB" w:rsidRDefault="002652BB" w:rsidP="002652BB">
      <w:pPr>
        <w:spacing w:before="120"/>
        <w:ind w:firstLine="720"/>
        <w:jc w:val="both"/>
      </w:pPr>
      <w:r>
        <w:t>- Tên tập thể, cá nhân</w:t>
      </w:r>
    </w:p>
    <w:p w:rsidR="002652BB" w:rsidRDefault="002652BB" w:rsidP="002652BB">
      <w:pPr>
        <w:spacing w:before="120"/>
        <w:ind w:firstLine="720"/>
        <w:jc w:val="both"/>
      </w:pPr>
      <w:r>
        <w:t>- Tên và nội dung phong trào</w:t>
      </w:r>
    </w:p>
    <w:p w:rsidR="002652BB" w:rsidRDefault="002652BB" w:rsidP="002652BB">
      <w:pPr>
        <w:spacing w:before="120"/>
        <w:ind w:firstLine="720"/>
        <w:jc w:val="both"/>
      </w:pPr>
      <w:r>
        <w:t xml:space="preserve">- Hiệu quả kinh tế - xã hội </w:t>
      </w:r>
    </w:p>
    <w:p w:rsidR="002652BB" w:rsidRDefault="002652BB" w:rsidP="002652BB">
      <w:pPr>
        <w:spacing w:before="120"/>
        <w:ind w:firstLine="720"/>
        <w:jc w:val="both"/>
      </w:pPr>
      <w:r>
        <w:t>10. Tổng hợp kết quả thực hiện công tác thi đua, khen thưởng (theo mẫu)</w:t>
      </w:r>
    </w:p>
    <w:p w:rsidR="002652BB" w:rsidRDefault="002652BB" w:rsidP="002652BB">
      <w:pPr>
        <w:spacing w:before="120"/>
        <w:ind w:firstLine="720"/>
        <w:jc w:val="both"/>
        <w:rPr>
          <w:b/>
        </w:rPr>
      </w:pPr>
      <w:r>
        <w:rPr>
          <w:b/>
        </w:rPr>
        <w:t>C. Tồn tại, hạn chế, nguyên nhân</w:t>
      </w:r>
    </w:p>
    <w:p w:rsidR="002652BB" w:rsidRDefault="002652BB" w:rsidP="002652BB">
      <w:pPr>
        <w:spacing w:before="120"/>
        <w:ind w:firstLine="720"/>
        <w:jc w:val="both"/>
      </w:pPr>
      <w:r>
        <w:t>1. Tồn tại, hạn chế</w:t>
      </w:r>
    </w:p>
    <w:p w:rsidR="002652BB" w:rsidRDefault="002652BB" w:rsidP="002652BB">
      <w:pPr>
        <w:spacing w:before="120"/>
        <w:ind w:firstLine="720"/>
        <w:jc w:val="both"/>
      </w:pPr>
      <w:r>
        <w:t>2. Nguyên nhân</w:t>
      </w:r>
    </w:p>
    <w:p w:rsidR="002652BB" w:rsidRDefault="002652BB" w:rsidP="002652BB">
      <w:pPr>
        <w:spacing w:before="120"/>
        <w:ind w:firstLine="720"/>
        <w:jc w:val="both"/>
      </w:pPr>
      <w:r>
        <w:t>- Khách quan</w:t>
      </w:r>
    </w:p>
    <w:p w:rsidR="002652BB" w:rsidRDefault="002652BB" w:rsidP="002652BB">
      <w:pPr>
        <w:spacing w:before="120"/>
        <w:ind w:firstLine="720"/>
        <w:jc w:val="both"/>
      </w:pPr>
      <w:r>
        <w:t>- Chủ quan</w:t>
      </w:r>
    </w:p>
    <w:p w:rsidR="002652BB" w:rsidRDefault="002652BB" w:rsidP="002652BB">
      <w:pPr>
        <w:spacing w:before="120"/>
        <w:ind w:firstLine="720"/>
        <w:jc w:val="both"/>
        <w:rPr>
          <w:b/>
        </w:rPr>
      </w:pPr>
      <w:r>
        <w:rPr>
          <w:b/>
        </w:rPr>
        <w:t>III. NHIỆM VỤ TRỌNG TÂM</w:t>
      </w:r>
    </w:p>
    <w:p w:rsidR="002652BB" w:rsidRDefault="002652BB" w:rsidP="002652BB">
      <w:pPr>
        <w:spacing w:before="120"/>
        <w:ind w:firstLine="720"/>
        <w:jc w:val="both"/>
        <w:rPr>
          <w:i/>
        </w:rPr>
      </w:pPr>
      <w:r>
        <w:rPr>
          <w:i/>
        </w:rPr>
        <w:t>(Nhiệm vụ 6 tháng cuối năm, năm tới...)</w:t>
      </w:r>
    </w:p>
    <w:p w:rsidR="002652BB" w:rsidRDefault="002652BB" w:rsidP="002652BB">
      <w:pPr>
        <w:spacing w:before="120"/>
        <w:ind w:firstLine="720"/>
        <w:jc w:val="both"/>
      </w:pPr>
      <w:r>
        <w:rPr>
          <w:b/>
        </w:rPr>
        <w:t>1. Nhiệm vụ trọng tâm:</w:t>
      </w:r>
      <w:r>
        <w:t xml:space="preserve"> Ngoài các nhiệm vụ triển khai thực hiện công tác thi đua, khen thưởng cần tập trung:</w:t>
      </w:r>
    </w:p>
    <w:p w:rsidR="002652BB" w:rsidRDefault="002652BB" w:rsidP="002652BB">
      <w:pPr>
        <w:spacing w:before="120"/>
        <w:ind w:firstLine="720"/>
        <w:jc w:val="both"/>
      </w:pPr>
      <w:r>
        <w:t>- Nêu rõ phong trào thi đua trong năm hoặc các năm tiếp theo của các cấp công đoàn.</w:t>
      </w:r>
    </w:p>
    <w:p w:rsidR="002652BB" w:rsidRDefault="002652BB" w:rsidP="002652BB">
      <w:pPr>
        <w:spacing w:before="120"/>
        <w:ind w:firstLine="720"/>
        <w:jc w:val="both"/>
      </w:pPr>
      <w:r>
        <w:t>- Lựa chọn, đăng ký sản phẩm, công trình trọng điểm của ngành, địa phương, đơn vị để phát động, triển khai thực hiện một phong trào thi đua có tính đặc trưng của ngành, địa phương, đơn vị mình.</w:t>
      </w:r>
    </w:p>
    <w:p w:rsidR="002652BB" w:rsidRDefault="002652BB" w:rsidP="002652BB">
      <w:pPr>
        <w:spacing w:before="120"/>
        <w:ind w:firstLine="720"/>
        <w:jc w:val="both"/>
        <w:rPr>
          <w:b/>
        </w:rPr>
      </w:pPr>
      <w:r>
        <w:rPr>
          <w:b/>
        </w:rPr>
        <w:t>2. Giải pháp đổi mới nội dung, phương thức tổ chức các phong trào thi đua và công tác xét, đề nghị khen thưởng.</w:t>
      </w:r>
    </w:p>
    <w:p w:rsidR="002652BB" w:rsidRDefault="002652BB" w:rsidP="002652BB">
      <w:pPr>
        <w:spacing w:before="120"/>
        <w:ind w:firstLine="720"/>
        <w:jc w:val="both"/>
        <w:rPr>
          <w:b/>
        </w:rPr>
      </w:pPr>
      <w:r>
        <w:rPr>
          <w:b/>
        </w:rPr>
        <w:t>IV. ĐỀ XUẤT, KIẾN NGHỊ</w:t>
      </w:r>
    </w:p>
    <w:p w:rsidR="002652BB" w:rsidRDefault="002652BB" w:rsidP="002652BB">
      <w:pPr>
        <w:spacing w:before="120"/>
        <w:ind w:firstLine="720"/>
        <w:jc w:val="both"/>
      </w:pPr>
      <w:r>
        <w:t>1. Đối với Tổng Liên đoàn Lao động Việt Nam.</w:t>
      </w:r>
    </w:p>
    <w:p w:rsidR="002652BB" w:rsidRDefault="002652BB" w:rsidP="002652BB">
      <w:pPr>
        <w:spacing w:before="120"/>
        <w:ind w:firstLine="720"/>
        <w:jc w:val="both"/>
      </w:pPr>
      <w:r>
        <w:t>2. Đối với Liên đoàn Lao động tỉnh.</w:t>
      </w:r>
    </w:p>
    <w:p w:rsidR="002652BB" w:rsidRDefault="002652BB" w:rsidP="002652BB">
      <w:pPr>
        <w:ind w:firstLine="720"/>
        <w:jc w:val="both"/>
      </w:pPr>
    </w:p>
    <w:p w:rsidR="002652BB" w:rsidRDefault="002652BB" w:rsidP="002652BB">
      <w:pPr>
        <w:tabs>
          <w:tab w:val="center" w:pos="6480"/>
        </w:tabs>
        <w:ind w:firstLine="720"/>
        <w:jc w:val="both"/>
        <w:rPr>
          <w:b/>
        </w:rPr>
      </w:pPr>
      <w:r>
        <w:tab/>
      </w:r>
      <w:r>
        <w:rPr>
          <w:b/>
        </w:rPr>
        <w:t>TM. BAN THƯỜNG VỤ</w:t>
      </w:r>
    </w:p>
    <w:p w:rsidR="002652BB" w:rsidRDefault="002652BB" w:rsidP="002652BB">
      <w:pPr>
        <w:tabs>
          <w:tab w:val="center" w:pos="6480"/>
        </w:tabs>
        <w:ind w:firstLine="720"/>
        <w:jc w:val="both"/>
        <w:rPr>
          <w:b/>
        </w:rPr>
      </w:pPr>
      <w:r>
        <w:rPr>
          <w:b/>
        </w:rPr>
        <w:tab/>
        <w:t>(BAN CHẤP HÀNH)</w:t>
      </w:r>
    </w:p>
    <w:p w:rsidR="002652BB" w:rsidRDefault="002652BB" w:rsidP="002652BB">
      <w:pPr>
        <w:tabs>
          <w:tab w:val="center" w:pos="6480"/>
        </w:tabs>
        <w:ind w:firstLine="720"/>
        <w:jc w:val="both"/>
        <w:rPr>
          <w:i/>
        </w:rPr>
      </w:pPr>
      <w:r>
        <w:tab/>
      </w:r>
      <w:r>
        <w:rPr>
          <w:i/>
        </w:rPr>
        <w:t>(Ký tên, đóng dấu)</w:t>
      </w: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jc w:val="both"/>
      </w:pPr>
    </w:p>
    <w:p w:rsidR="002652BB" w:rsidRDefault="002652BB" w:rsidP="002652BB">
      <w:pPr>
        <w:rPr>
          <w:b/>
        </w:rPr>
      </w:pPr>
      <w:r>
        <w:lastRenderedPageBreak/>
        <w:t>TÊN ĐƠN VỊ …………….</w:t>
      </w:r>
    </w:p>
    <w:p w:rsidR="002652BB" w:rsidRDefault="002652BB" w:rsidP="002652BB">
      <w:pPr>
        <w:ind w:firstLine="720"/>
        <w:jc w:val="both"/>
        <w:rPr>
          <w:sz w:val="20"/>
          <w:szCs w:val="20"/>
        </w:rPr>
      </w:pPr>
    </w:p>
    <w:p w:rsidR="002652BB" w:rsidRDefault="002652BB" w:rsidP="002652BB">
      <w:pPr>
        <w:jc w:val="center"/>
        <w:rPr>
          <w:b/>
        </w:rPr>
      </w:pPr>
      <w:r>
        <w:rPr>
          <w:b/>
        </w:rPr>
        <w:t xml:space="preserve">BIỂU TỔNG HỢP KẾT QUẢ THỰC HIỆN </w:t>
      </w:r>
    </w:p>
    <w:p w:rsidR="002652BB" w:rsidRDefault="002652BB" w:rsidP="002652BB">
      <w:pPr>
        <w:jc w:val="center"/>
        <w:rPr>
          <w:b/>
        </w:rPr>
      </w:pPr>
      <w:r>
        <w:rPr>
          <w:b/>
        </w:rPr>
        <w:t>CÔNG TÁC THI ĐUA, KHEN THƯỞNG 6 THÁNG, NĂM .........</w:t>
      </w:r>
    </w:p>
    <w:p w:rsidR="002652BB" w:rsidRDefault="002652BB" w:rsidP="002652BB">
      <w:pPr>
        <w:jc w:val="center"/>
        <w:rPr>
          <w:b/>
          <w:sz w:val="20"/>
          <w:szCs w:val="20"/>
        </w:rPr>
      </w:pPr>
    </w:p>
    <w:tbl>
      <w:tblPr>
        <w:tblW w:w="110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500"/>
        <w:gridCol w:w="1800"/>
        <w:gridCol w:w="1200"/>
      </w:tblGrid>
      <w:tr w:rsidR="002652BB" w:rsidTr="002652BB">
        <w:tc>
          <w:tcPr>
            <w:tcW w:w="540" w:type="dxa"/>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b/>
                <w:sz w:val="24"/>
                <w:szCs w:val="24"/>
              </w:rPr>
            </w:pPr>
            <w:r>
              <w:rPr>
                <w:b/>
                <w:sz w:val="24"/>
                <w:szCs w:val="24"/>
              </w:rPr>
              <w:t>Stt</w:t>
            </w:r>
          </w:p>
        </w:tc>
        <w:tc>
          <w:tcPr>
            <w:tcW w:w="7500" w:type="dxa"/>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b/>
                <w:sz w:val="24"/>
                <w:szCs w:val="24"/>
              </w:rPr>
            </w:pPr>
            <w:r>
              <w:rPr>
                <w:b/>
                <w:sz w:val="24"/>
                <w:szCs w:val="24"/>
              </w:rPr>
              <w:t>Nội dung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b/>
                <w:sz w:val="24"/>
                <w:szCs w:val="24"/>
              </w:rPr>
            </w:pPr>
            <w:r>
              <w:rPr>
                <w:b/>
                <w:sz w:val="24"/>
                <w:szCs w:val="24"/>
              </w:rPr>
              <w:t>- Số lượng</w:t>
            </w:r>
          </w:p>
          <w:p w:rsidR="002652BB" w:rsidRDefault="002652BB">
            <w:pPr>
              <w:jc w:val="both"/>
              <w:rPr>
                <w:b/>
                <w:sz w:val="24"/>
                <w:szCs w:val="24"/>
              </w:rPr>
            </w:pPr>
            <w:r>
              <w:rPr>
                <w:b/>
                <w:sz w:val="24"/>
                <w:szCs w:val="24"/>
              </w:rPr>
              <w:t>- Giá trị (VNĐ)</w:t>
            </w:r>
          </w:p>
        </w:tc>
        <w:tc>
          <w:tcPr>
            <w:tcW w:w="1200" w:type="dxa"/>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b/>
                <w:sz w:val="24"/>
                <w:szCs w:val="24"/>
              </w:rPr>
            </w:pPr>
            <w:r>
              <w:rPr>
                <w:b/>
                <w:sz w:val="24"/>
                <w:szCs w:val="24"/>
              </w:rPr>
              <w:t>Ghi chú</w:t>
            </w:r>
          </w:p>
        </w:tc>
      </w:tr>
      <w:tr w:rsidR="002652BB" w:rsidTr="002652BB">
        <w:tc>
          <w:tcPr>
            <w:tcW w:w="540" w:type="dxa"/>
            <w:tcBorders>
              <w:top w:val="single"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1</w:t>
            </w:r>
          </w:p>
        </w:tc>
        <w:tc>
          <w:tcPr>
            <w:tcW w:w="7500" w:type="dxa"/>
            <w:tcBorders>
              <w:top w:val="single"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đơn vị (tập thể) đăng ký danh hiệu “Tập thể lao động tiên tiến”</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2</w:t>
            </w:r>
          </w:p>
        </w:tc>
        <w:tc>
          <w:tcPr>
            <w:tcW w:w="750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đơn vị (tập thể) đăng ký danh hiệu “Tập thể lao động xuất sắc”</w:t>
            </w: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3</w:t>
            </w:r>
          </w:p>
        </w:tc>
        <w:tc>
          <w:tcPr>
            <w:tcW w:w="750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cá nhân đăng ký danh hiệu “Chiến sĩ thi đua cơ sở”</w:t>
            </w: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4</w:t>
            </w:r>
          </w:p>
        </w:tc>
        <w:tc>
          <w:tcPr>
            <w:tcW w:w="750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cá nhân đăng ký danh hiệu “Lao động tiên tiến”</w:t>
            </w: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5</w:t>
            </w:r>
          </w:p>
        </w:tc>
        <w:tc>
          <w:tcPr>
            <w:tcW w:w="750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cá nhân đăng ký danh hiệu “Chiến sĩ thi đua cấp tỉnh, bộ, ngành…”</w:t>
            </w: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center"/>
              <w:rPr>
                <w:sz w:val="24"/>
                <w:szCs w:val="24"/>
              </w:rPr>
            </w:pPr>
            <w:r>
              <w:rPr>
                <w:sz w:val="24"/>
                <w:szCs w:val="24"/>
              </w:rPr>
              <w:t>6</w:t>
            </w:r>
          </w:p>
        </w:tc>
        <w:tc>
          <w:tcPr>
            <w:tcW w:w="7500" w:type="dxa"/>
            <w:tcBorders>
              <w:top w:val="dotted" w:sz="4" w:space="0" w:color="auto"/>
              <w:left w:val="single" w:sz="4" w:space="0" w:color="auto"/>
              <w:bottom w:val="dotted" w:sz="4" w:space="0" w:color="auto"/>
              <w:right w:val="single" w:sz="4" w:space="0" w:color="auto"/>
            </w:tcBorders>
            <w:vAlign w:val="center"/>
            <w:hideMark/>
          </w:tcPr>
          <w:p w:rsidR="002652BB" w:rsidRDefault="002652BB">
            <w:pPr>
              <w:jc w:val="both"/>
              <w:rPr>
                <w:sz w:val="24"/>
                <w:szCs w:val="24"/>
              </w:rPr>
            </w:pPr>
            <w:r>
              <w:rPr>
                <w:sz w:val="24"/>
                <w:szCs w:val="24"/>
              </w:rPr>
              <w:t>Tổng số đơn vị (tập thể) đạt danh hiệu “Tập thể lao động tiên tiến”</w:t>
            </w: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540" w:type="dxa"/>
            <w:tcBorders>
              <w:top w:val="dotted"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7</w:t>
            </w:r>
          </w:p>
        </w:tc>
        <w:tc>
          <w:tcPr>
            <w:tcW w:w="7500" w:type="dxa"/>
            <w:tcBorders>
              <w:top w:val="dotted"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 xml:space="preserve">Tổng số đơn vị (tập thể) đạt danh hiệu “Tập thể lao động xuất sắc” </w:t>
            </w: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8</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 xml:space="preserve">Tổng số cá nhân đạt danh hiệu “Lao động tiên tiến” </w:t>
            </w:r>
          </w:p>
          <w:p w:rsidR="002652BB" w:rsidRDefault="002652BB">
            <w:pPr>
              <w:jc w:val="both"/>
              <w:rPr>
                <w:sz w:val="24"/>
                <w:szCs w:val="24"/>
              </w:rPr>
            </w:pPr>
            <w:r>
              <w:rPr>
                <w:sz w:val="24"/>
                <w:szCs w:val="24"/>
              </w:rPr>
              <w:t xml:space="preserve">            Trong đó: Nữ</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9</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 xml:space="preserve">Tổng số cá nhân đạt danh hiệu “Chiến sĩ thi đua cơ sở” </w:t>
            </w:r>
          </w:p>
          <w:p w:rsidR="002652BB" w:rsidRDefault="002652BB">
            <w:pPr>
              <w:jc w:val="both"/>
              <w:rPr>
                <w:sz w:val="24"/>
                <w:szCs w:val="24"/>
              </w:rPr>
            </w:pPr>
            <w:r>
              <w:rPr>
                <w:sz w:val="24"/>
                <w:szCs w:val="24"/>
              </w:rPr>
              <w:t xml:space="preserve">            Trong đó: - Nữ</w:t>
            </w:r>
          </w:p>
          <w:p w:rsidR="002652BB" w:rsidRDefault="002652BB">
            <w:pPr>
              <w:jc w:val="both"/>
              <w:rPr>
                <w:sz w:val="24"/>
                <w:szCs w:val="24"/>
              </w:rPr>
            </w:pPr>
            <w:r>
              <w:rPr>
                <w:sz w:val="24"/>
                <w:szCs w:val="24"/>
              </w:rPr>
              <w:t xml:space="preserve">                             - Người không giữ chức vụ lãnh đạo</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10</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Tổng số cá nhân đạt danh hiệu “Chiến sĩ thi đua cấp tỉnh, bộ, ngành...”</w:t>
            </w:r>
          </w:p>
          <w:p w:rsidR="002652BB" w:rsidRDefault="002652BB">
            <w:pPr>
              <w:jc w:val="both"/>
              <w:rPr>
                <w:sz w:val="24"/>
                <w:szCs w:val="24"/>
              </w:rPr>
            </w:pPr>
            <w:r>
              <w:rPr>
                <w:sz w:val="24"/>
                <w:szCs w:val="24"/>
              </w:rPr>
              <w:t xml:space="preserve">            Trong đó: - Nữ </w:t>
            </w:r>
          </w:p>
          <w:p w:rsidR="002652BB" w:rsidRDefault="002652BB">
            <w:pPr>
              <w:jc w:val="both"/>
              <w:rPr>
                <w:sz w:val="24"/>
                <w:szCs w:val="24"/>
              </w:rPr>
            </w:pPr>
            <w:r>
              <w:rPr>
                <w:sz w:val="24"/>
                <w:szCs w:val="24"/>
              </w:rPr>
              <w:t xml:space="preserve">                             - Người không giữ chức vụ lãnh đạo</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11</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Tổng số đề tài/giải pháp, sáng kiến đăng ký</w:t>
            </w:r>
          </w:p>
          <w:p w:rsidR="002652BB" w:rsidRDefault="002652BB">
            <w:pPr>
              <w:jc w:val="both"/>
              <w:rPr>
                <w:sz w:val="24"/>
                <w:szCs w:val="24"/>
              </w:rPr>
            </w:pPr>
            <w:r>
              <w:rPr>
                <w:sz w:val="24"/>
                <w:szCs w:val="24"/>
              </w:rPr>
              <w:t xml:space="preserve">            + Cấp cơ sở</w:t>
            </w:r>
          </w:p>
          <w:p w:rsidR="002652BB" w:rsidRDefault="002652BB">
            <w:pPr>
              <w:jc w:val="both"/>
              <w:rPr>
                <w:sz w:val="24"/>
                <w:szCs w:val="24"/>
              </w:rPr>
            </w:pPr>
            <w:r>
              <w:rPr>
                <w:sz w:val="24"/>
                <w:szCs w:val="24"/>
              </w:rPr>
              <w:t xml:space="preserve">            + Cấp tỉnh</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12</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Tổng số đề tài/giải pháp, sáng kiến đạt được</w:t>
            </w:r>
          </w:p>
          <w:p w:rsidR="002652BB" w:rsidRDefault="002652BB">
            <w:pPr>
              <w:jc w:val="both"/>
              <w:rPr>
                <w:sz w:val="24"/>
                <w:szCs w:val="24"/>
              </w:rPr>
            </w:pPr>
            <w:r>
              <w:rPr>
                <w:sz w:val="24"/>
                <w:szCs w:val="24"/>
              </w:rPr>
              <w:t xml:space="preserve">            Trong đó:  - Cấp cơ sở</w:t>
            </w:r>
          </w:p>
          <w:p w:rsidR="002652BB" w:rsidRDefault="002652BB">
            <w:pPr>
              <w:jc w:val="both"/>
              <w:rPr>
                <w:sz w:val="24"/>
                <w:szCs w:val="24"/>
              </w:rPr>
            </w:pPr>
            <w:r>
              <w:rPr>
                <w:sz w:val="24"/>
                <w:szCs w:val="24"/>
              </w:rPr>
              <w:t xml:space="preserve">                              - Cấp tỉnh</w:t>
            </w:r>
          </w:p>
          <w:p w:rsidR="002652BB" w:rsidRDefault="002652BB">
            <w:pPr>
              <w:jc w:val="both"/>
              <w:rPr>
                <w:sz w:val="24"/>
                <w:szCs w:val="24"/>
              </w:rPr>
            </w:pPr>
            <w:r>
              <w:rPr>
                <w:sz w:val="24"/>
                <w:szCs w:val="24"/>
              </w:rPr>
              <w:t xml:space="preserve">                              - Tổng số tiền làm lợi của các sáng kiến</w:t>
            </w:r>
          </w:p>
          <w:p w:rsidR="002652BB" w:rsidRDefault="002652BB">
            <w:pPr>
              <w:jc w:val="both"/>
              <w:rPr>
                <w:sz w:val="24"/>
                <w:szCs w:val="24"/>
              </w:rPr>
            </w:pPr>
            <w:r>
              <w:rPr>
                <w:sz w:val="24"/>
                <w:szCs w:val="24"/>
              </w:rPr>
              <w:t xml:space="preserve">                              - Tổng số tiền thưởng của các sáng kiến</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right"/>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right"/>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13</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 xml:space="preserve">- Số công trình, sản phẩm đăng ký thi đua </w:t>
            </w:r>
          </w:p>
          <w:p w:rsidR="002652BB" w:rsidRDefault="002652BB">
            <w:pPr>
              <w:jc w:val="both"/>
              <w:rPr>
                <w:sz w:val="24"/>
                <w:szCs w:val="24"/>
              </w:rPr>
            </w:pPr>
            <w:r>
              <w:rPr>
                <w:sz w:val="24"/>
                <w:szCs w:val="24"/>
              </w:rPr>
              <w:t>- Tổng giá trị công trình, sản phẩm đăng ký thi đua</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14</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 Số công trình, sản phẩm được công nhận, gắn biển chào mừng</w:t>
            </w:r>
          </w:p>
          <w:p w:rsidR="002652BB" w:rsidRDefault="002652BB">
            <w:pPr>
              <w:jc w:val="both"/>
              <w:rPr>
                <w:sz w:val="24"/>
                <w:szCs w:val="24"/>
              </w:rPr>
            </w:pPr>
            <w:r>
              <w:rPr>
                <w:sz w:val="24"/>
                <w:szCs w:val="24"/>
              </w:rPr>
              <w:t>- Tổng giá trị công trình, sản phẩm được công nhận, gắn biển chào mừng</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15</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Tổng số tập thể được tặng giấy khen của công đoàn</w:t>
            </w:r>
          </w:p>
          <w:p w:rsidR="002652BB" w:rsidRDefault="002652BB">
            <w:pPr>
              <w:jc w:val="both"/>
              <w:rPr>
                <w:sz w:val="24"/>
                <w:szCs w:val="24"/>
              </w:rPr>
            </w:pPr>
            <w:r>
              <w:rPr>
                <w:sz w:val="24"/>
                <w:szCs w:val="24"/>
              </w:rPr>
              <w:t>Trong đó: - Giấy khen toàn diện</w:t>
            </w:r>
          </w:p>
          <w:p w:rsidR="002652BB" w:rsidRDefault="002652BB">
            <w:pPr>
              <w:jc w:val="both"/>
              <w:rPr>
                <w:sz w:val="24"/>
                <w:szCs w:val="24"/>
              </w:rPr>
            </w:pPr>
            <w:r>
              <w:rPr>
                <w:sz w:val="24"/>
                <w:szCs w:val="24"/>
              </w:rPr>
              <w:t xml:space="preserve">                 - Giấy khen chuyên đề “Giỏi việc nước, Đảm việc nhà”</w:t>
            </w:r>
          </w:p>
          <w:p w:rsidR="002652BB" w:rsidRDefault="002652BB">
            <w:pPr>
              <w:jc w:val="both"/>
              <w:rPr>
                <w:sz w:val="24"/>
                <w:szCs w:val="24"/>
              </w:rPr>
            </w:pPr>
            <w:r>
              <w:rPr>
                <w:sz w:val="24"/>
                <w:szCs w:val="24"/>
              </w:rPr>
              <w:t xml:space="preserve">                 - Giấy khen chuyên đề “Văn hóa, Thể thao”</w:t>
            </w:r>
          </w:p>
          <w:p w:rsidR="002652BB" w:rsidRDefault="002652BB">
            <w:pPr>
              <w:jc w:val="both"/>
              <w:rPr>
                <w:sz w:val="24"/>
                <w:szCs w:val="24"/>
              </w:rPr>
            </w:pPr>
            <w:r>
              <w:rPr>
                <w:sz w:val="24"/>
                <w:szCs w:val="24"/>
              </w:rPr>
              <w:t xml:space="preserve">                 - Giấy khen chuyên đề “Xanh – Sạch – Đẹp...”</w:t>
            </w:r>
          </w:p>
          <w:p w:rsidR="002652BB" w:rsidRDefault="002652BB">
            <w:pPr>
              <w:jc w:val="both"/>
              <w:rPr>
                <w:sz w:val="24"/>
                <w:szCs w:val="24"/>
              </w:rPr>
            </w:pPr>
            <w:r>
              <w:rPr>
                <w:sz w:val="24"/>
                <w:szCs w:val="24"/>
              </w:rPr>
              <w:t xml:space="preserve">                 - Giấy khen các nội dung khác...</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b/>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b/>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r w:rsidR="002652BB" w:rsidTr="002652BB">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center"/>
              <w:rPr>
                <w:sz w:val="24"/>
                <w:szCs w:val="24"/>
              </w:rPr>
            </w:pPr>
            <w:r>
              <w:rPr>
                <w:sz w:val="24"/>
                <w:szCs w:val="24"/>
              </w:rPr>
              <w:t>16</w:t>
            </w:r>
          </w:p>
        </w:tc>
        <w:tc>
          <w:tcPr>
            <w:tcW w:w="7500" w:type="dxa"/>
            <w:vMerge w:val="restart"/>
            <w:tcBorders>
              <w:top w:val="single" w:sz="4" w:space="0" w:color="auto"/>
              <w:left w:val="single" w:sz="4" w:space="0" w:color="auto"/>
              <w:bottom w:val="single" w:sz="4" w:space="0" w:color="auto"/>
              <w:right w:val="single" w:sz="4" w:space="0" w:color="auto"/>
            </w:tcBorders>
            <w:vAlign w:val="center"/>
            <w:hideMark/>
          </w:tcPr>
          <w:p w:rsidR="002652BB" w:rsidRDefault="002652BB">
            <w:pPr>
              <w:jc w:val="both"/>
              <w:rPr>
                <w:sz w:val="24"/>
                <w:szCs w:val="24"/>
              </w:rPr>
            </w:pPr>
            <w:r>
              <w:rPr>
                <w:sz w:val="24"/>
                <w:szCs w:val="24"/>
              </w:rPr>
              <w:t>Tổng số cá nhân được tặng giấy khen của công đoàn</w:t>
            </w:r>
          </w:p>
          <w:p w:rsidR="002652BB" w:rsidRDefault="002652BB">
            <w:pPr>
              <w:jc w:val="both"/>
              <w:rPr>
                <w:sz w:val="24"/>
                <w:szCs w:val="24"/>
              </w:rPr>
            </w:pPr>
            <w:r>
              <w:rPr>
                <w:sz w:val="24"/>
                <w:szCs w:val="24"/>
              </w:rPr>
              <w:t>Trong đó: - Giấy khen toàn diện</w:t>
            </w:r>
          </w:p>
          <w:p w:rsidR="002652BB" w:rsidRDefault="002652BB">
            <w:pPr>
              <w:jc w:val="both"/>
              <w:rPr>
                <w:sz w:val="24"/>
                <w:szCs w:val="24"/>
              </w:rPr>
            </w:pPr>
            <w:r>
              <w:rPr>
                <w:sz w:val="24"/>
                <w:szCs w:val="24"/>
              </w:rPr>
              <w:t xml:space="preserve">                 - Giấy khen chuyên đề “Giỏi việc nước, Đảm việc nhà”</w:t>
            </w:r>
          </w:p>
          <w:p w:rsidR="002652BB" w:rsidRDefault="002652BB">
            <w:pPr>
              <w:jc w:val="both"/>
              <w:rPr>
                <w:sz w:val="24"/>
                <w:szCs w:val="24"/>
              </w:rPr>
            </w:pPr>
            <w:r>
              <w:rPr>
                <w:sz w:val="24"/>
                <w:szCs w:val="24"/>
              </w:rPr>
              <w:t xml:space="preserve">                 - Giấy khen chuyên đề “Văn hóa, Thể thao”</w:t>
            </w:r>
          </w:p>
          <w:p w:rsidR="002652BB" w:rsidRDefault="002652BB">
            <w:pPr>
              <w:jc w:val="both"/>
              <w:rPr>
                <w:sz w:val="24"/>
                <w:szCs w:val="24"/>
              </w:rPr>
            </w:pPr>
            <w:r>
              <w:rPr>
                <w:sz w:val="24"/>
                <w:szCs w:val="24"/>
              </w:rPr>
              <w:t xml:space="preserve">                 - Giấy khen chuyên đề “Xanh – Sạch – Đẹp...”</w:t>
            </w:r>
          </w:p>
          <w:p w:rsidR="002652BB" w:rsidRDefault="002652BB">
            <w:pPr>
              <w:jc w:val="both"/>
              <w:rPr>
                <w:sz w:val="24"/>
                <w:szCs w:val="24"/>
              </w:rPr>
            </w:pPr>
            <w:r>
              <w:rPr>
                <w:sz w:val="24"/>
                <w:szCs w:val="24"/>
              </w:rPr>
              <w:t xml:space="preserve">                 - Giấy khen các nội dung khác...</w:t>
            </w:r>
          </w:p>
        </w:tc>
        <w:tc>
          <w:tcPr>
            <w:tcW w:w="1800" w:type="dxa"/>
            <w:tcBorders>
              <w:top w:val="single"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single"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dotted"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dotted" w:sz="4" w:space="0" w:color="auto"/>
              <w:right w:val="single" w:sz="4" w:space="0" w:color="auto"/>
            </w:tcBorders>
            <w:vAlign w:val="center"/>
          </w:tcPr>
          <w:p w:rsidR="002652BB" w:rsidRDefault="002652BB">
            <w:pPr>
              <w:jc w:val="both"/>
              <w:rPr>
                <w:sz w:val="24"/>
                <w:szCs w:val="24"/>
              </w:rPr>
            </w:pPr>
          </w:p>
        </w:tc>
      </w:tr>
      <w:tr w:rsidR="002652BB" w:rsidTr="002652BB">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2BB" w:rsi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Borders>
            <w:vAlign w:val="center"/>
          </w:tcPr>
          <w:p w:rsidR="002652BB" w:rsidRDefault="002652BB">
            <w:pPr>
              <w:jc w:val="center"/>
              <w:rPr>
                <w:sz w:val="24"/>
                <w:szCs w:val="24"/>
              </w:rPr>
            </w:pPr>
          </w:p>
        </w:tc>
        <w:tc>
          <w:tcPr>
            <w:tcW w:w="1200" w:type="dxa"/>
            <w:tcBorders>
              <w:top w:val="dotted" w:sz="4" w:space="0" w:color="auto"/>
              <w:left w:val="single" w:sz="4" w:space="0" w:color="auto"/>
              <w:bottom w:val="single" w:sz="4" w:space="0" w:color="auto"/>
              <w:right w:val="single" w:sz="4" w:space="0" w:color="auto"/>
            </w:tcBorders>
            <w:vAlign w:val="center"/>
          </w:tcPr>
          <w:p w:rsidR="002652BB" w:rsidRDefault="002652BB">
            <w:pPr>
              <w:jc w:val="both"/>
              <w:rPr>
                <w:sz w:val="24"/>
                <w:szCs w:val="24"/>
              </w:rPr>
            </w:pPr>
          </w:p>
        </w:tc>
      </w:tr>
    </w:tbl>
    <w:p w:rsidR="002652BB" w:rsidRDefault="002652BB" w:rsidP="002652BB">
      <w:pPr>
        <w:tabs>
          <w:tab w:val="center" w:pos="7200"/>
        </w:tabs>
        <w:rPr>
          <w:b/>
        </w:rPr>
      </w:pPr>
      <w:r>
        <w:tab/>
      </w:r>
      <w:r>
        <w:rPr>
          <w:b/>
        </w:rPr>
        <w:t>TM. BAN THƯỜNG VỤ</w:t>
      </w:r>
    </w:p>
    <w:p w:rsidR="002652BB" w:rsidRDefault="002652BB" w:rsidP="002652BB">
      <w:pPr>
        <w:tabs>
          <w:tab w:val="center" w:pos="7200"/>
        </w:tabs>
        <w:rPr>
          <w:b/>
        </w:rPr>
      </w:pPr>
      <w:r>
        <w:rPr>
          <w:b/>
        </w:rPr>
        <w:tab/>
        <w:t>(BAN CHẤP HÀNH)</w:t>
      </w:r>
    </w:p>
    <w:p w:rsidR="002652BB" w:rsidRDefault="002652BB" w:rsidP="002652BB">
      <w:pPr>
        <w:tabs>
          <w:tab w:val="center" w:pos="7200"/>
        </w:tabs>
        <w:rPr>
          <w:i/>
        </w:rPr>
      </w:pPr>
      <w:r>
        <w:rPr>
          <w:b/>
        </w:rPr>
        <w:tab/>
      </w:r>
      <w:r>
        <w:rPr>
          <w:i/>
        </w:rPr>
        <w:t>(Ký tên, đóng dấu)</w:t>
      </w:r>
    </w:p>
    <w:p w:rsidR="002652BB" w:rsidRDefault="002652BB" w:rsidP="002652BB">
      <w:pPr>
        <w:tabs>
          <w:tab w:val="center" w:pos="7200"/>
        </w:tabs>
        <w:rPr>
          <w:b/>
        </w:rPr>
      </w:pPr>
      <w:r>
        <w:rPr>
          <w:b/>
        </w:rPr>
        <w:lastRenderedPageBreak/>
        <w:tab/>
      </w:r>
    </w:p>
    <w:p w:rsidR="002652BB" w:rsidRDefault="002652BB" w:rsidP="002652BB"/>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pPr>
        <w:ind w:firstLine="720"/>
        <w:jc w:val="both"/>
      </w:pPr>
    </w:p>
    <w:p w:rsidR="002652BB" w:rsidRDefault="002652BB" w:rsidP="002652BB">
      <w:r>
        <w:t xml:space="preserve"> </w:t>
      </w:r>
    </w:p>
    <w:p w:rsidR="002652BB" w:rsidRDefault="002652BB" w:rsidP="002652BB"/>
    <w:p w:rsidR="002652BB" w:rsidRDefault="002652BB" w:rsidP="002652BB"/>
    <w:p w:rsidR="002652BB" w:rsidRDefault="002652BB" w:rsidP="002652BB"/>
    <w:p w:rsidR="002652BB" w:rsidRDefault="002652BB" w:rsidP="002652BB"/>
    <w:p w:rsidR="002652BB" w:rsidRDefault="002652BB" w:rsidP="002652BB"/>
    <w:p w:rsidR="002652BB" w:rsidRDefault="002652BB" w:rsidP="002652BB"/>
    <w:p w:rsidR="002652BB" w:rsidRDefault="002652BB" w:rsidP="002652BB"/>
    <w:p w:rsidR="002652BB" w:rsidRDefault="002652BB" w:rsidP="002652BB"/>
    <w:p w:rsidR="002652BB" w:rsidRDefault="002652BB" w:rsidP="002652BB"/>
    <w:p w:rsidR="00126106" w:rsidRDefault="00126106"/>
    <w:sectPr w:rsidR="00126106" w:rsidSect="002652BB">
      <w:pgSz w:w="12240" w:h="15840"/>
      <w:pgMar w:top="709" w:right="1183"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652BB"/>
    <w:rsid w:val="00126106"/>
    <w:rsid w:val="002652BB"/>
    <w:rsid w:val="0041716C"/>
    <w:rsid w:val="004A5AF6"/>
    <w:rsid w:val="005E1F9B"/>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B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52BB"/>
    <w:rPr>
      <w:color w:val="0000FF"/>
      <w:u w:val="single"/>
    </w:rPr>
  </w:style>
</w:styles>
</file>

<file path=word/webSettings.xml><?xml version="1.0" encoding="utf-8"?>
<w:webSettings xmlns:r="http://schemas.openxmlformats.org/officeDocument/2006/relationships" xmlns:w="http://schemas.openxmlformats.org/wordprocessingml/2006/main">
  <w:divs>
    <w:div w:id="6386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1010</Words>
  <Characters>5759</Characters>
  <Application>Microsoft Office Word</Application>
  <DocSecurity>0</DocSecurity>
  <Lines>47</Lines>
  <Paragraphs>13</Paragraphs>
  <ScaleCrop>false</ScaleCrop>
  <Company>Lien doan Lao dong huyen Duong Minh Chau</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2020-10-09T02:35:00Z</dcterms:created>
  <dcterms:modified xsi:type="dcterms:W3CDTF">2020-10-09T02:42:00Z</dcterms:modified>
</cp:coreProperties>
</file>