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5" w:type="dxa"/>
        <w:tblInd w:w="-885" w:type="dxa"/>
        <w:tblLayout w:type="fixed"/>
        <w:tblLook w:val="0000"/>
      </w:tblPr>
      <w:tblGrid>
        <w:gridCol w:w="5130"/>
        <w:gridCol w:w="5655"/>
      </w:tblGrid>
      <w:tr w:rsidR="00041194" w:rsidRPr="00F164CD" w:rsidTr="00993DA1">
        <w:tblPrEx>
          <w:tblCellMar>
            <w:top w:w="0" w:type="dxa"/>
            <w:bottom w:w="0" w:type="dxa"/>
          </w:tblCellMar>
        </w:tblPrEx>
        <w:trPr>
          <w:cantSplit/>
          <w:trHeight w:val="1368"/>
        </w:trPr>
        <w:tc>
          <w:tcPr>
            <w:tcW w:w="5130" w:type="dxa"/>
          </w:tcPr>
          <w:p w:rsidR="00041194" w:rsidRPr="00FC3B56" w:rsidRDefault="00041194" w:rsidP="0046712D">
            <w:pPr>
              <w:jc w:val="center"/>
              <w:rPr>
                <w:rFonts w:ascii="Times New Roman" w:hAnsi="Times New Roman"/>
                <w:sz w:val="24"/>
              </w:rPr>
            </w:pPr>
            <w:r w:rsidRPr="00FC3B56">
              <w:rPr>
                <w:rFonts w:ascii="Times New Roman" w:hAnsi="Times New Roman"/>
                <w:sz w:val="24"/>
              </w:rPr>
              <w:t xml:space="preserve">LIÊN </w:t>
            </w:r>
            <w:r w:rsidRPr="00FC3B56">
              <w:rPr>
                <w:rFonts w:ascii="Times New Roman" w:hAnsi="Times New Roman" w:hint="eastAsia"/>
                <w:sz w:val="24"/>
              </w:rPr>
              <w:t>Đ</w:t>
            </w:r>
            <w:r w:rsidRPr="00FC3B56">
              <w:rPr>
                <w:rFonts w:ascii="Times New Roman" w:hAnsi="Times New Roman"/>
                <w:sz w:val="24"/>
              </w:rPr>
              <w:t xml:space="preserve">OÀN LAO </w:t>
            </w:r>
            <w:r w:rsidRPr="00FC3B56">
              <w:rPr>
                <w:rFonts w:ascii="Times New Roman" w:hAnsi="Times New Roman" w:hint="eastAsia"/>
                <w:sz w:val="24"/>
              </w:rPr>
              <w:t>Đ</w:t>
            </w:r>
            <w:r w:rsidRPr="00FC3B56">
              <w:rPr>
                <w:rFonts w:ascii="Times New Roman" w:hAnsi="Times New Roman"/>
                <w:sz w:val="24"/>
              </w:rPr>
              <w:t xml:space="preserve">ỘNG </w:t>
            </w:r>
            <w:r w:rsidR="00993DA1" w:rsidRPr="00993DA1">
              <w:rPr>
                <w:rFonts w:ascii="Times New Roman" w:hAnsi="Times New Roman"/>
                <w:sz w:val="24"/>
              </w:rPr>
              <w:t>TỈNH TÂY NINH</w:t>
            </w:r>
          </w:p>
          <w:p w:rsidR="00FC3B56" w:rsidRDefault="00FC3B56" w:rsidP="0046712D">
            <w:pPr>
              <w:jc w:val="center"/>
              <w:rPr>
                <w:rFonts w:ascii="Times New Roman" w:hAnsi="Times New Roman"/>
                <w:b/>
                <w:sz w:val="24"/>
              </w:rPr>
            </w:pPr>
            <w:r>
              <w:rPr>
                <w:rFonts w:ascii="Times New Roman" w:hAnsi="Times New Roman"/>
                <w:b/>
                <w:sz w:val="24"/>
              </w:rPr>
              <w:t xml:space="preserve">LIÊN ĐOÀN LAO ĐỘNG </w:t>
            </w:r>
          </w:p>
          <w:p w:rsidR="00993DA1" w:rsidRDefault="00993DA1" w:rsidP="0046712D">
            <w:pPr>
              <w:jc w:val="center"/>
              <w:rPr>
                <w:rFonts w:ascii="Times New Roman" w:hAnsi="Times New Roman"/>
                <w:b/>
                <w:sz w:val="24"/>
              </w:rPr>
            </w:pPr>
            <w:r>
              <w:rPr>
                <w:rFonts w:ascii="Times New Roman" w:hAnsi="Times New Roman"/>
                <w:b/>
                <w:sz w:val="24"/>
              </w:rPr>
              <w:t>HUYỆN DƯƠNG MINH CHÂU</w:t>
            </w:r>
          </w:p>
          <w:p w:rsidR="008011FA" w:rsidRDefault="008011FA" w:rsidP="0046712D">
            <w:pPr>
              <w:pStyle w:val="Heading3"/>
              <w:rPr>
                <w:rFonts w:ascii="Times New Roman" w:hAnsi="Times New Roman"/>
                <w:i w:val="0"/>
              </w:rPr>
            </w:pPr>
            <w:r>
              <w:rPr>
                <w:rFonts w:ascii="Times New Roman" w:hAnsi="Times New Roman"/>
                <w:noProof/>
                <w:sz w:val="24"/>
              </w:rPr>
              <w:pict>
                <v:line id="_x0000_s1026" style="position:absolute;left:0;text-align:left;z-index:251657216" from="37.8pt,.25pt" to="205.05pt,.25pt"/>
              </w:pict>
            </w:r>
          </w:p>
          <w:p w:rsidR="00041194" w:rsidRPr="00F164CD" w:rsidRDefault="00041194" w:rsidP="0046712D">
            <w:pPr>
              <w:pStyle w:val="Heading3"/>
              <w:rPr>
                <w:rFonts w:ascii="Times New Roman" w:hAnsi="Times New Roman"/>
                <w:i w:val="0"/>
              </w:rPr>
            </w:pPr>
            <w:r w:rsidRPr="00F164CD">
              <w:rPr>
                <w:rFonts w:ascii="Times New Roman" w:hAnsi="Times New Roman"/>
                <w:i w:val="0"/>
              </w:rPr>
              <w:t xml:space="preserve">Số: </w:t>
            </w:r>
            <w:r w:rsidR="00FD26CD">
              <w:rPr>
                <w:rFonts w:ascii="Times New Roman" w:hAnsi="Times New Roman"/>
                <w:i w:val="0"/>
              </w:rPr>
              <w:t xml:space="preserve"> </w:t>
            </w:r>
            <w:r w:rsidR="00FC3B56">
              <w:rPr>
                <w:rFonts w:ascii="Times New Roman" w:hAnsi="Times New Roman"/>
                <w:i w:val="0"/>
              </w:rPr>
              <w:t xml:space="preserve">  </w:t>
            </w:r>
            <w:r w:rsidR="00710C74">
              <w:rPr>
                <w:rFonts w:ascii="Times New Roman" w:hAnsi="Times New Roman"/>
                <w:i w:val="0"/>
              </w:rPr>
              <w:t xml:space="preserve"> </w:t>
            </w:r>
            <w:r w:rsidR="00A75707">
              <w:rPr>
                <w:rFonts w:ascii="Times New Roman" w:hAnsi="Times New Roman"/>
                <w:i w:val="0"/>
              </w:rPr>
              <w:t xml:space="preserve">   </w:t>
            </w:r>
            <w:r w:rsidRPr="00F164CD">
              <w:rPr>
                <w:rFonts w:ascii="Times New Roman" w:hAnsi="Times New Roman"/>
                <w:i w:val="0"/>
              </w:rPr>
              <w:t>/KH-</w:t>
            </w:r>
            <w:r w:rsidR="00FC3B56">
              <w:rPr>
                <w:rFonts w:ascii="Times New Roman" w:hAnsi="Times New Roman"/>
                <w:i w:val="0"/>
              </w:rPr>
              <w:t>LĐLĐ</w:t>
            </w:r>
          </w:p>
          <w:p w:rsidR="00A319BE" w:rsidRPr="00F164CD" w:rsidRDefault="00A319BE" w:rsidP="0046712D">
            <w:pPr>
              <w:jc w:val="center"/>
              <w:rPr>
                <w:rFonts w:ascii="Times New Roman" w:hAnsi="Times New Roman"/>
                <w:b/>
              </w:rPr>
            </w:pPr>
          </w:p>
        </w:tc>
        <w:tc>
          <w:tcPr>
            <w:tcW w:w="5655" w:type="dxa"/>
          </w:tcPr>
          <w:p w:rsidR="00041194" w:rsidRPr="00F164CD" w:rsidRDefault="00041194" w:rsidP="0046712D">
            <w:pPr>
              <w:ind w:left="33" w:right="-123"/>
              <w:jc w:val="center"/>
              <w:rPr>
                <w:rFonts w:ascii="Times New Roman" w:hAnsi="Times New Roman"/>
                <w:b/>
                <w:spacing w:val="-8"/>
                <w:sz w:val="24"/>
              </w:rPr>
            </w:pPr>
            <w:r w:rsidRPr="00F164CD">
              <w:rPr>
                <w:rFonts w:ascii="Times New Roman" w:hAnsi="Times New Roman"/>
                <w:b/>
                <w:spacing w:val="-8"/>
                <w:sz w:val="24"/>
              </w:rPr>
              <w:t xml:space="preserve">CỘNG HOÀ XÃ HỘI CHỦ NGHĨA VIỆT </w:t>
            </w:r>
            <w:smartTag w:uri="urn:schemas-microsoft-com:office:smarttags" w:element="place">
              <w:smartTag w:uri="urn:schemas-microsoft-com:office:smarttags" w:element="country-region">
                <w:r w:rsidRPr="00F164CD">
                  <w:rPr>
                    <w:rFonts w:ascii="Times New Roman" w:hAnsi="Times New Roman"/>
                    <w:b/>
                    <w:spacing w:val="-8"/>
                    <w:sz w:val="24"/>
                  </w:rPr>
                  <w:t>NAM</w:t>
                </w:r>
              </w:smartTag>
            </w:smartTag>
          </w:p>
          <w:p w:rsidR="00041194" w:rsidRDefault="008011FA" w:rsidP="0046712D">
            <w:pPr>
              <w:ind w:left="33" w:right="-123"/>
              <w:jc w:val="center"/>
              <w:rPr>
                <w:rFonts w:ascii="Times New Roman" w:hAnsi="Times New Roman"/>
              </w:rPr>
            </w:pPr>
            <w:r>
              <w:rPr>
                <w:rFonts w:ascii="Times New Roman" w:hAnsi="Times New Roman"/>
                <w:b/>
                <w:noProof/>
                <w:spacing w:val="-8"/>
                <w:sz w:val="24"/>
              </w:rPr>
              <w:pict>
                <v:line id="_x0000_s1027" style="position:absolute;left:0;text-align:left;z-index:251658240" from="46.05pt,15.55pt" to="230.65pt,15.55pt"/>
              </w:pict>
            </w:r>
            <w:r w:rsidR="00041194" w:rsidRPr="00F164CD">
              <w:rPr>
                <w:rFonts w:ascii="Times New Roman" w:hAnsi="Times New Roman" w:hint="eastAsia"/>
                <w:b/>
              </w:rPr>
              <w:t>Đ</w:t>
            </w:r>
            <w:r w:rsidR="00041194" w:rsidRPr="00F164CD">
              <w:rPr>
                <w:rFonts w:ascii="Times New Roman" w:hAnsi="Times New Roman"/>
                <w:b/>
              </w:rPr>
              <w:t>ộc lập - Tự do -  Hạnh phúc</w:t>
            </w:r>
          </w:p>
          <w:p w:rsidR="008011FA" w:rsidRDefault="008011FA" w:rsidP="00FC3B56">
            <w:pPr>
              <w:pStyle w:val="Heading1"/>
              <w:spacing w:after="0"/>
              <w:ind w:left="33" w:right="-123" w:firstLine="0"/>
              <w:jc w:val="center"/>
              <w:rPr>
                <w:b w:val="0"/>
                <w:i/>
                <w:sz w:val="28"/>
              </w:rPr>
            </w:pPr>
          </w:p>
          <w:p w:rsidR="00041194" w:rsidRPr="00993DA1" w:rsidRDefault="00993DA1" w:rsidP="00993DA1">
            <w:pPr>
              <w:pStyle w:val="Heading1"/>
              <w:spacing w:after="0"/>
              <w:ind w:left="33" w:right="-123" w:firstLine="0"/>
              <w:jc w:val="center"/>
              <w:rPr>
                <w:i/>
                <w:szCs w:val="24"/>
              </w:rPr>
            </w:pPr>
            <w:r w:rsidRPr="00993DA1">
              <w:rPr>
                <w:b w:val="0"/>
                <w:i/>
                <w:szCs w:val="24"/>
              </w:rPr>
              <w:t>Huyện Dương Minh Châu</w:t>
            </w:r>
            <w:r w:rsidR="00041194" w:rsidRPr="00993DA1">
              <w:rPr>
                <w:b w:val="0"/>
                <w:i/>
                <w:szCs w:val="24"/>
              </w:rPr>
              <w:t xml:space="preserve">, ngày </w:t>
            </w:r>
            <w:r>
              <w:rPr>
                <w:b w:val="0"/>
                <w:i/>
                <w:szCs w:val="24"/>
              </w:rPr>
              <w:t>10</w:t>
            </w:r>
            <w:r w:rsidR="00901CF0" w:rsidRPr="00993DA1">
              <w:rPr>
                <w:b w:val="0"/>
                <w:i/>
                <w:szCs w:val="24"/>
              </w:rPr>
              <w:t xml:space="preserve">  </w:t>
            </w:r>
            <w:r w:rsidR="00041194" w:rsidRPr="00993DA1">
              <w:rPr>
                <w:b w:val="0"/>
                <w:i/>
                <w:szCs w:val="24"/>
              </w:rPr>
              <w:t xml:space="preserve">tháng </w:t>
            </w:r>
            <w:r>
              <w:rPr>
                <w:b w:val="0"/>
                <w:i/>
                <w:szCs w:val="24"/>
              </w:rPr>
              <w:t>9</w:t>
            </w:r>
            <w:r w:rsidR="00FC3B56" w:rsidRPr="00993DA1">
              <w:rPr>
                <w:b w:val="0"/>
                <w:i/>
                <w:szCs w:val="24"/>
              </w:rPr>
              <w:t xml:space="preserve"> </w:t>
            </w:r>
            <w:r w:rsidR="00710C74" w:rsidRPr="00993DA1">
              <w:rPr>
                <w:b w:val="0"/>
                <w:i/>
                <w:szCs w:val="24"/>
              </w:rPr>
              <w:t xml:space="preserve"> </w:t>
            </w:r>
            <w:r w:rsidR="00041194" w:rsidRPr="00993DA1">
              <w:rPr>
                <w:b w:val="0"/>
                <w:i/>
                <w:szCs w:val="24"/>
              </w:rPr>
              <w:t>n</w:t>
            </w:r>
            <w:r w:rsidR="00041194" w:rsidRPr="00993DA1">
              <w:rPr>
                <w:rFonts w:hint="eastAsia"/>
                <w:b w:val="0"/>
                <w:i/>
                <w:szCs w:val="24"/>
              </w:rPr>
              <w:t>ă</w:t>
            </w:r>
            <w:r w:rsidR="00D75BD9" w:rsidRPr="00993DA1">
              <w:rPr>
                <w:b w:val="0"/>
                <w:i/>
                <w:szCs w:val="24"/>
              </w:rPr>
              <w:t>m 2020</w:t>
            </w:r>
          </w:p>
        </w:tc>
      </w:tr>
    </w:tbl>
    <w:p w:rsidR="00041194" w:rsidRPr="00F164CD" w:rsidRDefault="00041194" w:rsidP="00B23F27">
      <w:pPr>
        <w:jc w:val="center"/>
        <w:rPr>
          <w:rFonts w:ascii="Times New Roman" w:hAnsi="Times New Roman"/>
          <w:b/>
        </w:rPr>
      </w:pPr>
      <w:r w:rsidRPr="00F164CD">
        <w:rPr>
          <w:rFonts w:ascii="Times New Roman" w:hAnsi="Times New Roman"/>
          <w:b/>
        </w:rPr>
        <w:t>KẾ HOẠCH</w:t>
      </w:r>
    </w:p>
    <w:p w:rsidR="00041194" w:rsidRPr="00F164CD" w:rsidRDefault="00A144FD" w:rsidP="00B23F27">
      <w:pPr>
        <w:pStyle w:val="BodyText"/>
        <w:spacing w:after="0"/>
        <w:ind w:firstLine="0"/>
        <w:jc w:val="center"/>
        <w:rPr>
          <w:rFonts w:ascii="Times New Roman" w:hAnsi="Times New Roman"/>
          <w:b/>
          <w:szCs w:val="28"/>
        </w:rPr>
      </w:pPr>
      <w:r>
        <w:rPr>
          <w:rFonts w:ascii="Times New Roman" w:hAnsi="Times New Roman"/>
          <w:b/>
          <w:szCs w:val="28"/>
        </w:rPr>
        <w:t>s</w:t>
      </w:r>
      <w:r w:rsidR="008F6EC3" w:rsidRPr="00F164CD">
        <w:rPr>
          <w:rFonts w:ascii="Times New Roman" w:hAnsi="Times New Roman"/>
          <w:b/>
          <w:szCs w:val="28"/>
        </w:rPr>
        <w:t>ơ kết giữa</w:t>
      </w:r>
      <w:r w:rsidR="00041194" w:rsidRPr="00F164CD">
        <w:rPr>
          <w:rFonts w:ascii="Times New Roman" w:hAnsi="Times New Roman"/>
          <w:b/>
          <w:szCs w:val="28"/>
        </w:rPr>
        <w:t xml:space="preserve"> nhiệm kỳ thực hiện</w:t>
      </w:r>
    </w:p>
    <w:p w:rsidR="00041194" w:rsidRPr="00F164CD" w:rsidRDefault="00041194" w:rsidP="003802C9">
      <w:pPr>
        <w:pStyle w:val="BodyText"/>
        <w:spacing w:after="0"/>
        <w:ind w:firstLine="0"/>
        <w:jc w:val="center"/>
        <w:rPr>
          <w:rFonts w:ascii="Times New Roman" w:hAnsi="Times New Roman"/>
          <w:b/>
          <w:szCs w:val="28"/>
        </w:rPr>
      </w:pPr>
      <w:r w:rsidRPr="00F164CD">
        <w:rPr>
          <w:rFonts w:ascii="Times New Roman" w:hAnsi="Times New Roman"/>
          <w:b/>
          <w:szCs w:val="28"/>
        </w:rPr>
        <w:t xml:space="preserve">Nghị quyết </w:t>
      </w:r>
      <w:r w:rsidR="00EA2FB1" w:rsidRPr="00F164CD">
        <w:rPr>
          <w:rFonts w:ascii="Times New Roman" w:hAnsi="Times New Roman"/>
          <w:b/>
          <w:szCs w:val="28"/>
        </w:rPr>
        <w:t xml:space="preserve">Đại hội </w:t>
      </w:r>
      <w:r w:rsidR="00351343">
        <w:rPr>
          <w:rFonts w:ascii="Times New Roman" w:hAnsi="Times New Roman"/>
          <w:b/>
          <w:szCs w:val="28"/>
        </w:rPr>
        <w:t xml:space="preserve">IX Công đoàn tỉnh Tây Ninh </w:t>
      </w:r>
    </w:p>
    <w:p w:rsidR="00041194" w:rsidRDefault="00993DA1" w:rsidP="00041194">
      <w:pPr>
        <w:pStyle w:val="BodyText"/>
        <w:jc w:val="center"/>
        <w:rPr>
          <w:rFonts w:ascii="Times New Roman" w:hAnsi="Times New Roman"/>
          <w:b/>
          <w:sz w:val="30"/>
        </w:rPr>
      </w:pPr>
      <w:r>
        <w:rPr>
          <w:rFonts w:ascii="Times New Roman" w:hAnsi="Times New Roman"/>
          <w:b/>
          <w:noProof/>
          <w:sz w:val="30"/>
          <w:lang w:val="en-US"/>
        </w:rPr>
        <w:pict>
          <v:shapetype id="_x0000_t32" coordsize="21600,21600" o:spt="32" o:oned="t" path="m,l21600,21600e" filled="f">
            <v:path arrowok="t" fillok="f" o:connecttype="none"/>
            <o:lock v:ext="edit" shapetype="t"/>
          </v:shapetype>
          <v:shape id="_x0000_s1028" type="#_x0000_t32" style="position:absolute;left:0;text-align:left;margin-left:181.2pt;margin-top:3.6pt;width:77.1pt;height:0;z-index:251659264" o:connectortype="straight"/>
        </w:pict>
      </w:r>
    </w:p>
    <w:p w:rsidR="00041194" w:rsidRPr="00C73E6E" w:rsidRDefault="00041194" w:rsidP="00C73E6E">
      <w:pPr>
        <w:pStyle w:val="BodyText"/>
        <w:spacing w:before="120" w:line="276" w:lineRule="auto"/>
        <w:ind w:right="-288" w:firstLine="0"/>
        <w:rPr>
          <w:rFonts w:ascii="Times New Roman" w:hAnsi="Times New Roman"/>
          <w:szCs w:val="28"/>
        </w:rPr>
      </w:pPr>
      <w:r w:rsidRPr="00F164CD">
        <w:rPr>
          <w:rFonts w:ascii="Times New Roman" w:hAnsi="Times New Roman"/>
          <w:b/>
        </w:rPr>
        <w:t xml:space="preserve"> </w:t>
      </w:r>
      <w:r w:rsidR="009F1C5F" w:rsidRPr="00F164CD">
        <w:rPr>
          <w:rFonts w:ascii="Times New Roman" w:hAnsi="Times New Roman"/>
          <w:b/>
        </w:rPr>
        <w:tab/>
      </w:r>
      <w:r w:rsidR="008011FA" w:rsidRPr="00C73E6E">
        <w:rPr>
          <w:rFonts w:ascii="Times New Roman" w:hAnsi="Times New Roman"/>
          <w:szCs w:val="28"/>
        </w:rPr>
        <w:t xml:space="preserve">Căn cứ Kế hoạch số </w:t>
      </w:r>
      <w:r w:rsidR="00993DA1">
        <w:rPr>
          <w:rFonts w:ascii="Times New Roman" w:hAnsi="Times New Roman"/>
          <w:szCs w:val="28"/>
        </w:rPr>
        <w:t>166</w:t>
      </w:r>
      <w:r w:rsidR="008011FA" w:rsidRPr="00C73E6E">
        <w:rPr>
          <w:rFonts w:ascii="Times New Roman" w:hAnsi="Times New Roman"/>
          <w:szCs w:val="28"/>
        </w:rPr>
        <w:t xml:space="preserve">/KH-TLĐ ngày </w:t>
      </w:r>
      <w:r w:rsidR="00993DA1">
        <w:rPr>
          <w:rFonts w:ascii="Times New Roman" w:hAnsi="Times New Roman"/>
          <w:szCs w:val="28"/>
        </w:rPr>
        <w:t>10/9</w:t>
      </w:r>
      <w:r w:rsidR="008011FA" w:rsidRPr="00C73E6E">
        <w:rPr>
          <w:rFonts w:ascii="Times New Roman" w:hAnsi="Times New Roman"/>
          <w:szCs w:val="28"/>
        </w:rPr>
        <w:t xml:space="preserve">/2020 của </w:t>
      </w:r>
      <w:r w:rsidR="00993DA1">
        <w:rPr>
          <w:rFonts w:ascii="Times New Roman" w:hAnsi="Times New Roman"/>
          <w:szCs w:val="28"/>
        </w:rPr>
        <w:t>Ban Thường vụ</w:t>
      </w:r>
      <w:r w:rsidR="008011FA" w:rsidRPr="00C73E6E">
        <w:rPr>
          <w:rFonts w:ascii="Times New Roman" w:hAnsi="Times New Roman"/>
          <w:szCs w:val="28"/>
        </w:rPr>
        <w:t xml:space="preserve"> Liên đoàn Lao động </w:t>
      </w:r>
      <w:r w:rsidR="00993DA1">
        <w:rPr>
          <w:rFonts w:ascii="Times New Roman" w:hAnsi="Times New Roman"/>
          <w:szCs w:val="28"/>
        </w:rPr>
        <w:t>tỉnh Tây Ninh</w:t>
      </w:r>
      <w:r w:rsidR="008011FA" w:rsidRPr="00C73E6E">
        <w:rPr>
          <w:rFonts w:ascii="Times New Roman" w:hAnsi="Times New Roman"/>
          <w:szCs w:val="28"/>
        </w:rPr>
        <w:t xml:space="preserve"> về việc sơ kết giữa nhiệm kỳ thực hiện Nghị quyết Đại hội Công đoàn</w:t>
      </w:r>
      <w:r w:rsidR="00573917" w:rsidRPr="00C73E6E">
        <w:rPr>
          <w:rFonts w:ascii="Times New Roman" w:hAnsi="Times New Roman"/>
          <w:szCs w:val="28"/>
        </w:rPr>
        <w:t xml:space="preserve"> Việt Nam lần thứ XII</w:t>
      </w:r>
      <w:r w:rsidR="00CD6AA8" w:rsidRPr="00C73E6E">
        <w:rPr>
          <w:rFonts w:ascii="Times New Roman" w:hAnsi="Times New Roman"/>
          <w:szCs w:val="28"/>
        </w:rPr>
        <w:t>.</w:t>
      </w:r>
      <w:r w:rsidR="00C05FA6" w:rsidRPr="00C73E6E">
        <w:rPr>
          <w:rFonts w:ascii="Times New Roman" w:hAnsi="Times New Roman"/>
          <w:szCs w:val="28"/>
          <w:lang w:val="en-US"/>
        </w:rPr>
        <w:t xml:space="preserve"> </w:t>
      </w:r>
      <w:r w:rsidRPr="00C73E6E">
        <w:rPr>
          <w:rFonts w:ascii="Times New Roman" w:hAnsi="Times New Roman"/>
          <w:szCs w:val="28"/>
        </w:rPr>
        <w:t>Thực hiện Chương trình làm việc toàn khoá</w:t>
      </w:r>
      <w:r w:rsidR="002D40D9" w:rsidRPr="00C73E6E">
        <w:rPr>
          <w:rFonts w:ascii="Times New Roman" w:hAnsi="Times New Roman"/>
          <w:szCs w:val="28"/>
        </w:rPr>
        <w:t xml:space="preserve"> của </w:t>
      </w:r>
      <w:r w:rsidRPr="00C73E6E">
        <w:rPr>
          <w:rFonts w:ascii="Times New Roman" w:hAnsi="Times New Roman"/>
          <w:szCs w:val="28"/>
        </w:rPr>
        <w:t xml:space="preserve">Ban Chấp hành Liên đoàn Lao động </w:t>
      </w:r>
      <w:r w:rsidR="00C05FA6" w:rsidRPr="00C73E6E">
        <w:rPr>
          <w:rFonts w:ascii="Times New Roman" w:hAnsi="Times New Roman"/>
          <w:szCs w:val="28"/>
        </w:rPr>
        <w:t>tỉnh Tây Ninh</w:t>
      </w:r>
      <w:r w:rsidRPr="00C73E6E">
        <w:rPr>
          <w:rFonts w:ascii="Times New Roman" w:hAnsi="Times New Roman"/>
          <w:szCs w:val="28"/>
        </w:rPr>
        <w:t xml:space="preserve"> (khoá </w:t>
      </w:r>
      <w:r w:rsidR="00C05FA6" w:rsidRPr="00C73E6E">
        <w:rPr>
          <w:rFonts w:ascii="Times New Roman" w:hAnsi="Times New Roman"/>
          <w:szCs w:val="28"/>
        </w:rPr>
        <w:t>IX)</w:t>
      </w:r>
      <w:r w:rsidR="002D40D9" w:rsidRPr="00C73E6E">
        <w:rPr>
          <w:rFonts w:ascii="Times New Roman" w:hAnsi="Times New Roman"/>
          <w:szCs w:val="28"/>
        </w:rPr>
        <w:t xml:space="preserve">, Ban Thường vụ </w:t>
      </w:r>
      <w:r w:rsidR="00A144FD" w:rsidRPr="00C73E6E">
        <w:rPr>
          <w:rFonts w:ascii="Times New Roman" w:hAnsi="Times New Roman"/>
          <w:szCs w:val="28"/>
        </w:rPr>
        <w:t xml:space="preserve">Liên đoàn Lao động </w:t>
      </w:r>
      <w:r w:rsidR="00993DA1">
        <w:rPr>
          <w:rFonts w:ascii="Times New Roman" w:hAnsi="Times New Roman"/>
          <w:szCs w:val="28"/>
        </w:rPr>
        <w:t>huyện</w:t>
      </w:r>
      <w:r w:rsidRPr="00C73E6E">
        <w:rPr>
          <w:rFonts w:ascii="Times New Roman" w:hAnsi="Times New Roman"/>
          <w:szCs w:val="28"/>
        </w:rPr>
        <w:t xml:space="preserve"> </w:t>
      </w:r>
      <w:r w:rsidR="009F1C5F" w:rsidRPr="00C73E6E">
        <w:rPr>
          <w:rFonts w:ascii="Times New Roman" w:hAnsi="Times New Roman"/>
          <w:szCs w:val="28"/>
        </w:rPr>
        <w:t>xây dựng</w:t>
      </w:r>
      <w:r w:rsidRPr="00C73E6E">
        <w:rPr>
          <w:rFonts w:ascii="Times New Roman" w:hAnsi="Times New Roman"/>
          <w:szCs w:val="28"/>
        </w:rPr>
        <w:t xml:space="preserve"> Kế hoạch sơ</w:t>
      </w:r>
      <w:r w:rsidR="008F6EC3" w:rsidRPr="00C73E6E">
        <w:rPr>
          <w:rFonts w:ascii="Times New Roman" w:hAnsi="Times New Roman"/>
          <w:szCs w:val="28"/>
        </w:rPr>
        <w:t xml:space="preserve"> kết giữa</w:t>
      </w:r>
      <w:r w:rsidRPr="00C73E6E">
        <w:rPr>
          <w:rFonts w:ascii="Times New Roman" w:hAnsi="Times New Roman"/>
          <w:szCs w:val="28"/>
        </w:rPr>
        <w:t xml:space="preserve"> nhiệm kỳ thực hiện Nghị quyết Đại hội</w:t>
      </w:r>
      <w:r w:rsidR="00C05FA6" w:rsidRPr="00C73E6E">
        <w:rPr>
          <w:rFonts w:ascii="Times New Roman" w:hAnsi="Times New Roman"/>
          <w:szCs w:val="28"/>
        </w:rPr>
        <w:t xml:space="preserve"> </w:t>
      </w:r>
      <w:r w:rsidR="00C05FA6" w:rsidRPr="00C73E6E">
        <w:rPr>
          <w:rFonts w:ascii="Times New Roman" w:hAnsi="Times New Roman"/>
          <w:szCs w:val="28"/>
          <w:lang w:val="en-US"/>
        </w:rPr>
        <w:t xml:space="preserve">IX Công đoàn </w:t>
      </w:r>
      <w:r w:rsidR="00993DA1">
        <w:rPr>
          <w:rFonts w:ascii="Times New Roman" w:hAnsi="Times New Roman"/>
          <w:szCs w:val="28"/>
          <w:lang w:val="en-US"/>
        </w:rPr>
        <w:t>huyện</w:t>
      </w:r>
      <w:r w:rsidR="00C05FA6" w:rsidRPr="00C73E6E">
        <w:rPr>
          <w:rFonts w:ascii="Times New Roman" w:hAnsi="Times New Roman"/>
          <w:szCs w:val="28"/>
          <w:lang w:val="en-US"/>
        </w:rPr>
        <w:t xml:space="preserve"> </w:t>
      </w:r>
      <w:r w:rsidRPr="00C73E6E">
        <w:rPr>
          <w:rFonts w:ascii="Times New Roman" w:hAnsi="Times New Roman"/>
          <w:szCs w:val="28"/>
        </w:rPr>
        <w:t>như sau:</w:t>
      </w:r>
    </w:p>
    <w:p w:rsidR="00041194" w:rsidRPr="00C73E6E" w:rsidRDefault="00041194" w:rsidP="00C73E6E">
      <w:pPr>
        <w:pStyle w:val="Heading1"/>
        <w:spacing w:before="120" w:line="276" w:lineRule="auto"/>
        <w:ind w:right="-288"/>
        <w:rPr>
          <w:sz w:val="28"/>
          <w:szCs w:val="28"/>
        </w:rPr>
      </w:pPr>
      <w:r w:rsidRPr="00C73E6E">
        <w:rPr>
          <w:sz w:val="28"/>
          <w:szCs w:val="28"/>
        </w:rPr>
        <w:t>I</w:t>
      </w:r>
      <w:r w:rsidR="00020047" w:rsidRPr="00C73E6E">
        <w:rPr>
          <w:sz w:val="28"/>
          <w:szCs w:val="28"/>
        </w:rPr>
        <w:t>.</w:t>
      </w:r>
      <w:r w:rsidRPr="00C73E6E">
        <w:rPr>
          <w:sz w:val="28"/>
          <w:szCs w:val="28"/>
        </w:rPr>
        <w:t xml:space="preserve"> MỤC ĐÍCH, YÊU CẦU</w:t>
      </w:r>
    </w:p>
    <w:p w:rsidR="0016232C" w:rsidRPr="00C73E6E" w:rsidRDefault="004C1045" w:rsidP="00C73E6E">
      <w:pPr>
        <w:pStyle w:val="BodyText"/>
        <w:spacing w:before="120" w:line="276" w:lineRule="auto"/>
        <w:ind w:right="-288"/>
        <w:rPr>
          <w:rFonts w:ascii="Times New Roman" w:hAnsi="Times New Roman"/>
          <w:spacing w:val="-2"/>
          <w:szCs w:val="28"/>
        </w:rPr>
      </w:pPr>
      <w:r w:rsidRPr="00C73E6E">
        <w:rPr>
          <w:rFonts w:ascii="Times New Roman" w:hAnsi="Times New Roman"/>
          <w:b/>
          <w:spacing w:val="-2"/>
          <w:szCs w:val="28"/>
        </w:rPr>
        <w:t>1.</w:t>
      </w:r>
      <w:r w:rsidRPr="00C73E6E">
        <w:rPr>
          <w:rFonts w:ascii="Times New Roman" w:hAnsi="Times New Roman"/>
          <w:spacing w:val="-2"/>
          <w:szCs w:val="28"/>
        </w:rPr>
        <w:t xml:space="preserve"> Đá</w:t>
      </w:r>
      <w:r w:rsidR="002D10BA" w:rsidRPr="00C73E6E">
        <w:rPr>
          <w:rFonts w:ascii="Times New Roman" w:hAnsi="Times New Roman"/>
          <w:spacing w:val="-2"/>
          <w:szCs w:val="28"/>
        </w:rPr>
        <w:t xml:space="preserve">nh giá </w:t>
      </w:r>
      <w:r w:rsidRPr="00C73E6E">
        <w:rPr>
          <w:rFonts w:ascii="Times New Roman" w:hAnsi="Times New Roman"/>
          <w:spacing w:val="-2"/>
          <w:szCs w:val="28"/>
        </w:rPr>
        <w:t xml:space="preserve">kết quả thực hiện các mục tiêu, chỉ tiêu chủ yếu, các khâu đột phá, nhiệm vụ, giải pháp do </w:t>
      </w:r>
      <w:r w:rsidR="00C24515" w:rsidRPr="00C73E6E">
        <w:rPr>
          <w:rFonts w:ascii="Times New Roman" w:hAnsi="Times New Roman"/>
          <w:szCs w:val="28"/>
        </w:rPr>
        <w:t xml:space="preserve">Nghị quyết Đại hội </w:t>
      </w:r>
      <w:r w:rsidR="00C24515" w:rsidRPr="00C73E6E">
        <w:rPr>
          <w:rFonts w:ascii="Times New Roman" w:hAnsi="Times New Roman"/>
          <w:szCs w:val="28"/>
          <w:lang w:val="en-US"/>
        </w:rPr>
        <w:t xml:space="preserve">IX Công đoàn </w:t>
      </w:r>
      <w:r w:rsidR="00993DA1">
        <w:rPr>
          <w:rFonts w:ascii="Times New Roman" w:hAnsi="Times New Roman"/>
          <w:szCs w:val="28"/>
          <w:lang w:val="en-US"/>
        </w:rPr>
        <w:t>huyện</w:t>
      </w:r>
      <w:r w:rsidR="002D40D9" w:rsidRPr="00C73E6E">
        <w:rPr>
          <w:rFonts w:ascii="Times New Roman" w:hAnsi="Times New Roman"/>
          <w:szCs w:val="28"/>
          <w:lang w:val="en-US"/>
        </w:rPr>
        <w:t xml:space="preserve">, </w:t>
      </w:r>
      <w:r w:rsidR="00993DA1" w:rsidRPr="00C73E6E">
        <w:rPr>
          <w:rFonts w:ascii="Times New Roman" w:hAnsi="Times New Roman"/>
          <w:szCs w:val="28"/>
        </w:rPr>
        <w:t xml:space="preserve">Nghị quyết Đại hội </w:t>
      </w:r>
      <w:r w:rsidR="00993DA1" w:rsidRPr="00C73E6E">
        <w:rPr>
          <w:rFonts w:ascii="Times New Roman" w:hAnsi="Times New Roman"/>
          <w:szCs w:val="28"/>
          <w:lang w:val="en-US"/>
        </w:rPr>
        <w:t>IX Công đoàn tỉnh</w:t>
      </w:r>
      <w:r w:rsidR="00993DA1">
        <w:rPr>
          <w:rFonts w:ascii="Times New Roman" w:hAnsi="Times New Roman"/>
          <w:szCs w:val="28"/>
          <w:lang w:val="en-US"/>
        </w:rPr>
        <w:t xml:space="preserve">, </w:t>
      </w:r>
      <w:r w:rsidR="002D40D9" w:rsidRPr="00C73E6E">
        <w:rPr>
          <w:rFonts w:ascii="Times New Roman" w:hAnsi="Times New Roman"/>
          <w:szCs w:val="28"/>
          <w:lang w:val="en-US"/>
        </w:rPr>
        <w:t>Đại hội XII Công đoàn Việt Nam</w:t>
      </w:r>
      <w:r w:rsidR="00C24515" w:rsidRPr="00C73E6E">
        <w:rPr>
          <w:rFonts w:ascii="Times New Roman" w:hAnsi="Times New Roman"/>
          <w:szCs w:val="28"/>
          <w:lang w:val="en-US"/>
        </w:rPr>
        <w:t xml:space="preserve"> </w:t>
      </w:r>
      <w:r w:rsidRPr="00C73E6E">
        <w:rPr>
          <w:rFonts w:ascii="Times New Roman" w:hAnsi="Times New Roman"/>
          <w:spacing w:val="-2"/>
          <w:szCs w:val="28"/>
        </w:rPr>
        <w:t>đề ra (</w:t>
      </w:r>
      <w:r w:rsidRPr="00C73E6E">
        <w:rPr>
          <w:rFonts w:ascii="Times New Roman" w:hAnsi="Times New Roman"/>
          <w:b/>
          <w:i/>
          <w:spacing w:val="-2"/>
          <w:szCs w:val="28"/>
        </w:rPr>
        <w:t>từ đầu n</w:t>
      </w:r>
      <w:r w:rsidR="002D10BA" w:rsidRPr="00C73E6E">
        <w:rPr>
          <w:rFonts w:ascii="Times New Roman" w:hAnsi="Times New Roman"/>
          <w:b/>
          <w:i/>
          <w:spacing w:val="-2"/>
          <w:szCs w:val="28"/>
        </w:rPr>
        <w:t>hiệm kỳ đến hết tháng 12/2020</w:t>
      </w:r>
      <w:r w:rsidR="002D10BA" w:rsidRPr="00C73E6E">
        <w:rPr>
          <w:rFonts w:ascii="Times New Roman" w:hAnsi="Times New Roman"/>
          <w:spacing w:val="-2"/>
          <w:szCs w:val="28"/>
        </w:rPr>
        <w:t xml:space="preserve">), trọng tâm là những chủ trương mới, mô hình tốt, cách làm sáng tạo mang lại quyền </w:t>
      </w:r>
      <w:r w:rsidR="00C24515" w:rsidRPr="00C73E6E">
        <w:rPr>
          <w:rFonts w:ascii="Times New Roman" w:hAnsi="Times New Roman"/>
          <w:spacing w:val="-2"/>
          <w:szCs w:val="28"/>
        </w:rPr>
        <w:t xml:space="preserve">lợi </w:t>
      </w:r>
      <w:r w:rsidR="002D10BA" w:rsidRPr="00C73E6E">
        <w:rPr>
          <w:rFonts w:ascii="Times New Roman" w:hAnsi="Times New Roman"/>
          <w:spacing w:val="-2"/>
          <w:szCs w:val="28"/>
        </w:rPr>
        <w:t>cho ng</w:t>
      </w:r>
      <w:r w:rsidR="00BA1AEA" w:rsidRPr="00C73E6E">
        <w:rPr>
          <w:rFonts w:ascii="Times New Roman" w:hAnsi="Times New Roman"/>
          <w:spacing w:val="-2"/>
          <w:szCs w:val="28"/>
        </w:rPr>
        <w:t>ười lao động, tạo được sự lan tỏa</w:t>
      </w:r>
      <w:r w:rsidR="0044224E" w:rsidRPr="00C73E6E">
        <w:rPr>
          <w:rFonts w:ascii="Times New Roman" w:hAnsi="Times New Roman"/>
          <w:spacing w:val="-2"/>
          <w:szCs w:val="28"/>
        </w:rPr>
        <w:t xml:space="preserve"> tích cực</w:t>
      </w:r>
      <w:r w:rsidR="002D10BA" w:rsidRPr="00C73E6E">
        <w:rPr>
          <w:rFonts w:ascii="Times New Roman" w:hAnsi="Times New Roman"/>
          <w:spacing w:val="-2"/>
          <w:szCs w:val="28"/>
        </w:rPr>
        <w:t xml:space="preserve"> </w:t>
      </w:r>
      <w:r w:rsidR="0044224E" w:rsidRPr="00C73E6E">
        <w:rPr>
          <w:rFonts w:ascii="Times New Roman" w:hAnsi="Times New Roman"/>
          <w:spacing w:val="-2"/>
          <w:szCs w:val="28"/>
        </w:rPr>
        <w:t xml:space="preserve">trong các công đoàn </w:t>
      </w:r>
      <w:r w:rsidR="00993DA1">
        <w:rPr>
          <w:rFonts w:ascii="Times New Roman" w:hAnsi="Times New Roman"/>
          <w:spacing w:val="-2"/>
          <w:szCs w:val="28"/>
        </w:rPr>
        <w:t xml:space="preserve">ơ sở </w:t>
      </w:r>
      <w:r w:rsidR="0044224E" w:rsidRPr="00C73E6E">
        <w:rPr>
          <w:rFonts w:ascii="Times New Roman" w:hAnsi="Times New Roman"/>
          <w:spacing w:val="-2"/>
          <w:szCs w:val="28"/>
        </w:rPr>
        <w:t xml:space="preserve">nhất là cơ sở để tiếp tục phát huy, chỉ rõ những tồn tại, hạn chế, nguyên nhân có giải pháp khắc phục. </w:t>
      </w:r>
      <w:r w:rsidR="002D10BA" w:rsidRPr="00C73E6E">
        <w:rPr>
          <w:rFonts w:ascii="Times New Roman" w:hAnsi="Times New Roman"/>
          <w:spacing w:val="-2"/>
          <w:szCs w:val="28"/>
        </w:rPr>
        <w:t xml:space="preserve"> </w:t>
      </w:r>
    </w:p>
    <w:p w:rsidR="00C00572" w:rsidRPr="00C73E6E" w:rsidRDefault="00C24515" w:rsidP="00C73E6E">
      <w:pPr>
        <w:pStyle w:val="BodyText"/>
        <w:tabs>
          <w:tab w:val="left" w:pos="3686"/>
        </w:tabs>
        <w:spacing w:before="120" w:line="276" w:lineRule="auto"/>
        <w:ind w:right="-288"/>
        <w:rPr>
          <w:rFonts w:ascii="Times New Roman" w:hAnsi="Times New Roman"/>
          <w:szCs w:val="28"/>
        </w:rPr>
      </w:pPr>
      <w:r w:rsidRPr="00C73E6E">
        <w:rPr>
          <w:rFonts w:ascii="Times New Roman" w:hAnsi="Times New Roman"/>
          <w:b/>
          <w:szCs w:val="28"/>
        </w:rPr>
        <w:t>2</w:t>
      </w:r>
      <w:r w:rsidR="004C1045" w:rsidRPr="00C73E6E">
        <w:rPr>
          <w:rFonts w:ascii="Times New Roman" w:hAnsi="Times New Roman"/>
          <w:b/>
          <w:szCs w:val="28"/>
        </w:rPr>
        <w:t>.</w:t>
      </w:r>
      <w:r w:rsidR="004C1045" w:rsidRPr="00C73E6E">
        <w:rPr>
          <w:rFonts w:ascii="Times New Roman" w:hAnsi="Times New Roman"/>
          <w:szCs w:val="28"/>
        </w:rPr>
        <w:t xml:space="preserve"> Việc tổ chức sơ kết đảm bảo thiết thực, có trọng tâm, trọng đ</w:t>
      </w:r>
      <w:r w:rsidR="00D41C86" w:rsidRPr="00C73E6E">
        <w:rPr>
          <w:rFonts w:ascii="Times New Roman" w:hAnsi="Times New Roman"/>
          <w:szCs w:val="28"/>
        </w:rPr>
        <w:t>iểm, tránh hình thức</w:t>
      </w:r>
      <w:r w:rsidR="00FC14F7" w:rsidRPr="00C73E6E">
        <w:rPr>
          <w:rFonts w:ascii="Times New Roman" w:hAnsi="Times New Roman"/>
          <w:szCs w:val="28"/>
        </w:rPr>
        <w:t xml:space="preserve">. </w:t>
      </w:r>
      <w:r w:rsidR="001D3F36" w:rsidRPr="00C73E6E">
        <w:rPr>
          <w:rFonts w:ascii="Times New Roman" w:hAnsi="Times New Roman"/>
          <w:szCs w:val="28"/>
        </w:rPr>
        <w:t xml:space="preserve">Báo cáo </w:t>
      </w:r>
      <w:r w:rsidR="00D41C86" w:rsidRPr="00C73E6E">
        <w:rPr>
          <w:rFonts w:ascii="Times New Roman" w:hAnsi="Times New Roman"/>
          <w:szCs w:val="28"/>
        </w:rPr>
        <w:t>số</w:t>
      </w:r>
      <w:r w:rsidR="001D3F36" w:rsidRPr="00C73E6E">
        <w:rPr>
          <w:rFonts w:ascii="Times New Roman" w:hAnsi="Times New Roman"/>
          <w:szCs w:val="28"/>
        </w:rPr>
        <w:t xml:space="preserve"> liệu xác thực để làm rõ kết quả thực hiện </w:t>
      </w:r>
      <w:r w:rsidRPr="00C73E6E">
        <w:rPr>
          <w:rFonts w:ascii="Times New Roman" w:hAnsi="Times New Roman"/>
          <w:szCs w:val="28"/>
        </w:rPr>
        <w:t xml:space="preserve">Nghị quyết Đại hội </w:t>
      </w:r>
      <w:r w:rsidRPr="00C73E6E">
        <w:rPr>
          <w:rFonts w:ascii="Times New Roman" w:hAnsi="Times New Roman"/>
          <w:szCs w:val="28"/>
          <w:lang w:val="en-US"/>
        </w:rPr>
        <w:t xml:space="preserve">IX Công đoàn </w:t>
      </w:r>
      <w:r w:rsidR="00993DA1">
        <w:rPr>
          <w:rFonts w:ascii="Times New Roman" w:hAnsi="Times New Roman"/>
          <w:szCs w:val="28"/>
          <w:lang w:val="en-US"/>
        </w:rPr>
        <w:t>huyện</w:t>
      </w:r>
      <w:r w:rsidR="002D40D9" w:rsidRPr="00C73E6E">
        <w:rPr>
          <w:rFonts w:ascii="Times New Roman" w:hAnsi="Times New Roman"/>
          <w:szCs w:val="28"/>
        </w:rPr>
        <w:t>,</w:t>
      </w:r>
      <w:r w:rsidR="002D40D9" w:rsidRPr="00C73E6E">
        <w:rPr>
          <w:rFonts w:ascii="Times New Roman" w:hAnsi="Times New Roman"/>
          <w:szCs w:val="28"/>
          <w:lang w:val="en-US"/>
        </w:rPr>
        <w:t xml:space="preserve"> </w:t>
      </w:r>
      <w:r w:rsidR="00993DA1" w:rsidRPr="00C73E6E">
        <w:rPr>
          <w:rFonts w:ascii="Times New Roman" w:hAnsi="Times New Roman"/>
          <w:szCs w:val="28"/>
        </w:rPr>
        <w:t xml:space="preserve">Nghị quyết Đại hội </w:t>
      </w:r>
      <w:r w:rsidR="00993DA1" w:rsidRPr="00C73E6E">
        <w:rPr>
          <w:rFonts w:ascii="Times New Roman" w:hAnsi="Times New Roman"/>
          <w:szCs w:val="28"/>
          <w:lang w:val="en-US"/>
        </w:rPr>
        <w:t>IX Công đoàn tỉnh</w:t>
      </w:r>
      <w:r w:rsidR="00993DA1">
        <w:rPr>
          <w:rFonts w:ascii="Times New Roman" w:hAnsi="Times New Roman"/>
          <w:szCs w:val="28"/>
          <w:lang w:val="en-US"/>
        </w:rPr>
        <w:t xml:space="preserve">, </w:t>
      </w:r>
      <w:r w:rsidR="002D40D9" w:rsidRPr="00C73E6E">
        <w:rPr>
          <w:rFonts w:ascii="Times New Roman" w:hAnsi="Times New Roman"/>
          <w:szCs w:val="28"/>
          <w:lang w:val="en-US"/>
        </w:rPr>
        <w:t>Đại hội XII Công đoàn Việt Nam.</w:t>
      </w:r>
    </w:p>
    <w:p w:rsidR="004C1045" w:rsidRPr="00C73E6E" w:rsidRDefault="004C1045" w:rsidP="00C73E6E">
      <w:pPr>
        <w:pStyle w:val="BodyText"/>
        <w:tabs>
          <w:tab w:val="left" w:pos="3686"/>
        </w:tabs>
        <w:spacing w:before="120" w:line="276" w:lineRule="auto"/>
        <w:ind w:right="-288"/>
        <w:rPr>
          <w:rFonts w:ascii="Times New Roman" w:hAnsi="Times New Roman"/>
          <w:szCs w:val="28"/>
        </w:rPr>
      </w:pPr>
      <w:r w:rsidRPr="00C73E6E">
        <w:rPr>
          <w:rFonts w:ascii="Times New Roman" w:hAnsi="Times New Roman"/>
          <w:b/>
          <w:szCs w:val="28"/>
        </w:rPr>
        <w:t>II. NỘI DUNG</w:t>
      </w:r>
    </w:p>
    <w:p w:rsidR="00D54927" w:rsidRPr="00C73E6E" w:rsidRDefault="00962861" w:rsidP="00C73E6E">
      <w:pPr>
        <w:spacing w:before="120" w:line="276" w:lineRule="auto"/>
        <w:ind w:right="-288" w:firstLine="709"/>
        <w:jc w:val="both"/>
        <w:rPr>
          <w:rFonts w:ascii="Times New Roman" w:eastAsia="Calibri" w:hAnsi="Times New Roman"/>
          <w:b/>
        </w:rPr>
      </w:pPr>
      <w:r w:rsidRPr="00C73E6E">
        <w:rPr>
          <w:rFonts w:ascii="Times New Roman" w:hAnsi="Times New Roman"/>
          <w:b/>
        </w:rPr>
        <w:t xml:space="preserve">1. </w:t>
      </w:r>
      <w:r w:rsidRPr="00C73E6E">
        <w:rPr>
          <w:rFonts w:ascii="Times New Roman" w:hAnsi="Times New Roman"/>
          <w:b/>
          <w:lang w:val="nb-NO"/>
        </w:rPr>
        <w:t>Đánh giá quá trình triển khai, kết quả đạt được trong thực hiện mục tiêu tổng quát, nhiệm vụ tổng quát,</w:t>
      </w:r>
      <w:r w:rsidRPr="00C73E6E">
        <w:rPr>
          <w:rFonts w:ascii="Times New Roman" w:eastAsia="Calibri" w:hAnsi="Times New Roman"/>
          <w:b/>
        </w:rPr>
        <w:t xml:space="preserve"> nhóm chỉ</w:t>
      </w:r>
      <w:r w:rsidR="007876FF" w:rsidRPr="00C73E6E">
        <w:rPr>
          <w:rFonts w:ascii="Times New Roman" w:eastAsia="Calibri" w:hAnsi="Times New Roman"/>
          <w:b/>
        </w:rPr>
        <w:t xml:space="preserve"> tiêu và n</w:t>
      </w:r>
      <w:r w:rsidRPr="00C73E6E">
        <w:rPr>
          <w:rFonts w:ascii="Times New Roman" w:eastAsia="Calibri" w:hAnsi="Times New Roman"/>
          <w:b/>
        </w:rPr>
        <w:t>hiệm vụ, giải pháp</w:t>
      </w:r>
      <w:r w:rsidR="00D54927" w:rsidRPr="00C73E6E">
        <w:rPr>
          <w:rFonts w:ascii="Times New Roman" w:eastAsia="Calibri" w:hAnsi="Times New Roman"/>
          <w:b/>
        </w:rPr>
        <w:t xml:space="preserve"> mà Nghị quyết Đại hội Công đoàn </w:t>
      </w:r>
      <w:r w:rsidR="007876FF" w:rsidRPr="00C73E6E">
        <w:rPr>
          <w:rFonts w:ascii="Times New Roman" w:eastAsia="Calibri" w:hAnsi="Times New Roman"/>
          <w:b/>
        </w:rPr>
        <w:t xml:space="preserve">tỉnh Tây Ninh </w:t>
      </w:r>
      <w:r w:rsidR="00F506AE" w:rsidRPr="00C73E6E">
        <w:rPr>
          <w:rFonts w:ascii="Times New Roman" w:eastAsia="Calibri" w:hAnsi="Times New Roman"/>
          <w:b/>
        </w:rPr>
        <w:t xml:space="preserve">lần thứ IX </w:t>
      </w:r>
      <w:r w:rsidR="00D54927" w:rsidRPr="00C73E6E">
        <w:rPr>
          <w:rFonts w:ascii="Times New Roman" w:eastAsia="Calibri" w:hAnsi="Times New Roman"/>
          <w:b/>
        </w:rPr>
        <w:t>đề</w:t>
      </w:r>
      <w:r w:rsidR="006D0FCD" w:rsidRPr="00C73E6E">
        <w:rPr>
          <w:rFonts w:ascii="Times New Roman" w:eastAsia="Calibri" w:hAnsi="Times New Roman"/>
          <w:b/>
        </w:rPr>
        <w:t xml:space="preserve"> ra. </w:t>
      </w:r>
      <w:r w:rsidRPr="00C73E6E">
        <w:rPr>
          <w:rFonts w:ascii="Times New Roman" w:eastAsia="Calibri" w:hAnsi="Times New Roman"/>
          <w:b/>
        </w:rPr>
        <w:t>Trong đó, tập trung vào một số chuyên đề, nội dung:</w:t>
      </w:r>
    </w:p>
    <w:p w:rsidR="005A3C72" w:rsidRPr="00C73E6E" w:rsidRDefault="005A3C72" w:rsidP="00C73E6E">
      <w:pPr>
        <w:spacing w:before="120" w:after="120" w:line="276" w:lineRule="auto"/>
        <w:ind w:right="-288" w:firstLine="720"/>
        <w:jc w:val="both"/>
        <w:rPr>
          <w:rFonts w:ascii="Times New Roman" w:eastAsia="Calibri" w:hAnsi="Times New Roman"/>
          <w:i/>
          <w:lang w:val="es-MX"/>
        </w:rPr>
      </w:pPr>
      <w:r w:rsidRPr="00C73E6E">
        <w:rPr>
          <w:rFonts w:ascii="Times New Roman" w:eastAsia="Calibri" w:hAnsi="Times New Roman"/>
          <w:i/>
          <w:lang w:val="es-MX"/>
        </w:rPr>
        <w:t>* Nâng cao hiệu quả đại diệ</w:t>
      </w:r>
      <w:r w:rsidR="00A879D7" w:rsidRPr="00C73E6E">
        <w:rPr>
          <w:rFonts w:ascii="Times New Roman" w:eastAsia="Calibri" w:hAnsi="Times New Roman"/>
          <w:i/>
          <w:lang w:val="es-MX"/>
        </w:rPr>
        <w:t>n, chăm lo lợi ích đoàn viên,</w:t>
      </w:r>
      <w:r w:rsidRPr="00C73E6E">
        <w:rPr>
          <w:rFonts w:ascii="Times New Roman" w:eastAsia="Calibri" w:hAnsi="Times New Roman"/>
          <w:i/>
          <w:lang w:val="es-MX"/>
        </w:rPr>
        <w:t xml:space="preserve"> người lao động, vì việc làm bền vững, đời sống ngày càng cao. </w:t>
      </w:r>
    </w:p>
    <w:p w:rsidR="003A5C8E" w:rsidRPr="00C73E6E" w:rsidRDefault="003A5C8E" w:rsidP="00C73E6E">
      <w:pPr>
        <w:spacing w:before="120" w:after="120" w:line="276" w:lineRule="auto"/>
        <w:ind w:right="-288" w:firstLine="720"/>
        <w:jc w:val="both"/>
        <w:rPr>
          <w:rFonts w:ascii="Times New Roman" w:eastAsia="Calibri" w:hAnsi="Times New Roman"/>
          <w:lang w:val="es-MX"/>
        </w:rPr>
      </w:pPr>
      <w:r w:rsidRPr="00C73E6E">
        <w:rPr>
          <w:rFonts w:ascii="Times New Roman" w:eastAsia="Calibri" w:hAnsi="Times New Roman"/>
          <w:lang w:val="es-MX"/>
        </w:rPr>
        <w:t>- Tập trung các nguồn lực và tạo sự chuyển biến mạnh mẽ về chất lượng, hiệu quả thực hiện nhiệm vụ đại diện bảo vệ quyền lợi hợp pháp của đoàn viên, người lao độ</w:t>
      </w:r>
      <w:r w:rsidR="00842FA5" w:rsidRPr="00C73E6E">
        <w:rPr>
          <w:rFonts w:ascii="Times New Roman" w:eastAsia="Calibri" w:hAnsi="Times New Roman"/>
          <w:lang w:val="es-MX"/>
        </w:rPr>
        <w:t>ng.</w:t>
      </w:r>
    </w:p>
    <w:p w:rsidR="003A5C8E" w:rsidRPr="00C73E6E" w:rsidRDefault="003A5C8E" w:rsidP="00C73E6E">
      <w:pPr>
        <w:spacing w:before="120" w:after="120" w:line="276" w:lineRule="auto"/>
        <w:ind w:right="-288" w:firstLine="720"/>
        <w:jc w:val="both"/>
        <w:rPr>
          <w:rFonts w:ascii="Times New Roman" w:eastAsia="Calibri" w:hAnsi="Times New Roman"/>
          <w:lang w:val="vi-VN"/>
        </w:rPr>
      </w:pPr>
      <w:r w:rsidRPr="00C73E6E">
        <w:rPr>
          <w:rFonts w:ascii="Times New Roman" w:eastAsia="Calibri" w:hAnsi="Times New Roman"/>
          <w:lang w:val="nl-NL"/>
        </w:rPr>
        <w:lastRenderedPageBreak/>
        <w:t>- N</w:t>
      </w:r>
      <w:r w:rsidRPr="00C73E6E">
        <w:rPr>
          <w:rFonts w:ascii="Times New Roman" w:eastAsia="Calibri" w:hAnsi="Times New Roman"/>
          <w:lang w:val="vi-VN"/>
        </w:rPr>
        <w:t>âng cao năng lực đại diện bảo vệ quyền lợi hợp pháp</w:t>
      </w:r>
      <w:r w:rsidRPr="00C73E6E">
        <w:rPr>
          <w:rFonts w:ascii="Times New Roman" w:eastAsia="Calibri" w:hAnsi="Times New Roman"/>
          <w:lang w:val="nl-NL"/>
        </w:rPr>
        <w:t xml:space="preserve"> cho người lao động, cán bộ công đoàn</w:t>
      </w:r>
      <w:r w:rsidRPr="00C73E6E">
        <w:rPr>
          <w:rFonts w:ascii="Times New Roman" w:eastAsia="Calibri" w:hAnsi="Times New Roman"/>
          <w:lang w:val="vi-VN"/>
        </w:rPr>
        <w:t xml:space="preserve">; </w:t>
      </w:r>
      <w:r w:rsidRPr="00C73E6E">
        <w:rPr>
          <w:rFonts w:ascii="Times New Roman" w:eastAsia="Calibri" w:hAnsi="Times New Roman"/>
          <w:lang w:val="es-MX"/>
        </w:rPr>
        <w:t xml:space="preserve">tích cực, </w:t>
      </w:r>
      <w:r w:rsidRPr="00C73E6E">
        <w:rPr>
          <w:rFonts w:ascii="Times New Roman" w:eastAsia="Calibri" w:hAnsi="Times New Roman"/>
          <w:lang w:val="vi-VN"/>
        </w:rPr>
        <w:t xml:space="preserve">chủ động tham gia xây dựng </w:t>
      </w:r>
      <w:r w:rsidRPr="00C73E6E">
        <w:rPr>
          <w:rFonts w:ascii="Times New Roman" w:eastAsia="Calibri" w:hAnsi="Times New Roman"/>
          <w:lang w:val="nl-NL"/>
        </w:rPr>
        <w:t xml:space="preserve">chính sách, pháp luật, xây dựng </w:t>
      </w:r>
      <w:r w:rsidRPr="00C73E6E">
        <w:rPr>
          <w:rFonts w:ascii="Times New Roman" w:eastAsia="Calibri" w:hAnsi="Times New Roman"/>
          <w:lang w:val="vi-VN"/>
        </w:rPr>
        <w:t xml:space="preserve">quan hệ lao động </w:t>
      </w:r>
      <w:r w:rsidRPr="00C73E6E">
        <w:rPr>
          <w:rFonts w:ascii="Times New Roman" w:eastAsia="Calibri" w:hAnsi="Times New Roman"/>
          <w:lang w:val="nl-NL"/>
        </w:rPr>
        <w:t>hài hòa, ổn định và tiến bộ.</w:t>
      </w:r>
    </w:p>
    <w:p w:rsidR="003A5C8E" w:rsidRPr="00C73E6E" w:rsidRDefault="003A5C8E" w:rsidP="00C73E6E">
      <w:pPr>
        <w:spacing w:before="120" w:after="120" w:line="276" w:lineRule="auto"/>
        <w:ind w:right="-288" w:firstLine="720"/>
        <w:jc w:val="both"/>
        <w:rPr>
          <w:rFonts w:ascii="Times New Roman" w:eastAsia="Calibri" w:hAnsi="Times New Roman"/>
          <w:lang w:val="nl-NL"/>
        </w:rPr>
      </w:pPr>
      <w:r w:rsidRPr="00C73E6E">
        <w:rPr>
          <w:rFonts w:ascii="Times New Roman" w:eastAsia="Calibri" w:hAnsi="Times New Roman"/>
          <w:lang w:val="nl-NL"/>
        </w:rPr>
        <w:t xml:space="preserve">- Phát triển đa dạng, hiệu quả các hoạt động chăm lo lợi ích cho đoàn viên công đoàn. </w:t>
      </w:r>
    </w:p>
    <w:p w:rsidR="00B10097" w:rsidRPr="00C73E6E" w:rsidRDefault="00B10097" w:rsidP="00C73E6E">
      <w:pPr>
        <w:spacing w:before="120" w:after="120" w:line="276" w:lineRule="auto"/>
        <w:ind w:right="-288" w:firstLine="720"/>
        <w:jc w:val="both"/>
        <w:rPr>
          <w:rFonts w:ascii="Times New Roman" w:eastAsia="Calibri" w:hAnsi="Times New Roman"/>
          <w:i/>
          <w:lang w:val="es-MX"/>
        </w:rPr>
      </w:pPr>
      <w:r w:rsidRPr="00C73E6E">
        <w:rPr>
          <w:rFonts w:ascii="Times New Roman" w:hAnsi="Times New Roman"/>
          <w:i/>
          <w:lang w:val="nl-NL"/>
        </w:rPr>
        <w:t xml:space="preserve">* </w:t>
      </w:r>
      <w:r w:rsidR="005A3C72" w:rsidRPr="00C73E6E">
        <w:rPr>
          <w:rFonts w:ascii="Times New Roman" w:eastAsia="Calibri" w:hAnsi="Times New Roman"/>
          <w:i/>
          <w:lang w:val="es-MX"/>
        </w:rPr>
        <w:t>Tuyên truyền, giáo dục, nâng cao giác ngộ giai cấp, bản lĩnh chính trị, tinh thần yêu nước, hiểu biết pháp luật, trách nhiệm cao, tay nghề giỏi, góp phần xây dựng giai cấp công nhân Việt Nam lớn mạ</w:t>
      </w:r>
      <w:r w:rsidRPr="00C73E6E">
        <w:rPr>
          <w:rFonts w:ascii="Times New Roman" w:eastAsia="Calibri" w:hAnsi="Times New Roman"/>
          <w:i/>
          <w:lang w:val="es-MX"/>
        </w:rPr>
        <w:t xml:space="preserve">nh. </w:t>
      </w:r>
    </w:p>
    <w:p w:rsidR="00B10097" w:rsidRPr="00C73E6E" w:rsidRDefault="00B10097" w:rsidP="00C73E6E">
      <w:pPr>
        <w:spacing w:before="120" w:after="120" w:line="276" w:lineRule="auto"/>
        <w:ind w:right="-288" w:firstLine="720"/>
        <w:jc w:val="both"/>
        <w:rPr>
          <w:rFonts w:ascii="Times New Roman" w:eastAsia="Calibri" w:hAnsi="Times New Roman"/>
          <w:lang w:val="nl-NL"/>
        </w:rPr>
      </w:pPr>
      <w:r w:rsidRPr="00C73E6E">
        <w:rPr>
          <w:rFonts w:ascii="Times New Roman" w:eastAsia="Calibri" w:hAnsi="Times New Roman"/>
          <w:lang w:val="es-MX"/>
        </w:rPr>
        <w:t xml:space="preserve">- </w:t>
      </w:r>
      <w:r w:rsidR="00A7186C" w:rsidRPr="00C73E6E">
        <w:rPr>
          <w:rFonts w:ascii="Times New Roman" w:eastAsia="Calibri" w:hAnsi="Times New Roman"/>
          <w:lang w:val="vi-VN"/>
        </w:rPr>
        <w:t>C</w:t>
      </w:r>
      <w:r w:rsidRPr="00C73E6E">
        <w:rPr>
          <w:rFonts w:ascii="Times New Roman" w:eastAsia="Calibri" w:hAnsi="Times New Roman"/>
          <w:lang w:val="vi-VN"/>
        </w:rPr>
        <w:t>ông tác tuyên truyền, giáo dục, góp phần</w:t>
      </w:r>
      <w:r w:rsidRPr="00C73E6E">
        <w:rPr>
          <w:rFonts w:ascii="Times New Roman" w:eastAsia="Calibri" w:hAnsi="Times New Roman"/>
          <w:lang w:val="it-IT"/>
        </w:rPr>
        <w:t xml:space="preserve"> n</w:t>
      </w:r>
      <w:r w:rsidRPr="00C73E6E">
        <w:rPr>
          <w:rFonts w:ascii="Times New Roman" w:eastAsia="Calibri" w:hAnsi="Times New Roman"/>
          <w:bCs/>
          <w:lang w:val="nl-NL"/>
        </w:rPr>
        <w:t>âng cao bản lĩnh chính trị, trình độ chuyên môn, kỹ năng nghề nghiệp, tác phong công nghiệp, kỷ luật lao động cho người lao động.</w:t>
      </w:r>
      <w:r w:rsidRPr="00C73E6E">
        <w:rPr>
          <w:rFonts w:ascii="Times New Roman" w:eastAsia="Calibri" w:hAnsi="Times New Roman"/>
          <w:lang w:val="nl-NL"/>
        </w:rPr>
        <w:t xml:space="preserve"> </w:t>
      </w:r>
    </w:p>
    <w:p w:rsidR="00B10097" w:rsidRPr="00C73E6E" w:rsidRDefault="00B10097" w:rsidP="00C73E6E">
      <w:pPr>
        <w:spacing w:before="120" w:after="120" w:line="276" w:lineRule="auto"/>
        <w:ind w:right="-288" w:firstLine="720"/>
        <w:jc w:val="both"/>
        <w:rPr>
          <w:rFonts w:ascii="Times New Roman" w:eastAsia="Calibri" w:hAnsi="Times New Roman"/>
          <w:lang w:val="it-IT"/>
        </w:rPr>
      </w:pPr>
      <w:r w:rsidRPr="00C73E6E">
        <w:rPr>
          <w:rFonts w:ascii="Times New Roman" w:eastAsia="Calibri" w:hAnsi="Times New Roman"/>
          <w:lang w:val="nl-NL"/>
        </w:rPr>
        <w:t xml:space="preserve">- Chủ động thông tin về tổ chức và hoạt động Công đoàn, </w:t>
      </w:r>
      <w:r w:rsidRPr="00C73E6E">
        <w:rPr>
          <w:rFonts w:ascii="Times New Roman" w:eastAsia="Calibri" w:hAnsi="Times New Roman"/>
          <w:lang w:val="it-IT"/>
        </w:rPr>
        <w:t xml:space="preserve">chú trọng công tác định hướng thông tin trên Internet và mạng xã hội. </w:t>
      </w:r>
    </w:p>
    <w:p w:rsidR="00B10097" w:rsidRPr="00C73E6E" w:rsidRDefault="00B10097" w:rsidP="00C73E6E">
      <w:pPr>
        <w:spacing w:before="120" w:after="120" w:line="276" w:lineRule="auto"/>
        <w:ind w:right="-288" w:firstLine="720"/>
        <w:jc w:val="both"/>
        <w:rPr>
          <w:rFonts w:ascii="Times New Roman" w:eastAsia="Calibri" w:hAnsi="Times New Roman"/>
          <w:spacing w:val="-4"/>
          <w:lang w:val="nl-NL"/>
        </w:rPr>
      </w:pPr>
      <w:r w:rsidRPr="00C73E6E">
        <w:rPr>
          <w:rFonts w:ascii="Times New Roman" w:eastAsia="Calibri" w:hAnsi="Times New Roman"/>
          <w:spacing w:val="-4"/>
          <w:lang w:val="it-IT"/>
        </w:rPr>
        <w:t>- Tham gia x</w:t>
      </w:r>
      <w:r w:rsidRPr="00C73E6E">
        <w:rPr>
          <w:rFonts w:ascii="Times New Roman" w:eastAsia="Calibri" w:hAnsi="Times New Roman"/>
          <w:spacing w:val="-4"/>
          <w:lang w:val="nl-NL"/>
        </w:rPr>
        <w:t xml:space="preserve">ây dựng môi trường văn hóa tích cực trong các cơ quan, đơn vị, doanh nghiệp, khu công nghiệp; đời sống tinh thần lành mạnh cho người lao động. </w:t>
      </w:r>
    </w:p>
    <w:p w:rsidR="00B10097" w:rsidRPr="00C73E6E" w:rsidRDefault="00B10097" w:rsidP="00C73E6E">
      <w:pPr>
        <w:spacing w:before="120" w:after="120" w:line="276" w:lineRule="auto"/>
        <w:ind w:right="-288" w:firstLine="720"/>
        <w:jc w:val="both"/>
        <w:rPr>
          <w:rFonts w:ascii="Times New Roman" w:eastAsia="Calibri" w:hAnsi="Times New Roman"/>
          <w:lang w:val="es-MX"/>
        </w:rPr>
      </w:pPr>
      <w:r w:rsidRPr="00C73E6E">
        <w:rPr>
          <w:rFonts w:ascii="Times New Roman" w:eastAsia="Calibri" w:hAnsi="Times New Roman"/>
          <w:lang w:val="nl-NL"/>
        </w:rPr>
        <w:t>- Chủ động tham mưu với cấp ủy, chính quyền đồng cấp về những vấn đề mới, diễn biến mới trong phong trào công nhân, viên chức, lao động và tổ chứ</w:t>
      </w:r>
      <w:r w:rsidR="00D72E80" w:rsidRPr="00C73E6E">
        <w:rPr>
          <w:rFonts w:ascii="Times New Roman" w:eastAsia="Calibri" w:hAnsi="Times New Roman"/>
          <w:lang w:val="nl-NL"/>
        </w:rPr>
        <w:t>c C</w:t>
      </w:r>
      <w:r w:rsidRPr="00C73E6E">
        <w:rPr>
          <w:rFonts w:ascii="Times New Roman" w:eastAsia="Calibri" w:hAnsi="Times New Roman"/>
          <w:lang w:val="nl-NL"/>
        </w:rPr>
        <w:t>ông đoàn.</w:t>
      </w:r>
    </w:p>
    <w:p w:rsidR="005A3C72" w:rsidRPr="00C73E6E" w:rsidRDefault="00A7186C" w:rsidP="00C73E6E">
      <w:pPr>
        <w:spacing w:before="120" w:after="120" w:line="276" w:lineRule="auto"/>
        <w:ind w:right="-288" w:firstLine="720"/>
        <w:jc w:val="both"/>
        <w:rPr>
          <w:rFonts w:ascii="Times New Roman" w:eastAsia="Calibri" w:hAnsi="Times New Roman"/>
          <w:i/>
          <w:lang w:val="nl-NL"/>
        </w:rPr>
      </w:pPr>
      <w:r w:rsidRPr="00C73E6E">
        <w:rPr>
          <w:rFonts w:ascii="Times New Roman" w:eastAsia="Calibri" w:hAnsi="Times New Roman"/>
          <w:i/>
          <w:lang w:val="es-MX"/>
        </w:rPr>
        <w:t xml:space="preserve">* </w:t>
      </w:r>
      <w:r w:rsidR="005A3C72" w:rsidRPr="00C73E6E">
        <w:rPr>
          <w:rFonts w:ascii="Times New Roman" w:eastAsia="Calibri" w:hAnsi="Times New Roman"/>
          <w:i/>
          <w:lang w:val="es-MX"/>
        </w:rPr>
        <w:t>Hoàn thiện mô hình tổ chức, đổi mới phương thức hoạt động, xây dựng đội ngũ cán bộ công đoàn</w:t>
      </w:r>
      <w:r w:rsidR="00A879D7" w:rsidRPr="00C73E6E">
        <w:rPr>
          <w:rFonts w:ascii="Times New Roman" w:eastAsia="Calibri" w:hAnsi="Times New Roman"/>
          <w:i/>
          <w:lang w:val="es-MX"/>
        </w:rPr>
        <w:t xml:space="preserve"> chuyên nghiệp,</w:t>
      </w:r>
      <w:r w:rsidR="005A3C72" w:rsidRPr="00C73E6E">
        <w:rPr>
          <w:rFonts w:ascii="Times New Roman" w:eastAsia="Calibri" w:hAnsi="Times New Roman"/>
          <w:i/>
          <w:lang w:val="es-MX"/>
        </w:rPr>
        <w:t xml:space="preserve"> bản lĩnh, trí tuệ, </w:t>
      </w:r>
      <w:r w:rsidR="00A879D7" w:rsidRPr="00C73E6E">
        <w:rPr>
          <w:rFonts w:ascii="Times New Roman" w:eastAsia="Calibri" w:hAnsi="Times New Roman"/>
          <w:i/>
          <w:lang w:val="es-MX"/>
        </w:rPr>
        <w:t>tâm huyế</w:t>
      </w:r>
      <w:r w:rsidR="007509F8" w:rsidRPr="00C73E6E">
        <w:rPr>
          <w:rFonts w:ascii="Times New Roman" w:eastAsia="Calibri" w:hAnsi="Times New Roman"/>
          <w:i/>
          <w:lang w:val="es-MX"/>
        </w:rPr>
        <w:t>t, trách nhiệ</w:t>
      </w:r>
      <w:r w:rsidR="00A879D7" w:rsidRPr="00C73E6E">
        <w:rPr>
          <w:rFonts w:ascii="Times New Roman" w:eastAsia="Calibri" w:hAnsi="Times New Roman"/>
          <w:i/>
          <w:lang w:val="es-MX"/>
        </w:rPr>
        <w:t>m</w:t>
      </w:r>
      <w:r w:rsidR="005A3C72" w:rsidRPr="00C73E6E">
        <w:rPr>
          <w:rFonts w:ascii="Times New Roman" w:eastAsia="Calibri" w:hAnsi="Times New Roman"/>
          <w:i/>
          <w:lang w:val="es-MX"/>
        </w:rPr>
        <w:t>; tập hợp, thu hút đông đảo người lao động vào tổ chức Công đoàn Việt Nam; xây dựng Công đoàn Việt Nam vững mạnh; T</w:t>
      </w:r>
      <w:r w:rsidR="005A3C72" w:rsidRPr="00C73E6E">
        <w:rPr>
          <w:rFonts w:ascii="Times New Roman" w:eastAsia="Calibri" w:hAnsi="Times New Roman"/>
          <w:i/>
          <w:lang w:val="nl-NL"/>
        </w:rPr>
        <w:t>ích cực tham gia xây dựng Đảng, xây dựng hệ thống chính trị trong sạch, vững mạnh; góp phần xây dựng và bảo vệ Tổ quốc.</w:t>
      </w:r>
    </w:p>
    <w:p w:rsidR="00FF68D0" w:rsidRPr="00C73E6E" w:rsidRDefault="00396BF3" w:rsidP="00C73E6E">
      <w:pPr>
        <w:spacing w:before="120" w:after="120" w:line="276" w:lineRule="auto"/>
        <w:ind w:right="-288" w:firstLine="720"/>
        <w:jc w:val="both"/>
        <w:rPr>
          <w:rFonts w:ascii="Times New Roman" w:eastAsia="Calibri" w:hAnsi="Times New Roman"/>
          <w:lang w:val="de-DE"/>
        </w:rPr>
      </w:pPr>
      <w:r w:rsidRPr="00C73E6E">
        <w:rPr>
          <w:rFonts w:ascii="Times New Roman" w:eastAsia="Calibri" w:hAnsi="Times New Roman"/>
          <w:lang w:val="de-DE"/>
        </w:rPr>
        <w:t xml:space="preserve">- </w:t>
      </w:r>
      <w:r w:rsidR="00FF68D0" w:rsidRPr="00C73E6E">
        <w:rPr>
          <w:rFonts w:ascii="Times New Roman" w:eastAsia="Calibri" w:hAnsi="Times New Roman"/>
          <w:lang w:val="de-DE"/>
        </w:rPr>
        <w:t xml:space="preserve">Đổi mới phương pháp, hình thức thu hút, tập hợp người lao động tham gia tổ chức Công đoàn; nâng cao chất lượng đoàn viên và hiệu quả công tác quản lý đoàn viên; </w:t>
      </w:r>
    </w:p>
    <w:p w:rsidR="00A879D7" w:rsidRPr="00C73E6E" w:rsidRDefault="00396BF3" w:rsidP="00C73E6E">
      <w:pPr>
        <w:spacing w:before="120" w:after="120" w:line="276" w:lineRule="auto"/>
        <w:ind w:right="-288" w:firstLine="720"/>
        <w:jc w:val="both"/>
        <w:rPr>
          <w:rFonts w:ascii="Times New Roman" w:eastAsia="Calibri" w:hAnsi="Times New Roman"/>
          <w:lang w:val="de-DE"/>
        </w:rPr>
      </w:pPr>
      <w:r w:rsidRPr="00C73E6E">
        <w:rPr>
          <w:rFonts w:ascii="Times New Roman" w:eastAsia="Calibri" w:hAnsi="Times New Roman"/>
          <w:lang w:val="de-DE"/>
        </w:rPr>
        <w:t xml:space="preserve">- </w:t>
      </w:r>
      <w:r w:rsidR="00FF68D0" w:rsidRPr="00C73E6E">
        <w:rPr>
          <w:rFonts w:ascii="Times New Roman" w:eastAsia="Calibri" w:hAnsi="Times New Roman"/>
          <w:lang w:val="de-DE"/>
        </w:rPr>
        <w:t>Xây dựng đội ngũ cán bộ công đoàn có đủ năng lực đáp ứng yêu cầu hoạt độ</w:t>
      </w:r>
      <w:r w:rsidR="00A879D7" w:rsidRPr="00C73E6E">
        <w:rPr>
          <w:rFonts w:ascii="Times New Roman" w:eastAsia="Calibri" w:hAnsi="Times New Roman"/>
          <w:lang w:val="de-DE"/>
        </w:rPr>
        <w:t>ng.</w:t>
      </w:r>
    </w:p>
    <w:p w:rsidR="00FF68D0" w:rsidRPr="00C73E6E" w:rsidRDefault="00396BF3" w:rsidP="00C73E6E">
      <w:pPr>
        <w:spacing w:before="120" w:after="120" w:line="276" w:lineRule="auto"/>
        <w:ind w:right="-288" w:firstLine="720"/>
        <w:jc w:val="both"/>
        <w:rPr>
          <w:rFonts w:ascii="Times New Roman" w:eastAsia="Calibri" w:hAnsi="Times New Roman"/>
          <w:lang w:val="de-DE"/>
        </w:rPr>
      </w:pPr>
      <w:r w:rsidRPr="00C73E6E">
        <w:rPr>
          <w:rFonts w:ascii="Times New Roman" w:eastAsia="Calibri" w:hAnsi="Times New Roman"/>
          <w:lang w:val="de-DE"/>
        </w:rPr>
        <w:t xml:space="preserve">- </w:t>
      </w:r>
      <w:r w:rsidR="00A879D7" w:rsidRPr="00C73E6E">
        <w:rPr>
          <w:rFonts w:ascii="Times New Roman" w:eastAsia="Calibri" w:hAnsi="Times New Roman"/>
          <w:lang w:val="de-DE"/>
        </w:rPr>
        <w:t>Sắp xếp h</w:t>
      </w:r>
      <w:r w:rsidR="00FF68D0" w:rsidRPr="00C73E6E">
        <w:rPr>
          <w:rFonts w:ascii="Times New Roman" w:eastAsia="Calibri" w:hAnsi="Times New Roman"/>
          <w:lang w:val="de-DE"/>
        </w:rPr>
        <w:t>oàn thiện mô hình tổ chức, bộ máy, chức năng, nhiệm vụ của công đoàn các cấp; nâng cao chất lượng công tác xây dựng tổ chức công đoàn vững mạ</w:t>
      </w:r>
      <w:r w:rsidR="00A879D7" w:rsidRPr="00C73E6E">
        <w:rPr>
          <w:rFonts w:ascii="Times New Roman" w:eastAsia="Calibri" w:hAnsi="Times New Roman"/>
          <w:lang w:val="de-DE"/>
        </w:rPr>
        <w:t xml:space="preserve">nh nhất là ở cấp cơ sở. </w:t>
      </w:r>
    </w:p>
    <w:p w:rsidR="00FF68D0" w:rsidRPr="00C73E6E" w:rsidRDefault="00396BF3" w:rsidP="00C73E6E">
      <w:pPr>
        <w:spacing w:before="120" w:after="120" w:line="276" w:lineRule="auto"/>
        <w:ind w:right="-288" w:firstLine="720"/>
        <w:jc w:val="both"/>
        <w:rPr>
          <w:rFonts w:ascii="Times New Roman" w:eastAsia="Calibri" w:hAnsi="Times New Roman"/>
          <w:lang w:val="es-MX"/>
        </w:rPr>
      </w:pPr>
      <w:r w:rsidRPr="00C73E6E">
        <w:rPr>
          <w:rFonts w:ascii="Times New Roman" w:eastAsia="Calibri" w:hAnsi="Times New Roman"/>
          <w:lang w:val="de-DE"/>
        </w:rPr>
        <w:t>- Đ</w:t>
      </w:r>
      <w:r w:rsidR="00FF68D0" w:rsidRPr="00C73E6E">
        <w:rPr>
          <w:rFonts w:ascii="Times New Roman" w:eastAsia="Calibri" w:hAnsi="Times New Roman"/>
          <w:lang w:val="de-DE"/>
        </w:rPr>
        <w:t>ẩy mạnh các hoạt động tham gia xây dựng Đảng, xây dựng chính quyền trong sạch, vững mạnh.</w:t>
      </w:r>
    </w:p>
    <w:p w:rsidR="00A7186C" w:rsidRPr="00C73E6E" w:rsidRDefault="00396BF3" w:rsidP="00C73E6E">
      <w:pPr>
        <w:widowControl w:val="0"/>
        <w:spacing w:before="120" w:after="120" w:line="276" w:lineRule="auto"/>
        <w:ind w:right="-288" w:firstLine="720"/>
        <w:jc w:val="both"/>
        <w:rPr>
          <w:rFonts w:ascii="Times New Roman" w:eastAsia="Calibri" w:hAnsi="Times New Roman"/>
          <w:i/>
          <w:lang w:val="nl-NL"/>
        </w:rPr>
      </w:pPr>
      <w:r w:rsidRPr="00C73E6E">
        <w:rPr>
          <w:rFonts w:ascii="Times New Roman" w:eastAsia="VnTimes2" w:hAnsi="Times New Roman"/>
          <w:bCs/>
          <w:i/>
          <w:lang w:val="nl-NL"/>
        </w:rPr>
        <w:t xml:space="preserve">* </w:t>
      </w:r>
      <w:r w:rsidR="00A879D7" w:rsidRPr="00C73E6E">
        <w:rPr>
          <w:rFonts w:ascii="Times New Roman" w:eastAsia="VnTimes2" w:hAnsi="Times New Roman"/>
          <w:bCs/>
          <w:i/>
          <w:lang w:val="nl-NL"/>
        </w:rPr>
        <w:t>Nâng cao hiệu quả</w:t>
      </w:r>
      <w:r w:rsidR="00A7186C" w:rsidRPr="00C73E6E">
        <w:rPr>
          <w:rFonts w:ascii="Times New Roman" w:eastAsia="VnTimes2" w:hAnsi="Times New Roman"/>
          <w:bCs/>
          <w:i/>
          <w:lang w:val="nl-NL"/>
        </w:rPr>
        <w:t xml:space="preserve"> công tác thi đua, khen thưở</w:t>
      </w:r>
      <w:r w:rsidRPr="00C73E6E">
        <w:rPr>
          <w:rFonts w:ascii="Times New Roman" w:eastAsia="VnTimes2" w:hAnsi="Times New Roman"/>
          <w:bCs/>
          <w:i/>
          <w:lang w:val="nl-NL"/>
        </w:rPr>
        <w:t>ng</w:t>
      </w:r>
      <w:r w:rsidR="00A7186C" w:rsidRPr="00C73E6E">
        <w:rPr>
          <w:rFonts w:ascii="Times New Roman" w:eastAsia="VnTimes2" w:hAnsi="Times New Roman"/>
          <w:bCs/>
          <w:i/>
          <w:lang w:val="nl-NL"/>
        </w:rPr>
        <w:t xml:space="preserve"> phù hợp với điều kiện lao động, làm việc, công tác của cán bộ, công chức, viên chức, lao động. </w:t>
      </w:r>
      <w:r w:rsidR="00A7186C" w:rsidRPr="00C73E6E">
        <w:rPr>
          <w:rFonts w:ascii="Times New Roman" w:eastAsia="Calibri" w:hAnsi="Times New Roman"/>
          <w:i/>
          <w:lang w:val="nl-NL"/>
        </w:rPr>
        <w:t xml:space="preserve">Chú trọng phát hiện, bồi dưỡng, nhân rộng các mô hình, điển hình mang lại hiệu quả </w:t>
      </w:r>
      <w:r w:rsidR="00A7186C" w:rsidRPr="00C73E6E">
        <w:rPr>
          <w:rFonts w:ascii="Times New Roman" w:eastAsia="Calibri" w:hAnsi="Times New Roman"/>
          <w:i/>
          <w:lang w:val="nl-NL"/>
        </w:rPr>
        <w:lastRenderedPageBreak/>
        <w:t>kinh tế, xã hội cao.</w:t>
      </w:r>
    </w:p>
    <w:p w:rsidR="00A7186C" w:rsidRPr="00C73E6E" w:rsidRDefault="003504D5" w:rsidP="00C73E6E">
      <w:pPr>
        <w:widowControl w:val="0"/>
        <w:spacing w:before="120" w:after="120" w:line="276" w:lineRule="auto"/>
        <w:ind w:right="-288" w:firstLine="720"/>
        <w:jc w:val="both"/>
        <w:rPr>
          <w:rFonts w:ascii="Times New Roman" w:eastAsia="Calibri" w:hAnsi="Times New Roman"/>
          <w:i/>
          <w:lang w:val="nl-NL"/>
        </w:rPr>
      </w:pPr>
      <w:r w:rsidRPr="00C73E6E">
        <w:rPr>
          <w:rFonts w:ascii="Times New Roman" w:eastAsia="VnTimes2" w:hAnsi="Times New Roman"/>
          <w:bCs/>
          <w:i/>
          <w:lang w:val="nl-NL"/>
        </w:rPr>
        <w:t xml:space="preserve">* </w:t>
      </w:r>
      <w:r w:rsidR="00A879D7" w:rsidRPr="00C73E6E">
        <w:rPr>
          <w:rFonts w:ascii="Times New Roman" w:eastAsia="VnTimes2" w:hAnsi="Times New Roman"/>
          <w:bCs/>
          <w:i/>
          <w:lang w:val="nl-NL"/>
        </w:rPr>
        <w:t>Thực hiện toàn diện và</w:t>
      </w:r>
      <w:r w:rsidRPr="00C73E6E">
        <w:rPr>
          <w:rFonts w:ascii="Times New Roman" w:eastAsia="Calibri" w:hAnsi="Times New Roman"/>
          <w:i/>
          <w:lang w:val="nl-NL"/>
        </w:rPr>
        <w:t xml:space="preserve"> </w:t>
      </w:r>
      <w:r w:rsidR="00A7186C" w:rsidRPr="00C73E6E">
        <w:rPr>
          <w:rFonts w:ascii="Times New Roman" w:eastAsia="Calibri" w:hAnsi="Times New Roman"/>
          <w:i/>
          <w:lang w:val="nl-NL"/>
        </w:rPr>
        <w:t>chất lượng công tác nữ công ở các cấp công đoàn, trọng tâm là quyền và việc làm bền vững của lao động nữ; xây dựng gia đình công nhân, viên chức, lao động no ấm, tiến bộ, hạ</w:t>
      </w:r>
      <w:r w:rsidRPr="00C73E6E">
        <w:rPr>
          <w:rFonts w:ascii="Times New Roman" w:eastAsia="Calibri" w:hAnsi="Times New Roman"/>
          <w:i/>
          <w:lang w:val="nl-NL"/>
        </w:rPr>
        <w:t>nh phúc, văn minh; chăm lo cho</w:t>
      </w:r>
      <w:r w:rsidR="00A7186C" w:rsidRPr="00C73E6E">
        <w:rPr>
          <w:rFonts w:ascii="Times New Roman" w:eastAsia="Calibri" w:hAnsi="Times New Roman"/>
          <w:i/>
          <w:lang w:val="nl-NL"/>
        </w:rPr>
        <w:t xml:space="preserve"> con công nhân, viên chức, lao động.</w:t>
      </w:r>
    </w:p>
    <w:p w:rsidR="00A7186C" w:rsidRPr="00C73E6E" w:rsidRDefault="003504D5" w:rsidP="00C73E6E">
      <w:pPr>
        <w:widowControl w:val="0"/>
        <w:spacing w:before="120" w:after="120" w:line="276" w:lineRule="auto"/>
        <w:ind w:right="-288" w:firstLine="720"/>
        <w:jc w:val="both"/>
        <w:rPr>
          <w:rFonts w:ascii="Times New Roman" w:eastAsia="Calibri" w:hAnsi="Times New Roman"/>
          <w:i/>
          <w:spacing w:val="-2"/>
          <w:lang w:val="nl-NL"/>
        </w:rPr>
      </w:pPr>
      <w:r w:rsidRPr="00C73E6E">
        <w:rPr>
          <w:rFonts w:ascii="Times New Roman" w:eastAsia="Calibri" w:hAnsi="Times New Roman"/>
          <w:i/>
          <w:spacing w:val="-2"/>
          <w:lang w:val="nl-NL"/>
        </w:rPr>
        <w:t xml:space="preserve">* </w:t>
      </w:r>
      <w:r w:rsidR="00A7186C" w:rsidRPr="00C73E6E">
        <w:rPr>
          <w:rFonts w:ascii="Times New Roman" w:eastAsia="VnTimes2" w:hAnsi="Times New Roman"/>
          <w:bCs/>
          <w:i/>
          <w:spacing w:val="-2"/>
          <w:lang w:val="nl-NL"/>
        </w:rPr>
        <w:t xml:space="preserve">Nâng cao hiệu quả, hiệu lực công tác kiểm tra, giám sát công đoàn. </w:t>
      </w:r>
      <w:r w:rsidR="00A7186C" w:rsidRPr="00C73E6E">
        <w:rPr>
          <w:rFonts w:ascii="Times New Roman" w:eastAsia="Calibri" w:hAnsi="Times New Roman"/>
          <w:i/>
          <w:spacing w:val="-2"/>
          <w:lang w:val="nl-NL"/>
        </w:rPr>
        <w:t>Kiện toàn ủy ban kiểm tra và văn phòng ủy ban kiểm tra công đoàn các cấp, từng bước nâng cao chất lượng cán bộ làm công tác kiểm tra, đáp ứng yêu cầu nhiệm vụ.</w:t>
      </w:r>
    </w:p>
    <w:p w:rsidR="00A7186C" w:rsidRPr="00C73E6E" w:rsidRDefault="003504D5" w:rsidP="00C73E6E">
      <w:pPr>
        <w:widowControl w:val="0"/>
        <w:spacing w:before="120" w:after="120" w:line="276" w:lineRule="auto"/>
        <w:ind w:right="-288" w:firstLine="720"/>
        <w:jc w:val="both"/>
        <w:rPr>
          <w:rFonts w:ascii="Times New Roman" w:eastAsia="Calibri" w:hAnsi="Times New Roman"/>
          <w:i/>
          <w:lang w:val="nl-NL"/>
        </w:rPr>
      </w:pPr>
      <w:r w:rsidRPr="00C73E6E">
        <w:rPr>
          <w:rFonts w:ascii="Times New Roman" w:eastAsia="Calibri" w:hAnsi="Times New Roman"/>
          <w:i/>
          <w:lang w:val="nl-NL"/>
        </w:rPr>
        <w:t xml:space="preserve">* </w:t>
      </w:r>
      <w:r w:rsidR="00A7186C" w:rsidRPr="00C73E6E">
        <w:rPr>
          <w:rFonts w:ascii="Times New Roman" w:eastAsia="Calibri" w:hAnsi="Times New Roman"/>
          <w:i/>
          <w:lang w:val="nl-NL"/>
        </w:rPr>
        <w:t>Tăng cường công tác quản lý thu, chi tài chính, quản lý tài sản công đoàn theo hướng chuyên nghiệp, công khai, minh bạch, thực hiện phân phối công bằng, hiệu quả</w:t>
      </w:r>
      <w:r w:rsidR="00A7186C" w:rsidRPr="00C73E6E">
        <w:rPr>
          <w:rFonts w:ascii="Times New Roman" w:eastAsia="VnTimes2" w:hAnsi="Times New Roman"/>
          <w:bCs/>
          <w:i/>
          <w:lang w:val="nl-NL"/>
        </w:rPr>
        <w:t>; xây dựng nguồn lực đủ mạnh để đáp ứng nhiệm vụ của tổ chức Công đoàn trong tình hình mới.</w:t>
      </w:r>
    </w:p>
    <w:p w:rsidR="00A7186C" w:rsidRPr="00C73E6E" w:rsidRDefault="003504D5" w:rsidP="00C73E6E">
      <w:pPr>
        <w:spacing w:before="120" w:after="120" w:line="276" w:lineRule="auto"/>
        <w:ind w:right="-288" w:firstLine="720"/>
        <w:jc w:val="both"/>
        <w:rPr>
          <w:rFonts w:ascii="Times New Roman" w:eastAsia="Calibri" w:hAnsi="Times New Roman"/>
          <w:i/>
          <w:lang w:val="nl-NL"/>
        </w:rPr>
      </w:pPr>
      <w:r w:rsidRPr="00C73E6E">
        <w:rPr>
          <w:rFonts w:ascii="Times New Roman" w:eastAsia="Calibri" w:hAnsi="Times New Roman"/>
          <w:i/>
          <w:lang w:val="nl-NL"/>
        </w:rPr>
        <w:t xml:space="preserve">* </w:t>
      </w:r>
      <w:r w:rsidR="00A7186C" w:rsidRPr="00C73E6E">
        <w:rPr>
          <w:rFonts w:ascii="Times New Roman" w:eastAsia="Calibri" w:hAnsi="Times New Roman"/>
          <w:i/>
          <w:lang w:val="nl-NL"/>
        </w:rPr>
        <w:t xml:space="preserve">Đổi mới phương thức chỉ đạo và tổ chức thực hiện theo hướng lấy người lao động làm trung tâm; hoạt động chủ yếu ở cơ sở; công đoàn cấp trên phục vụ công đoàn cấp dưới; </w:t>
      </w:r>
      <w:r w:rsidR="00A7186C" w:rsidRPr="00C73E6E">
        <w:rPr>
          <w:rFonts w:ascii="Times New Roman" w:eastAsia="VnTimes2" w:hAnsi="Times New Roman"/>
          <w:bCs/>
          <w:i/>
          <w:lang w:val="nl-NL"/>
        </w:rPr>
        <w:t>phát huy sức mạnh tổng hợp trong việc xây dựng tổ chức Công đoàn vững mạnh. Đ</w:t>
      </w:r>
      <w:r w:rsidR="00A7186C" w:rsidRPr="00C73E6E">
        <w:rPr>
          <w:rFonts w:ascii="Times New Roman" w:eastAsia="Calibri" w:hAnsi="Times New Roman"/>
          <w:i/>
          <w:lang w:val="nl-NL"/>
        </w:rPr>
        <w:t>ẩy mạnh cải cách hành chính; phát huy dân chủ, tăng cường trách nhiệm, kỷ luật, kỷ cương trong chỉ đạo, điều hành và tổ chức thực hiện.</w:t>
      </w:r>
    </w:p>
    <w:p w:rsidR="003504D5" w:rsidRPr="00C73E6E" w:rsidRDefault="003504D5" w:rsidP="00C73E6E">
      <w:pPr>
        <w:spacing w:before="120" w:after="120" w:line="276" w:lineRule="auto"/>
        <w:ind w:right="-288" w:firstLine="720"/>
        <w:jc w:val="both"/>
        <w:rPr>
          <w:rFonts w:ascii="Times New Roman" w:eastAsia="Calibri" w:hAnsi="Times New Roman"/>
          <w:i/>
          <w:lang w:val="es-ES"/>
        </w:rPr>
      </w:pPr>
      <w:r w:rsidRPr="00C73E6E">
        <w:rPr>
          <w:rFonts w:ascii="Times New Roman" w:eastAsia="Calibri" w:hAnsi="Times New Roman"/>
          <w:b/>
          <w:i/>
          <w:lang w:val="nl-NL"/>
        </w:rPr>
        <w:t xml:space="preserve">* </w:t>
      </w:r>
      <w:r w:rsidR="00A954D4" w:rsidRPr="00C73E6E">
        <w:rPr>
          <w:rFonts w:ascii="Times New Roman" w:eastAsia="Calibri" w:hAnsi="Times New Roman"/>
          <w:i/>
          <w:lang w:val="nl-NL"/>
        </w:rPr>
        <w:t>Kết quả thực hiện Kế hoạch số 128/KH-LĐLĐ ngày 06/3/2020 của Liên đoàn Lao động tỉnh về triển khai thực hiện Nghị quyết Đại hội XII Công đoàn Việt Nam, trong đó khâu đột phá tập trung đánh giá 07 chương trình và các nhiệm vụ, giải pháp cụ thể trong kế hoạch.</w:t>
      </w:r>
    </w:p>
    <w:p w:rsidR="00962861" w:rsidRPr="00C73E6E" w:rsidRDefault="00962861" w:rsidP="00C73E6E">
      <w:pPr>
        <w:spacing w:before="120" w:after="20" w:line="276" w:lineRule="auto"/>
        <w:ind w:right="-288" w:firstLine="709"/>
        <w:jc w:val="both"/>
        <w:rPr>
          <w:rFonts w:ascii="Times New Roman" w:eastAsia="Calibri" w:hAnsi="Times New Roman"/>
          <w:i/>
          <w:lang w:val="nl-NL"/>
        </w:rPr>
      </w:pPr>
      <w:r w:rsidRPr="00C73E6E">
        <w:rPr>
          <w:rFonts w:ascii="Times New Roman" w:eastAsia="Calibri" w:hAnsi="Times New Roman"/>
          <w:b/>
          <w:i/>
          <w:lang w:val="nl-NL"/>
        </w:rPr>
        <w:tab/>
        <w:t xml:space="preserve">* Việc thực hiện các chỉ tiêu nhiệm kỳ: </w:t>
      </w:r>
      <w:r w:rsidRPr="00C73E6E">
        <w:rPr>
          <w:rFonts w:ascii="Times New Roman" w:eastAsia="Calibri" w:hAnsi="Times New Roman"/>
          <w:i/>
          <w:lang w:val="nl-NL"/>
        </w:rPr>
        <w:t>Mức độ hoàn thành các chỉ tiêu</w:t>
      </w:r>
      <w:r w:rsidR="00E167D6" w:rsidRPr="00C73E6E">
        <w:rPr>
          <w:rFonts w:ascii="Times New Roman" w:eastAsia="Calibri" w:hAnsi="Times New Roman"/>
          <w:i/>
          <w:lang w:val="nl-NL"/>
        </w:rPr>
        <w:t xml:space="preserve"> </w:t>
      </w:r>
      <w:r w:rsidR="00EB4B3B" w:rsidRPr="00C73E6E">
        <w:rPr>
          <w:rFonts w:ascii="Times New Roman" w:hAnsi="Times New Roman"/>
          <w:i/>
          <w:lang w:val="nl-NL"/>
        </w:rPr>
        <w:t xml:space="preserve">Nghị quyết Đại hội IX Công đoàn </w:t>
      </w:r>
      <w:r w:rsidR="00993DA1">
        <w:rPr>
          <w:rFonts w:ascii="Times New Roman" w:hAnsi="Times New Roman"/>
          <w:i/>
          <w:lang w:val="nl-NL"/>
        </w:rPr>
        <w:t>huyện</w:t>
      </w:r>
      <w:r w:rsidR="00E167D6" w:rsidRPr="00C73E6E">
        <w:rPr>
          <w:rFonts w:ascii="Times New Roman" w:eastAsia="Calibri" w:hAnsi="Times New Roman"/>
          <w:i/>
          <w:lang w:val="nl-NL"/>
        </w:rPr>
        <w:t>,</w:t>
      </w:r>
      <w:r w:rsidRPr="00C73E6E">
        <w:rPr>
          <w:rFonts w:ascii="Times New Roman" w:eastAsia="Calibri" w:hAnsi="Times New Roman"/>
          <w:i/>
          <w:lang w:val="nl-NL"/>
        </w:rPr>
        <w:t xml:space="preserve"> theo phân bổ hằng năm; tập trung phân tích chất lượng, mức độ hợp lý của từng chỉ tiêu để đề xuất điều chỉnh (nếu có).</w:t>
      </w:r>
    </w:p>
    <w:p w:rsidR="00A144FD" w:rsidRPr="00C73E6E" w:rsidRDefault="00962861" w:rsidP="00C73E6E">
      <w:pPr>
        <w:spacing w:before="120" w:after="20" w:line="276" w:lineRule="auto"/>
        <w:ind w:right="-288" w:firstLine="709"/>
        <w:jc w:val="both"/>
        <w:rPr>
          <w:rFonts w:ascii="Times New Roman" w:hAnsi="Times New Roman"/>
          <w:b/>
          <w:lang w:val="nb-NO"/>
        </w:rPr>
      </w:pPr>
      <w:r w:rsidRPr="00C73E6E">
        <w:rPr>
          <w:rFonts w:ascii="Times New Roman" w:hAnsi="Times New Roman"/>
          <w:b/>
          <w:lang w:val="nb-NO"/>
        </w:rPr>
        <w:t xml:space="preserve">2. Tồn tại, hạn chế </w:t>
      </w:r>
    </w:p>
    <w:p w:rsidR="00962861" w:rsidRPr="00C73E6E" w:rsidRDefault="00962861" w:rsidP="00C73E6E">
      <w:pPr>
        <w:spacing w:before="120" w:after="20" w:line="276" w:lineRule="auto"/>
        <w:ind w:right="-288" w:firstLine="709"/>
        <w:jc w:val="both"/>
        <w:rPr>
          <w:rFonts w:ascii="Times New Roman" w:hAnsi="Times New Roman"/>
          <w:bCs/>
          <w:lang w:val="nb-NO"/>
        </w:rPr>
      </w:pPr>
      <w:r w:rsidRPr="00C73E6E">
        <w:rPr>
          <w:rFonts w:ascii="Times New Roman" w:hAnsi="Times New Roman"/>
          <w:bCs/>
          <w:lang w:val="nb-NO"/>
        </w:rPr>
        <w:t xml:space="preserve">Đánh giá những khó khăn, hạn chế, yếu kém, </w:t>
      </w:r>
      <w:r w:rsidRPr="00C73E6E">
        <w:rPr>
          <w:rFonts w:ascii="Times New Roman" w:hAnsi="Times New Roman"/>
          <w:bCs/>
          <w:lang w:val="nl-NL"/>
        </w:rPr>
        <w:t xml:space="preserve">nguyên nhân (khách quan, chủ quan) </w:t>
      </w:r>
      <w:r w:rsidR="004C1045" w:rsidRPr="00C73E6E">
        <w:rPr>
          <w:rFonts w:ascii="Times New Roman" w:hAnsi="Times New Roman"/>
          <w:bCs/>
          <w:lang w:val="nl-NL"/>
        </w:rPr>
        <w:t xml:space="preserve">trên từng lĩnh vực hoạt động </w:t>
      </w:r>
      <w:r w:rsidRPr="00C73E6E">
        <w:rPr>
          <w:rFonts w:ascii="Times New Roman" w:hAnsi="Times New Roman"/>
          <w:bCs/>
          <w:lang w:val="nl-NL"/>
        </w:rPr>
        <w:t>và bài học kinh nghiệm</w:t>
      </w:r>
      <w:r w:rsidRPr="00C73E6E">
        <w:rPr>
          <w:rFonts w:ascii="Times New Roman" w:hAnsi="Times New Roman"/>
          <w:bCs/>
          <w:lang w:val="nb-NO"/>
        </w:rPr>
        <w:t xml:space="preserve"> trong triển khai thực hiện </w:t>
      </w:r>
      <w:r w:rsidR="00AE1ED0" w:rsidRPr="00C73E6E">
        <w:rPr>
          <w:rFonts w:ascii="Times New Roman" w:hAnsi="Times New Roman"/>
          <w:lang w:val="nl-NL"/>
        </w:rPr>
        <w:t xml:space="preserve">Nghị quyết Đại hội IX Công đoàn </w:t>
      </w:r>
      <w:r w:rsidR="00993DA1">
        <w:rPr>
          <w:rFonts w:ascii="Times New Roman" w:hAnsi="Times New Roman"/>
          <w:lang w:val="nl-NL"/>
        </w:rPr>
        <w:t>huyện</w:t>
      </w:r>
      <w:r w:rsidR="008F6EC3" w:rsidRPr="00C73E6E">
        <w:rPr>
          <w:rFonts w:ascii="Times New Roman" w:hAnsi="Times New Roman"/>
          <w:bCs/>
          <w:lang w:val="nb-NO"/>
        </w:rPr>
        <w:t xml:space="preserve">. </w:t>
      </w:r>
      <w:r w:rsidR="004C1045" w:rsidRPr="00C73E6E">
        <w:rPr>
          <w:rFonts w:ascii="Times New Roman" w:hAnsi="Times New Roman"/>
          <w:bCs/>
          <w:lang w:val="nb-NO"/>
        </w:rPr>
        <w:t xml:space="preserve"> </w:t>
      </w:r>
      <w:r w:rsidR="00EF64FF" w:rsidRPr="00C73E6E">
        <w:rPr>
          <w:rFonts w:ascii="Times New Roman" w:hAnsi="Times New Roman"/>
          <w:bCs/>
          <w:lang w:val="nb-NO"/>
        </w:rPr>
        <w:t xml:space="preserve"> </w:t>
      </w:r>
    </w:p>
    <w:p w:rsidR="00A144FD" w:rsidRPr="00C73E6E" w:rsidRDefault="008F6EC3" w:rsidP="00C73E6E">
      <w:pPr>
        <w:pStyle w:val="BodyText"/>
        <w:spacing w:before="120" w:line="276" w:lineRule="auto"/>
        <w:ind w:right="-288"/>
        <w:rPr>
          <w:rFonts w:ascii="Times New Roman" w:hAnsi="Times New Roman"/>
          <w:szCs w:val="28"/>
          <w:lang w:val="sv-SE"/>
        </w:rPr>
      </w:pPr>
      <w:r w:rsidRPr="00C73E6E">
        <w:rPr>
          <w:rFonts w:ascii="Times New Roman" w:hAnsi="Times New Roman"/>
          <w:b/>
          <w:szCs w:val="28"/>
          <w:lang w:val="sv-SE"/>
        </w:rPr>
        <w:t>3</w:t>
      </w:r>
      <w:r w:rsidR="005929BA" w:rsidRPr="00C73E6E">
        <w:rPr>
          <w:rFonts w:ascii="Times New Roman" w:hAnsi="Times New Roman"/>
          <w:b/>
          <w:szCs w:val="28"/>
          <w:lang w:val="sv-SE"/>
        </w:rPr>
        <w:t>.</w:t>
      </w:r>
      <w:r w:rsidR="005929BA" w:rsidRPr="00C73E6E">
        <w:rPr>
          <w:rFonts w:ascii="Times New Roman" w:hAnsi="Times New Roman"/>
          <w:szCs w:val="28"/>
          <w:lang w:val="sv-SE"/>
        </w:rPr>
        <w:t xml:space="preserve"> </w:t>
      </w:r>
      <w:r w:rsidR="00181ED9" w:rsidRPr="00C73E6E">
        <w:rPr>
          <w:rFonts w:ascii="Times New Roman" w:hAnsi="Times New Roman"/>
          <w:b/>
          <w:szCs w:val="28"/>
          <w:lang w:val="sv-SE"/>
        </w:rPr>
        <w:t>Dự báo tình hình</w:t>
      </w:r>
    </w:p>
    <w:p w:rsidR="00041194" w:rsidRPr="00C73E6E" w:rsidRDefault="00A144FD" w:rsidP="00C73E6E">
      <w:pPr>
        <w:pStyle w:val="BodyText"/>
        <w:spacing w:before="120" w:line="276" w:lineRule="auto"/>
        <w:ind w:right="-288"/>
        <w:rPr>
          <w:rFonts w:ascii="Times New Roman" w:hAnsi="Times New Roman"/>
          <w:szCs w:val="28"/>
          <w:lang w:val="sv-SE"/>
        </w:rPr>
      </w:pPr>
      <w:r w:rsidRPr="00C73E6E">
        <w:rPr>
          <w:rFonts w:ascii="Times New Roman" w:hAnsi="Times New Roman"/>
          <w:szCs w:val="28"/>
          <w:lang w:val="sv-SE"/>
        </w:rPr>
        <w:t>K</w:t>
      </w:r>
      <w:r w:rsidR="00181ED9" w:rsidRPr="00C73E6E">
        <w:rPr>
          <w:rFonts w:ascii="Times New Roman" w:hAnsi="Times New Roman"/>
          <w:szCs w:val="28"/>
          <w:lang w:val="sv-SE"/>
        </w:rPr>
        <w:t xml:space="preserve">inh tế - xã hội, tình hình công nhân, lao động thời gian tới. </w:t>
      </w:r>
      <w:r w:rsidR="00041194" w:rsidRPr="00C73E6E">
        <w:rPr>
          <w:rFonts w:ascii="Times New Roman" w:hAnsi="Times New Roman"/>
          <w:szCs w:val="28"/>
          <w:lang w:val="sv-SE"/>
        </w:rPr>
        <w:t>Nghiên cứu vận dụng Nghị quyết Đại hội Đảng các cấp</w:t>
      </w:r>
      <w:r w:rsidR="00A50E24" w:rsidRPr="00C73E6E">
        <w:rPr>
          <w:rFonts w:ascii="Times New Roman" w:hAnsi="Times New Roman"/>
          <w:szCs w:val="28"/>
          <w:lang w:val="sv-SE"/>
        </w:rPr>
        <w:t>,</w:t>
      </w:r>
      <w:r w:rsidR="00041194" w:rsidRPr="00C73E6E">
        <w:rPr>
          <w:rFonts w:ascii="Times New Roman" w:hAnsi="Times New Roman"/>
          <w:szCs w:val="28"/>
          <w:lang w:val="sv-SE"/>
        </w:rPr>
        <w:t xml:space="preserve"> những yêu cầu mới đặt ra để bổ sung nhiệm vụ</w:t>
      </w:r>
      <w:r w:rsidR="009B0AA5" w:rsidRPr="00C73E6E">
        <w:rPr>
          <w:rFonts w:ascii="Times New Roman" w:hAnsi="Times New Roman"/>
          <w:szCs w:val="28"/>
          <w:lang w:val="sv-SE"/>
        </w:rPr>
        <w:t>, giải pháp trọng tâm của các c</w:t>
      </w:r>
      <w:r w:rsidR="00041194" w:rsidRPr="00C73E6E">
        <w:rPr>
          <w:rFonts w:ascii="Times New Roman" w:hAnsi="Times New Roman"/>
          <w:szCs w:val="28"/>
          <w:lang w:val="sv-SE"/>
        </w:rPr>
        <w:t>ông đoàn</w:t>
      </w:r>
      <w:r w:rsidR="00090BAB" w:rsidRPr="00C73E6E">
        <w:rPr>
          <w:rFonts w:ascii="Times New Roman" w:hAnsi="Times New Roman"/>
          <w:szCs w:val="28"/>
          <w:lang w:val="sv-SE"/>
        </w:rPr>
        <w:t xml:space="preserve"> </w:t>
      </w:r>
      <w:r w:rsidR="00993DA1">
        <w:rPr>
          <w:rFonts w:ascii="Times New Roman" w:hAnsi="Times New Roman"/>
          <w:szCs w:val="28"/>
          <w:lang w:val="sv-SE"/>
        </w:rPr>
        <w:t xml:space="preserve">cơ sở </w:t>
      </w:r>
      <w:r w:rsidR="00090BAB" w:rsidRPr="00C73E6E">
        <w:rPr>
          <w:rFonts w:ascii="Times New Roman" w:hAnsi="Times New Roman"/>
          <w:szCs w:val="28"/>
          <w:lang w:val="sv-SE"/>
        </w:rPr>
        <w:t>trong</w:t>
      </w:r>
      <w:r w:rsidR="003504D5" w:rsidRPr="00C73E6E">
        <w:rPr>
          <w:rFonts w:ascii="Times New Roman" w:hAnsi="Times New Roman"/>
          <w:szCs w:val="28"/>
          <w:lang w:val="sv-SE"/>
        </w:rPr>
        <w:t xml:space="preserve"> nửa nhiệm kỳ còn lại.</w:t>
      </w:r>
    </w:p>
    <w:p w:rsidR="008F6EC3" w:rsidRPr="00C73E6E" w:rsidRDefault="008F6EC3" w:rsidP="00C73E6E">
      <w:pPr>
        <w:pStyle w:val="BodyText"/>
        <w:spacing w:before="120" w:line="276" w:lineRule="auto"/>
        <w:ind w:right="-288"/>
        <w:rPr>
          <w:rFonts w:ascii="Times New Roman" w:hAnsi="Times New Roman"/>
          <w:szCs w:val="28"/>
          <w:lang w:val="sv-SE"/>
        </w:rPr>
      </w:pPr>
      <w:r w:rsidRPr="00C73E6E">
        <w:rPr>
          <w:rFonts w:ascii="Times New Roman" w:hAnsi="Times New Roman"/>
          <w:b/>
          <w:szCs w:val="28"/>
          <w:lang w:val="sv-SE"/>
        </w:rPr>
        <w:t>4. Kiến nghị</w:t>
      </w:r>
      <w:r w:rsidR="00574828" w:rsidRPr="00C73E6E">
        <w:rPr>
          <w:rFonts w:ascii="Times New Roman" w:hAnsi="Times New Roman"/>
          <w:b/>
          <w:szCs w:val="28"/>
          <w:lang w:val="sv-SE"/>
        </w:rPr>
        <w:t xml:space="preserve">: </w:t>
      </w:r>
      <w:r w:rsidR="00A144FD" w:rsidRPr="00C73E6E">
        <w:rPr>
          <w:rFonts w:ascii="Times New Roman" w:hAnsi="Times New Roman"/>
          <w:szCs w:val="28"/>
          <w:lang w:val="sv-SE"/>
        </w:rPr>
        <w:t>C</w:t>
      </w:r>
      <w:r w:rsidRPr="00C73E6E">
        <w:rPr>
          <w:rFonts w:ascii="Times New Roman" w:hAnsi="Times New Roman"/>
          <w:szCs w:val="28"/>
          <w:lang w:val="sv-SE"/>
        </w:rPr>
        <w:t xml:space="preserve">ủa cán bộ, đoàn viên công đoàn, công nhân, viên chức, lao động và các công đoàn </w:t>
      </w:r>
      <w:r w:rsidR="00993DA1">
        <w:rPr>
          <w:rFonts w:ascii="Times New Roman" w:hAnsi="Times New Roman"/>
          <w:szCs w:val="28"/>
          <w:lang w:val="sv-SE"/>
        </w:rPr>
        <w:t xml:space="preserve">cơ sở </w:t>
      </w:r>
      <w:r w:rsidRPr="00C73E6E">
        <w:rPr>
          <w:rFonts w:ascii="Times New Roman" w:hAnsi="Times New Roman"/>
          <w:szCs w:val="28"/>
          <w:lang w:val="sv-SE"/>
        </w:rPr>
        <w:t xml:space="preserve">đối với </w:t>
      </w:r>
      <w:r w:rsidR="00993DA1">
        <w:rPr>
          <w:rFonts w:ascii="Times New Roman" w:hAnsi="Times New Roman"/>
          <w:szCs w:val="28"/>
          <w:lang w:val="sv-SE"/>
        </w:rPr>
        <w:t>Huyện</w:t>
      </w:r>
      <w:r w:rsidR="00993DA1" w:rsidRPr="00C73E6E">
        <w:rPr>
          <w:rFonts w:ascii="Times New Roman" w:hAnsi="Times New Roman"/>
          <w:szCs w:val="28"/>
          <w:lang w:val="sv-SE"/>
        </w:rPr>
        <w:t xml:space="preserve"> </w:t>
      </w:r>
      <w:r w:rsidR="00AE1ED0" w:rsidRPr="00C73E6E">
        <w:rPr>
          <w:rFonts w:ascii="Times New Roman" w:hAnsi="Times New Roman"/>
          <w:szCs w:val="28"/>
          <w:lang w:val="sv-SE"/>
        </w:rPr>
        <w:t>ủy</w:t>
      </w:r>
      <w:r w:rsidRPr="00C73E6E">
        <w:rPr>
          <w:rFonts w:ascii="Times New Roman" w:hAnsi="Times New Roman"/>
          <w:szCs w:val="28"/>
          <w:lang w:val="sv-SE"/>
        </w:rPr>
        <w:t xml:space="preserve">, </w:t>
      </w:r>
      <w:r w:rsidR="00AE1ED0" w:rsidRPr="00C73E6E">
        <w:rPr>
          <w:rFonts w:ascii="Times New Roman" w:hAnsi="Times New Roman"/>
          <w:szCs w:val="28"/>
          <w:lang w:val="sv-SE"/>
        </w:rPr>
        <w:t>Ủy ban nhân dân</w:t>
      </w:r>
      <w:r w:rsidRPr="00C73E6E">
        <w:rPr>
          <w:rFonts w:ascii="Times New Roman" w:hAnsi="Times New Roman"/>
          <w:szCs w:val="28"/>
          <w:lang w:val="sv-SE"/>
        </w:rPr>
        <w:t>, Liên đoàn</w:t>
      </w:r>
      <w:r w:rsidR="00993DA1">
        <w:rPr>
          <w:rFonts w:ascii="Times New Roman" w:hAnsi="Times New Roman"/>
          <w:szCs w:val="28"/>
          <w:lang w:val="sv-SE"/>
        </w:rPr>
        <w:t xml:space="preserve"> Lao động tỉnh</w:t>
      </w:r>
      <w:r w:rsidRPr="00C73E6E">
        <w:rPr>
          <w:rFonts w:ascii="Times New Roman" w:hAnsi="Times New Roman"/>
          <w:szCs w:val="28"/>
          <w:lang w:val="sv-SE"/>
        </w:rPr>
        <w:t>.</w:t>
      </w:r>
    </w:p>
    <w:p w:rsidR="008F6EC3" w:rsidRPr="00C73E6E" w:rsidRDefault="008F6EC3" w:rsidP="00C73E6E">
      <w:pPr>
        <w:spacing w:before="120" w:after="20" w:line="276" w:lineRule="auto"/>
        <w:ind w:right="-288" w:firstLine="709"/>
        <w:jc w:val="both"/>
        <w:rPr>
          <w:rFonts w:ascii="Times New Roman" w:hAnsi="Times New Roman"/>
          <w:lang w:val="nb-NO"/>
        </w:rPr>
      </w:pPr>
      <w:r w:rsidRPr="00C73E6E">
        <w:rPr>
          <w:rFonts w:ascii="Times New Roman" w:hAnsi="Times New Roman"/>
          <w:i/>
          <w:lang w:val="nb-NO"/>
        </w:rPr>
        <w:lastRenderedPageBreak/>
        <w:t>* Lưu ý:</w:t>
      </w:r>
      <w:r w:rsidRPr="00C73E6E">
        <w:rPr>
          <w:rFonts w:ascii="Times New Roman" w:hAnsi="Times New Roman"/>
          <w:lang w:val="nb-NO"/>
        </w:rPr>
        <w:t xml:space="preserve"> Nội dung sơ kết phải bám sát </w:t>
      </w:r>
      <w:r w:rsidR="00AE1ED0" w:rsidRPr="00C73E6E">
        <w:rPr>
          <w:rFonts w:ascii="Times New Roman" w:hAnsi="Times New Roman"/>
          <w:lang w:val="sv-SE"/>
        </w:rPr>
        <w:t xml:space="preserve">Nghị quyết Đại hội IX Công đoàn </w:t>
      </w:r>
      <w:r w:rsidR="00993DA1">
        <w:rPr>
          <w:rFonts w:ascii="Times New Roman" w:hAnsi="Times New Roman"/>
          <w:lang w:val="sv-SE"/>
        </w:rPr>
        <w:t>huyện</w:t>
      </w:r>
      <w:r w:rsidR="00AE1ED0" w:rsidRPr="00C73E6E">
        <w:rPr>
          <w:rFonts w:ascii="Times New Roman" w:hAnsi="Times New Roman"/>
          <w:lang w:val="nb-NO"/>
        </w:rPr>
        <w:t>,</w:t>
      </w:r>
      <w:r w:rsidRPr="00C73E6E">
        <w:rPr>
          <w:rFonts w:ascii="Times New Roman" w:hAnsi="Times New Roman"/>
          <w:lang w:val="nb-NO"/>
        </w:rPr>
        <w:t xml:space="preserve"> có số liệu minh chứng, đối chiếu, so sánh, chỉ ra được mức độ hoàn thành và triển vọng hoàn thành các chỉ tiêu, chương trình, đề án, các nội dung trọng tâm của Nghị quyết Đại hội, các mô hình mới, cách làm hay trong nửa đầu nhiệm kỳ.</w:t>
      </w:r>
    </w:p>
    <w:p w:rsidR="009F1C5F" w:rsidRPr="00C73E6E" w:rsidRDefault="00B47795" w:rsidP="00C73E6E">
      <w:pPr>
        <w:pStyle w:val="Heading1"/>
        <w:spacing w:before="120" w:line="276" w:lineRule="auto"/>
        <w:ind w:right="-288"/>
        <w:rPr>
          <w:sz w:val="28"/>
          <w:szCs w:val="28"/>
          <w:lang w:val="nb-NO"/>
        </w:rPr>
      </w:pPr>
      <w:r w:rsidRPr="00C73E6E">
        <w:rPr>
          <w:sz w:val="28"/>
          <w:szCs w:val="28"/>
          <w:lang w:val="nb-NO"/>
        </w:rPr>
        <w:t>III.</w:t>
      </w:r>
      <w:r w:rsidR="00041194" w:rsidRPr="00C73E6E">
        <w:rPr>
          <w:sz w:val="28"/>
          <w:szCs w:val="28"/>
          <w:lang w:val="nb-NO"/>
        </w:rPr>
        <w:t xml:space="preserve"> </w:t>
      </w:r>
      <w:r w:rsidR="009F1C5F" w:rsidRPr="00C73E6E">
        <w:rPr>
          <w:sz w:val="28"/>
          <w:szCs w:val="28"/>
          <w:lang w:val="nb-NO"/>
        </w:rPr>
        <w:t>HÌNH THỨC VÀ THỜI GIAN THỰC HIỆN</w:t>
      </w:r>
    </w:p>
    <w:p w:rsidR="00147342" w:rsidRPr="00C73E6E" w:rsidRDefault="00147342" w:rsidP="00C73E6E">
      <w:pPr>
        <w:spacing w:before="120" w:after="120" w:line="276" w:lineRule="auto"/>
        <w:ind w:right="-288"/>
        <w:rPr>
          <w:rFonts w:ascii="Times New Roman" w:hAnsi="Times New Roman"/>
          <w:b/>
          <w:lang w:val="nb-NO"/>
        </w:rPr>
      </w:pPr>
      <w:r w:rsidRPr="00C73E6E">
        <w:rPr>
          <w:rFonts w:ascii="Times New Roman" w:hAnsi="Times New Roman"/>
          <w:lang w:val="nb-NO"/>
        </w:rPr>
        <w:tab/>
      </w:r>
      <w:r w:rsidRPr="00C73E6E">
        <w:rPr>
          <w:rFonts w:ascii="Times New Roman" w:hAnsi="Times New Roman"/>
          <w:b/>
          <w:lang w:val="nb-NO"/>
        </w:rPr>
        <w:t xml:space="preserve">1. Hình thức </w:t>
      </w:r>
    </w:p>
    <w:p w:rsidR="00147342" w:rsidRPr="00C73E6E" w:rsidRDefault="00C00572" w:rsidP="00C73E6E">
      <w:pPr>
        <w:pStyle w:val="BodyText"/>
        <w:tabs>
          <w:tab w:val="left" w:pos="3686"/>
        </w:tabs>
        <w:spacing w:before="120" w:line="276" w:lineRule="auto"/>
        <w:ind w:right="-288"/>
        <w:rPr>
          <w:rFonts w:ascii="Times New Roman" w:hAnsi="Times New Roman"/>
          <w:szCs w:val="28"/>
          <w:lang w:val="nb-NO"/>
        </w:rPr>
      </w:pPr>
      <w:r w:rsidRPr="00C73E6E">
        <w:rPr>
          <w:rFonts w:ascii="Times New Roman" w:hAnsi="Times New Roman"/>
          <w:szCs w:val="28"/>
          <w:lang w:val="nb-NO"/>
        </w:rPr>
        <w:t>Sơ kết giữa nhiệm kỳ tại</w:t>
      </w:r>
      <w:r w:rsidR="00147342" w:rsidRPr="00C73E6E">
        <w:rPr>
          <w:rFonts w:ascii="Times New Roman" w:hAnsi="Times New Roman"/>
          <w:szCs w:val="28"/>
          <w:lang w:val="nb-NO"/>
        </w:rPr>
        <w:t xml:space="preserve"> Hội nghị Ban Chấp hành </w:t>
      </w:r>
      <w:r w:rsidR="0046712D" w:rsidRPr="00C73E6E">
        <w:rPr>
          <w:rFonts w:ascii="Times New Roman" w:hAnsi="Times New Roman"/>
          <w:szCs w:val="28"/>
          <w:lang w:val="nb-NO"/>
        </w:rPr>
        <w:t>c</w:t>
      </w:r>
      <w:r w:rsidR="00147342" w:rsidRPr="00C73E6E">
        <w:rPr>
          <w:rFonts w:ascii="Times New Roman" w:hAnsi="Times New Roman"/>
          <w:szCs w:val="28"/>
          <w:lang w:val="nb-NO"/>
        </w:rPr>
        <w:t>ông đoàn</w:t>
      </w:r>
      <w:r w:rsidRPr="00C73E6E">
        <w:rPr>
          <w:rFonts w:ascii="Times New Roman" w:hAnsi="Times New Roman"/>
          <w:szCs w:val="28"/>
          <w:lang w:val="nb-NO"/>
        </w:rPr>
        <w:t xml:space="preserve"> </w:t>
      </w:r>
      <w:r w:rsidR="00993DA1">
        <w:rPr>
          <w:rFonts w:ascii="Times New Roman" w:hAnsi="Times New Roman"/>
          <w:szCs w:val="28"/>
          <w:lang w:val="nb-NO"/>
        </w:rPr>
        <w:t>cơ sở</w:t>
      </w:r>
      <w:r w:rsidRPr="00C73E6E">
        <w:rPr>
          <w:rFonts w:ascii="Times New Roman" w:hAnsi="Times New Roman"/>
          <w:szCs w:val="28"/>
          <w:lang w:val="nb-NO"/>
        </w:rPr>
        <w:t xml:space="preserve"> (</w:t>
      </w:r>
      <w:r w:rsidR="00F9517A">
        <w:rPr>
          <w:rFonts w:ascii="Times New Roman" w:hAnsi="Times New Roman"/>
          <w:szCs w:val="28"/>
          <w:lang w:val="nb-NO"/>
        </w:rPr>
        <w:t>hoặc</w:t>
      </w:r>
      <w:r w:rsidR="00ED2E5A" w:rsidRPr="00C73E6E">
        <w:rPr>
          <w:rFonts w:ascii="Times New Roman" w:hAnsi="Times New Roman"/>
          <w:szCs w:val="28"/>
          <w:lang w:val="nb-NO"/>
        </w:rPr>
        <w:t xml:space="preserve"> dịp hội nghị tổng kết năm 2020 - </w:t>
      </w:r>
      <w:r w:rsidR="0046712D" w:rsidRPr="00C73E6E">
        <w:rPr>
          <w:rFonts w:ascii="Times New Roman" w:hAnsi="Times New Roman"/>
          <w:szCs w:val="28"/>
          <w:lang w:val="nb-NO"/>
        </w:rPr>
        <w:t>k</w:t>
      </w:r>
      <w:r w:rsidRPr="00C73E6E">
        <w:rPr>
          <w:rFonts w:ascii="Times New Roman" w:hAnsi="Times New Roman"/>
          <w:szCs w:val="28"/>
          <w:lang w:val="nb-NO"/>
        </w:rPr>
        <w:t>hông</w:t>
      </w:r>
      <w:r w:rsidR="00E167D6" w:rsidRPr="00C73E6E">
        <w:rPr>
          <w:rFonts w:ascii="Times New Roman" w:hAnsi="Times New Roman"/>
          <w:szCs w:val="28"/>
          <w:lang w:val="nb-NO"/>
        </w:rPr>
        <w:t xml:space="preserve"> tổ chức hội nghị sơ kết riêng).</w:t>
      </w:r>
    </w:p>
    <w:p w:rsidR="00147342" w:rsidRPr="00C73E6E" w:rsidRDefault="00147342" w:rsidP="00C73E6E">
      <w:pPr>
        <w:spacing w:before="120" w:after="120" w:line="276" w:lineRule="auto"/>
        <w:ind w:right="-288" w:firstLine="720"/>
        <w:jc w:val="both"/>
        <w:rPr>
          <w:rFonts w:ascii="Times New Roman" w:hAnsi="Times New Roman"/>
          <w:b/>
          <w:lang w:val="nb-NO"/>
        </w:rPr>
      </w:pPr>
      <w:r w:rsidRPr="00C73E6E">
        <w:rPr>
          <w:rFonts w:ascii="Times New Roman" w:hAnsi="Times New Roman"/>
          <w:b/>
          <w:lang w:val="nb-NO"/>
        </w:rPr>
        <w:t xml:space="preserve">2. Thời gian </w:t>
      </w:r>
      <w:r w:rsidR="00322787" w:rsidRPr="00C73E6E">
        <w:rPr>
          <w:rFonts w:ascii="Times New Roman" w:hAnsi="Times New Roman"/>
          <w:b/>
          <w:lang w:val="nb-NO"/>
        </w:rPr>
        <w:t>thực hiện</w:t>
      </w:r>
    </w:p>
    <w:p w:rsidR="002D40D9" w:rsidRPr="00C73E6E" w:rsidRDefault="002D40D9" w:rsidP="00C73E6E">
      <w:pPr>
        <w:spacing w:before="120" w:after="20" w:line="276" w:lineRule="auto"/>
        <w:ind w:right="-288" w:firstLine="709"/>
        <w:jc w:val="both"/>
        <w:rPr>
          <w:rFonts w:ascii="Times New Roman" w:hAnsi="Times New Roman"/>
          <w:b/>
          <w:lang w:val="nb-NO"/>
        </w:rPr>
      </w:pPr>
      <w:r w:rsidRPr="00C73E6E">
        <w:rPr>
          <w:rFonts w:ascii="Times New Roman" w:hAnsi="Times New Roman"/>
          <w:lang w:val="nb-NO"/>
        </w:rPr>
        <w:t xml:space="preserve">- Liên đoàn Lao động </w:t>
      </w:r>
      <w:r w:rsidR="00A75707">
        <w:rPr>
          <w:rFonts w:ascii="Times New Roman" w:hAnsi="Times New Roman"/>
          <w:lang w:val="nb-NO"/>
        </w:rPr>
        <w:t>huyện</w:t>
      </w:r>
      <w:r w:rsidRPr="00C73E6E">
        <w:rPr>
          <w:rFonts w:ascii="Times New Roman" w:hAnsi="Times New Roman"/>
          <w:lang w:val="nb-NO"/>
        </w:rPr>
        <w:t xml:space="preserve">: </w:t>
      </w:r>
      <w:r w:rsidRPr="00C73E6E">
        <w:rPr>
          <w:rFonts w:ascii="Times New Roman" w:hAnsi="Times New Roman"/>
          <w:b/>
          <w:i/>
          <w:lang w:val="nb-NO"/>
        </w:rPr>
        <w:t>Tháng 12/2020</w:t>
      </w:r>
      <w:r w:rsidRPr="00C73E6E">
        <w:rPr>
          <w:rFonts w:ascii="Times New Roman" w:hAnsi="Times New Roman"/>
          <w:lang w:val="nb-NO"/>
        </w:rPr>
        <w:t>.</w:t>
      </w:r>
    </w:p>
    <w:p w:rsidR="008E1105" w:rsidRPr="00C73E6E" w:rsidRDefault="00456ACE" w:rsidP="00C73E6E">
      <w:pPr>
        <w:pStyle w:val="BodyText"/>
        <w:spacing w:before="120" w:line="276" w:lineRule="auto"/>
        <w:ind w:right="-288"/>
        <w:rPr>
          <w:rFonts w:ascii="Times New Roman" w:hAnsi="Times New Roman"/>
          <w:szCs w:val="28"/>
          <w:lang w:val="nb-NO"/>
        </w:rPr>
      </w:pPr>
      <w:r w:rsidRPr="00C73E6E">
        <w:rPr>
          <w:rFonts w:ascii="Times New Roman" w:hAnsi="Times New Roman"/>
          <w:szCs w:val="28"/>
          <w:lang w:val="nb-NO"/>
        </w:rPr>
        <w:t xml:space="preserve">- </w:t>
      </w:r>
      <w:r w:rsidR="008E1105" w:rsidRPr="00C73E6E">
        <w:rPr>
          <w:rFonts w:ascii="Times New Roman" w:hAnsi="Times New Roman"/>
          <w:szCs w:val="28"/>
          <w:lang w:val="nb-NO"/>
        </w:rPr>
        <w:t xml:space="preserve">Các </w:t>
      </w:r>
      <w:r w:rsidR="00A75707">
        <w:rPr>
          <w:rFonts w:ascii="Times New Roman" w:hAnsi="Times New Roman"/>
          <w:szCs w:val="28"/>
          <w:lang w:val="nb-NO"/>
        </w:rPr>
        <w:t>công đoàn cơ sở:</w:t>
      </w:r>
      <w:r w:rsidR="002D40D9" w:rsidRPr="00C73E6E">
        <w:rPr>
          <w:rFonts w:ascii="Times New Roman" w:hAnsi="Times New Roman"/>
          <w:szCs w:val="28"/>
          <w:lang w:val="nb-NO"/>
        </w:rPr>
        <w:t xml:space="preserve"> </w:t>
      </w:r>
      <w:r w:rsidR="002D40D9" w:rsidRPr="00C73E6E">
        <w:rPr>
          <w:rFonts w:ascii="Times New Roman" w:hAnsi="Times New Roman"/>
          <w:b/>
          <w:i/>
          <w:szCs w:val="28"/>
          <w:lang w:val="nb-NO"/>
        </w:rPr>
        <w:t xml:space="preserve">Trước ngày </w:t>
      </w:r>
      <w:r w:rsidR="00A75707">
        <w:rPr>
          <w:rFonts w:ascii="Times New Roman" w:hAnsi="Times New Roman"/>
          <w:b/>
          <w:i/>
          <w:szCs w:val="28"/>
          <w:lang w:val="nb-NO"/>
        </w:rPr>
        <w:t>30</w:t>
      </w:r>
      <w:r w:rsidR="002D40D9" w:rsidRPr="00C73E6E">
        <w:rPr>
          <w:rFonts w:ascii="Times New Roman" w:hAnsi="Times New Roman"/>
          <w:b/>
          <w:i/>
          <w:szCs w:val="28"/>
          <w:lang w:val="nb-NO"/>
        </w:rPr>
        <w:t>/1</w:t>
      </w:r>
      <w:r w:rsidR="00A75707">
        <w:rPr>
          <w:rFonts w:ascii="Times New Roman" w:hAnsi="Times New Roman"/>
          <w:b/>
          <w:i/>
          <w:szCs w:val="28"/>
          <w:lang w:val="nb-NO"/>
        </w:rPr>
        <w:t>1</w:t>
      </w:r>
      <w:r w:rsidR="002D40D9" w:rsidRPr="00C73E6E">
        <w:rPr>
          <w:rFonts w:ascii="Times New Roman" w:hAnsi="Times New Roman"/>
          <w:b/>
          <w:i/>
          <w:szCs w:val="28"/>
          <w:lang w:val="nb-NO"/>
        </w:rPr>
        <w:t>/2020</w:t>
      </w:r>
      <w:r w:rsidR="002D40D9" w:rsidRPr="00C73E6E">
        <w:rPr>
          <w:rFonts w:ascii="Times New Roman" w:hAnsi="Times New Roman"/>
          <w:szCs w:val="28"/>
          <w:lang w:val="nb-NO"/>
        </w:rPr>
        <w:t>.</w:t>
      </w:r>
    </w:p>
    <w:p w:rsidR="00041194" w:rsidRPr="00C73E6E" w:rsidRDefault="009F1C5F" w:rsidP="00C73E6E">
      <w:pPr>
        <w:pStyle w:val="Heading1"/>
        <w:spacing w:before="120" w:line="276" w:lineRule="auto"/>
        <w:ind w:right="-288"/>
        <w:rPr>
          <w:sz w:val="28"/>
          <w:szCs w:val="28"/>
          <w:lang w:val="nb-NO"/>
        </w:rPr>
      </w:pPr>
      <w:r w:rsidRPr="00C73E6E">
        <w:rPr>
          <w:sz w:val="28"/>
          <w:szCs w:val="28"/>
          <w:lang w:val="nb-NO"/>
        </w:rPr>
        <w:t xml:space="preserve">IV. </w:t>
      </w:r>
      <w:r w:rsidR="00041194" w:rsidRPr="00C73E6E">
        <w:rPr>
          <w:sz w:val="28"/>
          <w:szCs w:val="28"/>
          <w:lang w:val="nb-NO"/>
        </w:rPr>
        <w:t>TỔ CHỨC THỰC HIỆN</w:t>
      </w:r>
    </w:p>
    <w:p w:rsidR="00265ABD" w:rsidRPr="00C73E6E" w:rsidRDefault="00265ABD" w:rsidP="00C73E6E">
      <w:pPr>
        <w:pStyle w:val="BodyText"/>
        <w:spacing w:before="120" w:line="276" w:lineRule="auto"/>
        <w:ind w:right="-288"/>
        <w:rPr>
          <w:rFonts w:ascii="Times New Roman" w:hAnsi="Times New Roman"/>
          <w:szCs w:val="28"/>
          <w:lang w:val="nb-NO"/>
        </w:rPr>
      </w:pPr>
      <w:r w:rsidRPr="00C73E6E">
        <w:rPr>
          <w:rFonts w:ascii="Times New Roman" w:hAnsi="Times New Roman"/>
          <w:szCs w:val="28"/>
          <w:lang w:val="nb-NO"/>
        </w:rPr>
        <w:t>Că</w:t>
      </w:r>
      <w:r w:rsidR="00DF48B0" w:rsidRPr="00C73E6E">
        <w:rPr>
          <w:rFonts w:ascii="Times New Roman" w:hAnsi="Times New Roman"/>
          <w:szCs w:val="28"/>
          <w:lang w:val="nb-NO"/>
        </w:rPr>
        <w:t>n cứ Kế hoạch và hướng dẫn của</w:t>
      </w:r>
      <w:r w:rsidRPr="00C73E6E">
        <w:rPr>
          <w:rFonts w:ascii="Times New Roman" w:hAnsi="Times New Roman"/>
          <w:szCs w:val="28"/>
          <w:lang w:val="nb-NO"/>
        </w:rPr>
        <w:t xml:space="preserve"> Liên đoàn</w:t>
      </w:r>
      <w:r w:rsidR="00DF48B0" w:rsidRPr="00C73E6E">
        <w:rPr>
          <w:rFonts w:ascii="Times New Roman" w:hAnsi="Times New Roman"/>
          <w:szCs w:val="28"/>
          <w:lang w:val="nb-NO"/>
        </w:rPr>
        <w:t xml:space="preserve"> Lao động </w:t>
      </w:r>
      <w:r w:rsidR="00A75707">
        <w:rPr>
          <w:rFonts w:ascii="Times New Roman" w:hAnsi="Times New Roman"/>
          <w:szCs w:val="28"/>
          <w:lang w:val="nb-NO"/>
        </w:rPr>
        <w:t>huyện</w:t>
      </w:r>
      <w:r w:rsidRPr="00C73E6E">
        <w:rPr>
          <w:rFonts w:ascii="Times New Roman" w:hAnsi="Times New Roman"/>
          <w:szCs w:val="28"/>
          <w:lang w:val="nb-NO"/>
        </w:rPr>
        <w:t xml:space="preserve">, </w:t>
      </w:r>
      <w:r w:rsidR="00A75707">
        <w:rPr>
          <w:rFonts w:ascii="Times New Roman" w:hAnsi="Times New Roman"/>
          <w:szCs w:val="28"/>
          <w:lang w:val="nb-NO"/>
        </w:rPr>
        <w:t xml:space="preserve">các công đoàn cơ sở </w:t>
      </w:r>
      <w:r w:rsidRPr="00C73E6E">
        <w:rPr>
          <w:rFonts w:ascii="Times New Roman" w:hAnsi="Times New Roman"/>
          <w:szCs w:val="28"/>
          <w:lang w:val="nb-NO"/>
        </w:rPr>
        <w:t xml:space="preserve">xây dựng Kế hoạch cụ thể tiến hành đánh giá, sơ kết </w:t>
      </w:r>
      <w:r w:rsidR="001E603B" w:rsidRPr="00C73E6E">
        <w:rPr>
          <w:rFonts w:ascii="Times New Roman" w:hAnsi="Times New Roman"/>
          <w:szCs w:val="28"/>
          <w:lang w:val="nb-NO"/>
        </w:rPr>
        <w:t>giữa</w:t>
      </w:r>
      <w:r w:rsidRPr="00C73E6E">
        <w:rPr>
          <w:rFonts w:ascii="Times New Roman" w:hAnsi="Times New Roman"/>
          <w:szCs w:val="28"/>
          <w:lang w:val="nb-NO"/>
        </w:rPr>
        <w:t xml:space="preserve"> nhiệm kỳ thực hiện </w:t>
      </w:r>
      <w:r w:rsidR="00DF48B0" w:rsidRPr="00C73E6E">
        <w:rPr>
          <w:rFonts w:ascii="Times New Roman" w:hAnsi="Times New Roman"/>
          <w:szCs w:val="28"/>
          <w:lang w:val="nb-NO"/>
        </w:rPr>
        <w:t xml:space="preserve">Nghị quyết Đại hội IX Công đoàn </w:t>
      </w:r>
      <w:r w:rsidR="00A75707">
        <w:rPr>
          <w:rFonts w:ascii="Times New Roman" w:hAnsi="Times New Roman"/>
          <w:szCs w:val="28"/>
          <w:lang w:val="nb-NO"/>
        </w:rPr>
        <w:t>hyện</w:t>
      </w:r>
      <w:r w:rsidR="004430C5" w:rsidRPr="00C73E6E">
        <w:rPr>
          <w:rFonts w:ascii="Times New Roman" w:hAnsi="Times New Roman"/>
          <w:szCs w:val="28"/>
          <w:lang w:val="nb-NO"/>
        </w:rPr>
        <w:t xml:space="preserve"> và Nghị quyết Đại hội của cấp mình</w:t>
      </w:r>
      <w:r w:rsidR="002E3E81" w:rsidRPr="00C73E6E">
        <w:rPr>
          <w:rFonts w:ascii="Times New Roman" w:hAnsi="Times New Roman"/>
          <w:szCs w:val="28"/>
          <w:lang w:val="nb-NO"/>
        </w:rPr>
        <w:t xml:space="preserve">, </w:t>
      </w:r>
      <w:r w:rsidRPr="00C73E6E">
        <w:rPr>
          <w:rFonts w:ascii="Times New Roman" w:hAnsi="Times New Roman"/>
          <w:szCs w:val="28"/>
          <w:lang w:val="nb-NO"/>
        </w:rPr>
        <w:t xml:space="preserve">gửi báo cáo về </w:t>
      </w:r>
      <w:r w:rsidR="003E55EE" w:rsidRPr="00C73E6E">
        <w:rPr>
          <w:rFonts w:ascii="Times New Roman" w:hAnsi="Times New Roman"/>
          <w:szCs w:val="28"/>
          <w:lang w:val="nb-NO"/>
        </w:rPr>
        <w:t xml:space="preserve">Liên đoàn </w:t>
      </w:r>
      <w:r w:rsidR="00823D33" w:rsidRPr="00C73E6E">
        <w:rPr>
          <w:rFonts w:ascii="Times New Roman" w:hAnsi="Times New Roman"/>
          <w:szCs w:val="28"/>
          <w:lang w:val="nb-NO"/>
        </w:rPr>
        <w:t xml:space="preserve">Lao động </w:t>
      </w:r>
      <w:r w:rsidR="00A75707">
        <w:rPr>
          <w:rFonts w:ascii="Times New Roman" w:hAnsi="Times New Roman"/>
          <w:szCs w:val="28"/>
          <w:lang w:val="nb-NO"/>
        </w:rPr>
        <w:t>huyện</w:t>
      </w:r>
      <w:r w:rsidR="00823D33" w:rsidRPr="00C73E6E">
        <w:rPr>
          <w:rFonts w:ascii="Times New Roman" w:hAnsi="Times New Roman"/>
          <w:szCs w:val="28"/>
          <w:lang w:val="nb-NO"/>
        </w:rPr>
        <w:t xml:space="preserve"> </w:t>
      </w:r>
      <w:r w:rsidR="003E55EE" w:rsidRPr="00C73E6E">
        <w:rPr>
          <w:rFonts w:ascii="Times New Roman" w:hAnsi="Times New Roman"/>
          <w:b/>
          <w:i/>
          <w:szCs w:val="28"/>
          <w:lang w:val="nb-NO"/>
        </w:rPr>
        <w:t xml:space="preserve">trước ngày </w:t>
      </w:r>
      <w:r w:rsidR="00672603" w:rsidRPr="00C73E6E">
        <w:rPr>
          <w:rFonts w:ascii="Times New Roman" w:hAnsi="Times New Roman"/>
          <w:b/>
          <w:i/>
          <w:szCs w:val="28"/>
          <w:lang w:val="nb-NO"/>
        </w:rPr>
        <w:t>15</w:t>
      </w:r>
      <w:r w:rsidR="003E55EE" w:rsidRPr="00C73E6E">
        <w:rPr>
          <w:rFonts w:ascii="Times New Roman" w:hAnsi="Times New Roman"/>
          <w:b/>
          <w:i/>
          <w:szCs w:val="28"/>
          <w:lang w:val="nb-NO"/>
        </w:rPr>
        <w:t>/</w:t>
      </w:r>
      <w:r w:rsidR="00DF48B0" w:rsidRPr="00C73E6E">
        <w:rPr>
          <w:rFonts w:ascii="Times New Roman" w:hAnsi="Times New Roman"/>
          <w:b/>
          <w:i/>
          <w:szCs w:val="28"/>
          <w:lang w:val="nb-NO"/>
        </w:rPr>
        <w:t>1</w:t>
      </w:r>
      <w:r w:rsidR="00A75707">
        <w:rPr>
          <w:rFonts w:ascii="Times New Roman" w:hAnsi="Times New Roman"/>
          <w:b/>
          <w:i/>
          <w:szCs w:val="28"/>
          <w:lang w:val="nb-NO"/>
        </w:rPr>
        <w:t>1</w:t>
      </w:r>
      <w:r w:rsidR="003E55EE" w:rsidRPr="00C73E6E">
        <w:rPr>
          <w:rFonts w:ascii="Times New Roman" w:hAnsi="Times New Roman"/>
          <w:b/>
          <w:i/>
          <w:szCs w:val="28"/>
          <w:lang w:val="nb-NO"/>
        </w:rPr>
        <w:t>/202</w:t>
      </w:r>
      <w:r w:rsidR="00DF48B0" w:rsidRPr="00C73E6E">
        <w:rPr>
          <w:rFonts w:ascii="Times New Roman" w:hAnsi="Times New Roman"/>
          <w:b/>
          <w:i/>
          <w:szCs w:val="28"/>
          <w:lang w:val="nb-NO"/>
        </w:rPr>
        <w:t>0</w:t>
      </w:r>
      <w:r w:rsidR="00365407" w:rsidRPr="00C73E6E">
        <w:rPr>
          <w:rFonts w:ascii="Times New Roman" w:hAnsi="Times New Roman"/>
          <w:szCs w:val="28"/>
          <w:lang w:val="nb-NO"/>
        </w:rPr>
        <w:t xml:space="preserve"> </w:t>
      </w:r>
      <w:r w:rsidR="003E55EE" w:rsidRPr="00C73E6E">
        <w:rPr>
          <w:rFonts w:ascii="Times New Roman" w:hAnsi="Times New Roman"/>
          <w:szCs w:val="28"/>
          <w:lang w:val="nb-NO"/>
        </w:rPr>
        <w:t xml:space="preserve">(Hồ sơ kèm </w:t>
      </w:r>
      <w:r w:rsidR="004430C5" w:rsidRPr="00C73E6E">
        <w:rPr>
          <w:rFonts w:ascii="Times New Roman" w:hAnsi="Times New Roman"/>
          <w:szCs w:val="28"/>
          <w:lang w:val="nb-NO"/>
        </w:rPr>
        <w:t>phụ lục triển khai các văn bản và</w:t>
      </w:r>
      <w:r w:rsidR="00365407" w:rsidRPr="00C73E6E">
        <w:rPr>
          <w:rFonts w:ascii="Times New Roman" w:hAnsi="Times New Roman"/>
          <w:szCs w:val="28"/>
          <w:lang w:val="nb-NO"/>
        </w:rPr>
        <w:t xml:space="preserve"> Báo cáo tổng hợp số liệu hoạt động công đoàn giai đoạn </w:t>
      </w:r>
      <w:r w:rsidR="00AF51A5" w:rsidRPr="00C73E6E">
        <w:rPr>
          <w:rFonts w:ascii="Times New Roman" w:hAnsi="Times New Roman"/>
          <w:szCs w:val="28"/>
          <w:lang w:val="nb-NO"/>
        </w:rPr>
        <w:t>(</w:t>
      </w:r>
      <w:r w:rsidR="00365407" w:rsidRPr="00C73E6E">
        <w:rPr>
          <w:rFonts w:ascii="Times New Roman" w:hAnsi="Times New Roman"/>
          <w:szCs w:val="28"/>
          <w:lang w:val="nb-NO"/>
        </w:rPr>
        <w:t xml:space="preserve">2018 </w:t>
      </w:r>
      <w:r w:rsidR="00AF51A5" w:rsidRPr="00C73E6E">
        <w:rPr>
          <w:rFonts w:ascii="Times New Roman" w:hAnsi="Times New Roman"/>
          <w:szCs w:val="28"/>
          <w:lang w:val="nb-NO"/>
        </w:rPr>
        <w:t>–</w:t>
      </w:r>
      <w:r w:rsidR="00365407" w:rsidRPr="00C73E6E">
        <w:rPr>
          <w:rFonts w:ascii="Times New Roman" w:hAnsi="Times New Roman"/>
          <w:szCs w:val="28"/>
          <w:lang w:val="nb-NO"/>
        </w:rPr>
        <w:t xml:space="preserve"> 2020</w:t>
      </w:r>
      <w:r w:rsidR="00AF51A5" w:rsidRPr="00C73E6E">
        <w:rPr>
          <w:rFonts w:ascii="Times New Roman" w:hAnsi="Times New Roman"/>
          <w:szCs w:val="28"/>
          <w:lang w:val="nb-NO"/>
        </w:rPr>
        <w:t>),</w:t>
      </w:r>
      <w:r w:rsidR="00365407" w:rsidRPr="00C73E6E">
        <w:rPr>
          <w:rFonts w:ascii="Times New Roman" w:hAnsi="Times New Roman"/>
          <w:szCs w:val="28"/>
          <w:lang w:val="nb-NO"/>
        </w:rPr>
        <w:t xml:space="preserve"> </w:t>
      </w:r>
      <w:r w:rsidR="00D8474A" w:rsidRPr="00C73E6E">
        <w:rPr>
          <w:rFonts w:ascii="Times New Roman" w:hAnsi="Times New Roman"/>
          <w:szCs w:val="28"/>
          <w:lang w:val="nb-NO"/>
        </w:rPr>
        <w:t>(</w:t>
      </w:r>
      <w:r w:rsidR="00902FE1" w:rsidRPr="00C73E6E">
        <w:rPr>
          <w:rFonts w:ascii="Times New Roman" w:hAnsi="Times New Roman"/>
          <w:i/>
          <w:szCs w:val="28"/>
          <w:lang w:val="nb-NO"/>
        </w:rPr>
        <w:t xml:space="preserve">mẫu biểu </w:t>
      </w:r>
      <w:r w:rsidR="00365407" w:rsidRPr="00C73E6E">
        <w:rPr>
          <w:rFonts w:ascii="Times New Roman" w:hAnsi="Times New Roman"/>
          <w:i/>
          <w:szCs w:val="28"/>
          <w:lang w:val="nb-NO"/>
        </w:rPr>
        <w:t>kèm theo</w:t>
      </w:r>
      <w:r w:rsidR="00AF51A5" w:rsidRPr="00C73E6E">
        <w:rPr>
          <w:rFonts w:ascii="Times New Roman" w:hAnsi="Times New Roman"/>
          <w:szCs w:val="28"/>
          <w:lang w:val="nb-NO"/>
        </w:rPr>
        <w:t>)</w:t>
      </w:r>
      <w:r w:rsidR="00365407" w:rsidRPr="00C73E6E">
        <w:rPr>
          <w:rFonts w:ascii="Times New Roman" w:hAnsi="Times New Roman"/>
          <w:szCs w:val="28"/>
          <w:lang w:val="nb-NO"/>
        </w:rPr>
        <w:t>.</w:t>
      </w:r>
    </w:p>
    <w:p w:rsidR="00B04DCC" w:rsidRPr="00C73E6E" w:rsidRDefault="00B04DCC" w:rsidP="00C73E6E">
      <w:pPr>
        <w:pStyle w:val="BodyText"/>
        <w:spacing w:before="120" w:line="276" w:lineRule="auto"/>
        <w:ind w:right="-288"/>
        <w:rPr>
          <w:rFonts w:ascii="Times New Roman" w:hAnsi="Times New Roman"/>
          <w:szCs w:val="28"/>
          <w:lang w:val="nb-NO"/>
        </w:rPr>
      </w:pPr>
      <w:r w:rsidRPr="00C73E6E">
        <w:rPr>
          <w:rFonts w:ascii="Times New Roman" w:hAnsi="Times New Roman"/>
          <w:szCs w:val="28"/>
          <w:lang w:val="nb-NO"/>
        </w:rPr>
        <w:t xml:space="preserve">Trên đây là </w:t>
      </w:r>
      <w:r w:rsidR="00DB30D8" w:rsidRPr="00C73E6E">
        <w:rPr>
          <w:rFonts w:ascii="Times New Roman" w:hAnsi="Times New Roman"/>
          <w:szCs w:val="28"/>
          <w:lang w:val="nb-NO"/>
        </w:rPr>
        <w:t>Kế hoạch</w:t>
      </w:r>
      <w:r w:rsidRPr="00C73E6E">
        <w:rPr>
          <w:rFonts w:ascii="Times New Roman" w:hAnsi="Times New Roman"/>
          <w:szCs w:val="28"/>
          <w:lang w:val="nb-NO"/>
        </w:rPr>
        <w:t xml:space="preserve"> sơ</w:t>
      </w:r>
      <w:r w:rsidR="001E603B" w:rsidRPr="00C73E6E">
        <w:rPr>
          <w:rFonts w:ascii="Times New Roman" w:hAnsi="Times New Roman"/>
          <w:szCs w:val="28"/>
          <w:lang w:val="nb-NO"/>
        </w:rPr>
        <w:t xml:space="preserve"> kết giữa</w:t>
      </w:r>
      <w:r w:rsidRPr="00C73E6E">
        <w:rPr>
          <w:rFonts w:ascii="Times New Roman" w:hAnsi="Times New Roman"/>
          <w:szCs w:val="28"/>
          <w:lang w:val="nb-NO"/>
        </w:rPr>
        <w:t xml:space="preserve"> nhiệm kỳ thực hiện </w:t>
      </w:r>
      <w:r w:rsidR="00DB30D8" w:rsidRPr="00C73E6E">
        <w:rPr>
          <w:rFonts w:ascii="Times New Roman" w:hAnsi="Times New Roman"/>
          <w:szCs w:val="28"/>
          <w:lang w:val="nb-NO"/>
        </w:rPr>
        <w:t xml:space="preserve">Nghị quyết Đại hội Công đoàn </w:t>
      </w:r>
      <w:r w:rsidR="00A75707">
        <w:rPr>
          <w:rFonts w:ascii="Times New Roman" w:hAnsi="Times New Roman"/>
          <w:szCs w:val="28"/>
          <w:lang w:val="nb-NO"/>
        </w:rPr>
        <w:t>huyện Dương Minh Châu lần</w:t>
      </w:r>
      <w:r w:rsidR="00DB30D8" w:rsidRPr="00C73E6E">
        <w:rPr>
          <w:rFonts w:ascii="Times New Roman" w:hAnsi="Times New Roman"/>
          <w:szCs w:val="28"/>
          <w:lang w:val="nb-NO"/>
        </w:rPr>
        <w:t xml:space="preserve"> thứ IX, Đại hội XII Công đoàn Việt Nam</w:t>
      </w:r>
      <w:r w:rsidR="0032119F" w:rsidRPr="00C73E6E">
        <w:rPr>
          <w:rFonts w:ascii="Times New Roman" w:hAnsi="Times New Roman"/>
          <w:szCs w:val="28"/>
          <w:lang w:val="nb-NO"/>
        </w:rPr>
        <w:t>.</w:t>
      </w:r>
      <w:r w:rsidRPr="00C73E6E">
        <w:rPr>
          <w:rFonts w:ascii="Times New Roman" w:hAnsi="Times New Roman"/>
          <w:szCs w:val="28"/>
          <w:lang w:val="nb-NO"/>
        </w:rPr>
        <w:t xml:space="preserve"> </w:t>
      </w:r>
      <w:r w:rsidR="00745583" w:rsidRPr="00C73E6E">
        <w:rPr>
          <w:rFonts w:ascii="Times New Roman" w:hAnsi="Times New Roman"/>
          <w:szCs w:val="28"/>
          <w:lang w:val="nb-NO"/>
        </w:rPr>
        <w:t xml:space="preserve">Đề nghị các công đoàn cơ sở trực thuộc </w:t>
      </w:r>
      <w:r w:rsidR="00265ABD" w:rsidRPr="00C73E6E">
        <w:rPr>
          <w:rFonts w:ascii="Times New Roman" w:hAnsi="Times New Roman"/>
          <w:szCs w:val="28"/>
          <w:lang w:val="nb-NO"/>
        </w:rPr>
        <w:t>nghiêm túc triển khai, tổ chức thực hiện</w:t>
      </w:r>
      <w:r w:rsidRPr="00C73E6E">
        <w:rPr>
          <w:rFonts w:ascii="Times New Roman" w:hAnsi="Times New Roman"/>
          <w:szCs w:val="28"/>
          <w:lang w:val="nb-NO"/>
        </w:rPr>
        <w:t>.</w:t>
      </w:r>
      <w:r w:rsidR="00265ABD" w:rsidRPr="00C73E6E">
        <w:rPr>
          <w:rFonts w:ascii="Times New Roman" w:hAnsi="Times New Roman"/>
          <w:szCs w:val="28"/>
          <w:lang w:val="nb-NO"/>
        </w:rPr>
        <w:t>/.</w:t>
      </w:r>
    </w:p>
    <w:p w:rsidR="005E25E4" w:rsidRPr="00C73E6E" w:rsidRDefault="005E25E4" w:rsidP="00C73E6E">
      <w:pPr>
        <w:pStyle w:val="BodyText"/>
        <w:spacing w:before="120" w:line="276" w:lineRule="auto"/>
        <w:ind w:right="-288"/>
        <w:rPr>
          <w:rFonts w:ascii="Times New Roman" w:hAnsi="Times New Roman"/>
          <w:szCs w:val="28"/>
          <w:lang w:val="nb-NO"/>
        </w:rPr>
      </w:pP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5464"/>
      </w:tblGrid>
      <w:tr w:rsidR="00041194" w:rsidRPr="00F164CD" w:rsidTr="0093187F">
        <w:tblPrEx>
          <w:tblCellMar>
            <w:top w:w="0" w:type="dxa"/>
            <w:bottom w:w="0" w:type="dxa"/>
          </w:tblCellMar>
        </w:tblPrEx>
        <w:trPr>
          <w:cantSplit/>
        </w:trPr>
        <w:tc>
          <w:tcPr>
            <w:tcW w:w="3870" w:type="dxa"/>
            <w:tcBorders>
              <w:top w:val="nil"/>
              <w:left w:val="nil"/>
              <w:bottom w:val="nil"/>
              <w:right w:val="nil"/>
            </w:tcBorders>
          </w:tcPr>
          <w:p w:rsidR="00041194" w:rsidRPr="00213285" w:rsidRDefault="00041194" w:rsidP="00041194">
            <w:pPr>
              <w:pStyle w:val="BodyText"/>
              <w:ind w:firstLine="0"/>
              <w:rPr>
                <w:rFonts w:ascii="Times New Roman" w:hAnsi="Times New Roman"/>
                <w:b/>
                <w:i/>
                <w:sz w:val="24"/>
                <w:lang w:val="nb-NO"/>
              </w:rPr>
            </w:pPr>
          </w:p>
          <w:p w:rsidR="006A2A08" w:rsidRDefault="005C7442" w:rsidP="006A2A08">
            <w:pPr>
              <w:pStyle w:val="BodyText"/>
              <w:spacing w:after="0"/>
              <w:ind w:firstLine="0"/>
              <w:rPr>
                <w:rFonts w:ascii="Times New Roman" w:hAnsi="Times New Roman"/>
                <w:b/>
                <w:i/>
                <w:sz w:val="24"/>
                <w:szCs w:val="24"/>
                <w:lang w:val="nb-NO"/>
              </w:rPr>
            </w:pPr>
            <w:r w:rsidRPr="00213285">
              <w:rPr>
                <w:rFonts w:ascii="Times New Roman" w:hAnsi="Times New Roman"/>
                <w:spacing w:val="-8"/>
                <w:sz w:val="22"/>
                <w:lang w:val="nb-NO"/>
              </w:rPr>
              <w:t xml:space="preserve"> </w:t>
            </w:r>
            <w:r w:rsidR="006A2A08" w:rsidRPr="00213285">
              <w:rPr>
                <w:rFonts w:ascii="Times New Roman" w:hAnsi="Times New Roman"/>
                <w:b/>
                <w:i/>
                <w:sz w:val="24"/>
                <w:szCs w:val="24"/>
                <w:lang w:val="nb-NO"/>
              </w:rPr>
              <w:t>Nơi nhận:</w:t>
            </w:r>
          </w:p>
          <w:p w:rsidR="006A2A08" w:rsidRPr="00213285" w:rsidRDefault="006A2A08" w:rsidP="006A2A08">
            <w:pPr>
              <w:pStyle w:val="BodyText"/>
              <w:spacing w:after="0"/>
              <w:ind w:firstLine="0"/>
              <w:rPr>
                <w:rFonts w:ascii="Times New Roman" w:hAnsi="Times New Roman"/>
                <w:spacing w:val="-8"/>
                <w:sz w:val="22"/>
                <w:szCs w:val="22"/>
                <w:lang w:val="nb-NO"/>
              </w:rPr>
            </w:pPr>
            <w:r w:rsidRPr="00213285">
              <w:rPr>
                <w:rFonts w:ascii="Times New Roman" w:hAnsi="Times New Roman"/>
                <w:spacing w:val="-8"/>
                <w:sz w:val="22"/>
                <w:szCs w:val="22"/>
                <w:lang w:val="nb-NO"/>
              </w:rPr>
              <w:t>- Thường trực LĐLĐ tỉnh;</w:t>
            </w:r>
          </w:p>
          <w:p w:rsidR="006A2A08" w:rsidRPr="00213285" w:rsidRDefault="00A75707" w:rsidP="006A2A08">
            <w:pPr>
              <w:pStyle w:val="BodyText"/>
              <w:spacing w:after="0"/>
              <w:ind w:firstLine="0"/>
              <w:rPr>
                <w:rFonts w:ascii="Times New Roman" w:hAnsi="Times New Roman"/>
                <w:spacing w:val="-8"/>
                <w:sz w:val="22"/>
                <w:szCs w:val="22"/>
                <w:lang w:val="nb-NO"/>
              </w:rPr>
            </w:pPr>
            <w:r>
              <w:rPr>
                <w:rFonts w:ascii="Times New Roman" w:hAnsi="Times New Roman"/>
                <w:spacing w:val="-8"/>
                <w:sz w:val="22"/>
                <w:szCs w:val="22"/>
                <w:lang w:val="nb-NO"/>
              </w:rPr>
              <w:t>- CĐCS trực thuộc</w:t>
            </w:r>
            <w:r w:rsidR="006A2A08" w:rsidRPr="00213285">
              <w:rPr>
                <w:rFonts w:ascii="Times New Roman" w:hAnsi="Times New Roman"/>
                <w:spacing w:val="-8"/>
                <w:sz w:val="22"/>
                <w:szCs w:val="22"/>
                <w:lang w:val="nb-NO"/>
              </w:rPr>
              <w:t>;</w:t>
            </w:r>
          </w:p>
          <w:p w:rsidR="006A2A08" w:rsidRPr="006A2A08" w:rsidRDefault="00A75707" w:rsidP="006A2A08">
            <w:pPr>
              <w:pStyle w:val="BodyText"/>
              <w:spacing w:after="0"/>
              <w:ind w:firstLine="0"/>
              <w:rPr>
                <w:rFonts w:ascii="Times New Roman" w:hAnsi="Times New Roman"/>
                <w:spacing w:val="-8"/>
                <w:sz w:val="22"/>
                <w:szCs w:val="22"/>
              </w:rPr>
            </w:pPr>
            <w:r>
              <w:rPr>
                <w:rFonts w:ascii="Times New Roman" w:hAnsi="Times New Roman"/>
                <w:spacing w:val="-8"/>
                <w:sz w:val="22"/>
                <w:szCs w:val="22"/>
              </w:rPr>
              <w:t xml:space="preserve">- </w:t>
            </w:r>
            <w:r w:rsidR="006A2A08" w:rsidRPr="006A2A08">
              <w:rPr>
                <w:rFonts w:ascii="Times New Roman" w:hAnsi="Times New Roman"/>
                <w:spacing w:val="-8"/>
                <w:sz w:val="22"/>
                <w:szCs w:val="22"/>
              </w:rPr>
              <w:t xml:space="preserve"> Website;</w:t>
            </w:r>
          </w:p>
          <w:p w:rsidR="006A2A08" w:rsidRPr="006A2A08" w:rsidRDefault="006A2A08" w:rsidP="006A2A08">
            <w:pPr>
              <w:pStyle w:val="BodyText"/>
              <w:spacing w:after="0"/>
              <w:ind w:firstLine="0"/>
              <w:rPr>
                <w:rFonts w:ascii="Times New Roman" w:hAnsi="Times New Roman"/>
                <w:spacing w:val="-8"/>
                <w:sz w:val="22"/>
                <w:szCs w:val="22"/>
                <w:lang w:val="en-US"/>
              </w:rPr>
            </w:pPr>
            <w:r w:rsidRPr="006A2A08">
              <w:rPr>
                <w:rFonts w:ascii="Times New Roman" w:hAnsi="Times New Roman"/>
                <w:spacing w:val="-8"/>
                <w:sz w:val="22"/>
                <w:szCs w:val="22"/>
                <w:lang w:val="en-US"/>
              </w:rPr>
              <w:t xml:space="preserve">- Lưu: </w:t>
            </w:r>
            <w:r>
              <w:rPr>
                <w:rFonts w:ascii="Times New Roman" w:hAnsi="Times New Roman"/>
                <w:spacing w:val="-8"/>
                <w:sz w:val="22"/>
                <w:szCs w:val="22"/>
                <w:lang w:val="en-US"/>
              </w:rPr>
              <w:t>V</w:t>
            </w:r>
            <w:r w:rsidR="00A75707">
              <w:rPr>
                <w:rFonts w:ascii="Times New Roman" w:hAnsi="Times New Roman"/>
                <w:spacing w:val="-8"/>
                <w:sz w:val="22"/>
                <w:szCs w:val="22"/>
                <w:lang w:val="en-US"/>
              </w:rPr>
              <w:t>P</w:t>
            </w:r>
            <w:r w:rsidRPr="006A2A08">
              <w:rPr>
                <w:rFonts w:ascii="Times New Roman" w:hAnsi="Times New Roman"/>
                <w:spacing w:val="-8"/>
                <w:sz w:val="22"/>
                <w:szCs w:val="22"/>
                <w:lang w:val="en-US"/>
              </w:rPr>
              <w:t>.</w:t>
            </w:r>
          </w:p>
          <w:p w:rsidR="00041194" w:rsidRPr="00F164CD" w:rsidRDefault="00041194" w:rsidP="00BE6018">
            <w:pPr>
              <w:pStyle w:val="BodyText"/>
              <w:spacing w:after="0"/>
              <w:ind w:firstLine="0"/>
              <w:rPr>
                <w:rFonts w:ascii="Times New Roman" w:hAnsi="Times New Roman"/>
                <w:i/>
                <w:sz w:val="22"/>
              </w:rPr>
            </w:pPr>
          </w:p>
        </w:tc>
        <w:tc>
          <w:tcPr>
            <w:tcW w:w="5464" w:type="dxa"/>
            <w:tcBorders>
              <w:top w:val="nil"/>
              <w:left w:val="nil"/>
              <w:bottom w:val="nil"/>
              <w:right w:val="nil"/>
            </w:tcBorders>
          </w:tcPr>
          <w:p w:rsidR="00041194" w:rsidRPr="00F164CD" w:rsidRDefault="00041194" w:rsidP="00041194">
            <w:pPr>
              <w:pStyle w:val="BodyText"/>
              <w:spacing w:after="0"/>
              <w:ind w:firstLine="0"/>
              <w:jc w:val="center"/>
              <w:rPr>
                <w:rFonts w:ascii="Times New Roman" w:hAnsi="Times New Roman"/>
                <w:b/>
                <w:szCs w:val="28"/>
              </w:rPr>
            </w:pPr>
            <w:r w:rsidRPr="00F164CD">
              <w:rPr>
                <w:rFonts w:ascii="Times New Roman" w:hAnsi="Times New Roman"/>
                <w:b/>
                <w:szCs w:val="28"/>
              </w:rPr>
              <w:t xml:space="preserve">TM. </w:t>
            </w:r>
            <w:r w:rsidR="00931924">
              <w:rPr>
                <w:rFonts w:ascii="Times New Roman" w:hAnsi="Times New Roman"/>
                <w:b/>
                <w:szCs w:val="28"/>
              </w:rPr>
              <w:t>BAN THƯỜNG VỤ</w:t>
            </w:r>
          </w:p>
          <w:p w:rsidR="00041194" w:rsidRPr="00F164CD" w:rsidRDefault="00457C9B" w:rsidP="00041194">
            <w:pPr>
              <w:pStyle w:val="BodyText"/>
              <w:spacing w:after="0"/>
              <w:ind w:firstLine="0"/>
              <w:jc w:val="center"/>
              <w:rPr>
                <w:rFonts w:ascii="Times New Roman" w:hAnsi="Times New Roman"/>
                <w:b/>
                <w:szCs w:val="28"/>
              </w:rPr>
            </w:pPr>
            <w:r>
              <w:rPr>
                <w:rFonts w:ascii="Times New Roman" w:hAnsi="Times New Roman"/>
                <w:b/>
                <w:szCs w:val="28"/>
              </w:rPr>
              <w:t xml:space="preserve">PHÓ </w:t>
            </w:r>
            <w:r w:rsidR="00041194" w:rsidRPr="00F164CD">
              <w:rPr>
                <w:rFonts w:ascii="Times New Roman" w:hAnsi="Times New Roman"/>
                <w:b/>
                <w:szCs w:val="28"/>
              </w:rPr>
              <w:t>CHỦ TỊCH</w:t>
            </w:r>
            <w:r>
              <w:rPr>
                <w:rFonts w:ascii="Times New Roman" w:hAnsi="Times New Roman"/>
                <w:b/>
                <w:szCs w:val="28"/>
              </w:rPr>
              <w:t xml:space="preserve"> </w:t>
            </w:r>
          </w:p>
          <w:p w:rsidR="00041194" w:rsidRPr="00F164CD" w:rsidRDefault="00041194" w:rsidP="00041194">
            <w:pPr>
              <w:pStyle w:val="BodyText"/>
              <w:spacing w:after="0"/>
              <w:ind w:firstLine="0"/>
              <w:jc w:val="center"/>
              <w:rPr>
                <w:rFonts w:ascii="Times New Roman" w:hAnsi="Times New Roman"/>
                <w:b/>
                <w:szCs w:val="28"/>
              </w:rPr>
            </w:pPr>
          </w:p>
          <w:p w:rsidR="00041194" w:rsidRPr="00F164CD" w:rsidRDefault="00041194" w:rsidP="00041194">
            <w:pPr>
              <w:pStyle w:val="BodyText"/>
              <w:spacing w:after="0"/>
              <w:ind w:firstLine="0"/>
              <w:jc w:val="center"/>
              <w:rPr>
                <w:rFonts w:ascii="Times New Roman" w:hAnsi="Times New Roman"/>
                <w:b/>
                <w:szCs w:val="28"/>
              </w:rPr>
            </w:pPr>
          </w:p>
          <w:p w:rsidR="00041194" w:rsidRPr="00F164CD" w:rsidRDefault="00041194" w:rsidP="00041194">
            <w:pPr>
              <w:pStyle w:val="BodyText"/>
              <w:spacing w:after="0"/>
              <w:ind w:firstLine="0"/>
              <w:jc w:val="center"/>
              <w:rPr>
                <w:rFonts w:ascii="Times New Roman" w:hAnsi="Times New Roman"/>
                <w:b/>
                <w:szCs w:val="28"/>
              </w:rPr>
            </w:pPr>
          </w:p>
          <w:p w:rsidR="00041194" w:rsidRPr="00F164CD" w:rsidRDefault="00041194" w:rsidP="00041194">
            <w:pPr>
              <w:pStyle w:val="BodyText"/>
              <w:spacing w:after="0"/>
              <w:ind w:firstLine="0"/>
              <w:jc w:val="center"/>
              <w:rPr>
                <w:rFonts w:ascii="Times New Roman" w:hAnsi="Times New Roman"/>
                <w:b/>
                <w:szCs w:val="28"/>
              </w:rPr>
            </w:pPr>
          </w:p>
          <w:p w:rsidR="00D9758C" w:rsidRPr="00F164CD" w:rsidRDefault="00D9758C" w:rsidP="00041194">
            <w:pPr>
              <w:pStyle w:val="BodyText"/>
              <w:spacing w:after="0"/>
              <w:ind w:firstLine="0"/>
              <w:jc w:val="center"/>
              <w:rPr>
                <w:rFonts w:ascii="Times New Roman" w:hAnsi="Times New Roman"/>
                <w:b/>
                <w:szCs w:val="28"/>
              </w:rPr>
            </w:pPr>
          </w:p>
          <w:p w:rsidR="00041194" w:rsidRPr="00F164CD" w:rsidRDefault="00A75707" w:rsidP="00041194">
            <w:pPr>
              <w:pStyle w:val="BodyText"/>
              <w:ind w:firstLine="0"/>
              <w:jc w:val="center"/>
              <w:rPr>
                <w:rFonts w:ascii="Times New Roman" w:hAnsi="Times New Roman"/>
                <w:b/>
              </w:rPr>
            </w:pPr>
            <w:r>
              <w:rPr>
                <w:rFonts w:ascii="Times New Roman" w:hAnsi="Times New Roman"/>
                <w:b/>
              </w:rPr>
              <w:t>Thái Thị Bích Thủy</w:t>
            </w:r>
          </w:p>
        </w:tc>
      </w:tr>
    </w:tbl>
    <w:p w:rsidR="008C7D6D" w:rsidRPr="00F164CD" w:rsidRDefault="008C7D6D"/>
    <w:sectPr w:rsidR="008C7D6D" w:rsidRPr="00F164CD" w:rsidSect="00A75707">
      <w:footerReference w:type="even" r:id="rId8"/>
      <w:footerReference w:type="default" r:id="rId9"/>
      <w:headerReference w:type="first" r:id="rId10"/>
      <w:pgSz w:w="11907" w:h="16840" w:code="9"/>
      <w:pgMar w:top="993" w:right="1134" w:bottom="709" w:left="1701" w:header="720"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AB" w:rsidRDefault="000225AB">
      <w:r>
        <w:separator/>
      </w:r>
    </w:p>
  </w:endnote>
  <w:endnote w:type="continuationSeparator" w:id="0">
    <w:p w:rsidR="000225AB" w:rsidRDefault="0002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2">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6B" w:rsidRDefault="0057326B" w:rsidP="00E44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26B" w:rsidRDefault="00573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6" w:rsidRDefault="00B97E66">
    <w:pPr>
      <w:pStyle w:val="Footer"/>
      <w:jc w:val="right"/>
    </w:pPr>
    <w:fldSimple w:instr=" PAGE   \* MERGEFORMAT ">
      <w:r w:rsidR="00A75707">
        <w:rPr>
          <w:noProof/>
        </w:rPr>
        <w:t>4</w:t>
      </w:r>
    </w:fldSimple>
  </w:p>
  <w:p w:rsidR="0057326B" w:rsidRDefault="00573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AB" w:rsidRDefault="000225AB">
      <w:r>
        <w:separator/>
      </w:r>
    </w:p>
  </w:footnote>
  <w:footnote w:type="continuationSeparator" w:id="0">
    <w:p w:rsidR="000225AB" w:rsidRDefault="00022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6954"/>
      <w:docPartObj>
        <w:docPartGallery w:val="Page Numbers (Top of Page)"/>
        <w:docPartUnique/>
      </w:docPartObj>
    </w:sdtPr>
    <w:sdtContent>
      <w:p w:rsidR="00A75707" w:rsidRDefault="00A75707">
        <w:pPr>
          <w:pStyle w:val="Header"/>
          <w:jc w:val="center"/>
        </w:pPr>
        <w:fldSimple w:instr=" PAGE   \* MERGEFORMAT ">
          <w:r>
            <w:rPr>
              <w:noProof/>
            </w:rPr>
            <w:t>1</w:t>
          </w:r>
        </w:fldSimple>
      </w:p>
    </w:sdtContent>
  </w:sdt>
  <w:p w:rsidR="00A75707" w:rsidRDefault="00A75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F64"/>
    <w:multiLevelType w:val="singleLevel"/>
    <w:tmpl w:val="AD006148"/>
    <w:lvl w:ilvl="0">
      <w:numFmt w:val="bullet"/>
      <w:lvlText w:val="-"/>
      <w:lvlJc w:val="left"/>
      <w:pPr>
        <w:tabs>
          <w:tab w:val="num" w:pos="3240"/>
        </w:tabs>
        <w:ind w:left="324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41194"/>
    <w:rsid w:val="00006085"/>
    <w:rsid w:val="00013252"/>
    <w:rsid w:val="00017204"/>
    <w:rsid w:val="00020047"/>
    <w:rsid w:val="000225AB"/>
    <w:rsid w:val="00024E1F"/>
    <w:rsid w:val="00027959"/>
    <w:rsid w:val="00035F0B"/>
    <w:rsid w:val="00041194"/>
    <w:rsid w:val="00045AD5"/>
    <w:rsid w:val="0005702C"/>
    <w:rsid w:val="00090BAB"/>
    <w:rsid w:val="000B1832"/>
    <w:rsid w:val="000D5202"/>
    <w:rsid w:val="000D67C4"/>
    <w:rsid w:val="000F223F"/>
    <w:rsid w:val="00106BC5"/>
    <w:rsid w:val="00112C38"/>
    <w:rsid w:val="0012176A"/>
    <w:rsid w:val="0012655E"/>
    <w:rsid w:val="0013276E"/>
    <w:rsid w:val="001379F7"/>
    <w:rsid w:val="00142670"/>
    <w:rsid w:val="00147342"/>
    <w:rsid w:val="0016232C"/>
    <w:rsid w:val="00180F84"/>
    <w:rsid w:val="00181ED9"/>
    <w:rsid w:val="00196B57"/>
    <w:rsid w:val="001A32B5"/>
    <w:rsid w:val="001A771F"/>
    <w:rsid w:val="001C7A8D"/>
    <w:rsid w:val="001D3F36"/>
    <w:rsid w:val="001E603B"/>
    <w:rsid w:val="001F2F83"/>
    <w:rsid w:val="0020291E"/>
    <w:rsid w:val="00207FAF"/>
    <w:rsid w:val="00213285"/>
    <w:rsid w:val="0022520D"/>
    <w:rsid w:val="00231799"/>
    <w:rsid w:val="00234461"/>
    <w:rsid w:val="00236A75"/>
    <w:rsid w:val="00253B07"/>
    <w:rsid w:val="00265ABD"/>
    <w:rsid w:val="00277A01"/>
    <w:rsid w:val="002873EF"/>
    <w:rsid w:val="00291990"/>
    <w:rsid w:val="002A4AE3"/>
    <w:rsid w:val="002D10BA"/>
    <w:rsid w:val="002D40D9"/>
    <w:rsid w:val="002E3E81"/>
    <w:rsid w:val="0032119F"/>
    <w:rsid w:val="00322787"/>
    <w:rsid w:val="00333F25"/>
    <w:rsid w:val="003504D5"/>
    <w:rsid w:val="00351343"/>
    <w:rsid w:val="0035296C"/>
    <w:rsid w:val="00365407"/>
    <w:rsid w:val="003802C9"/>
    <w:rsid w:val="00393960"/>
    <w:rsid w:val="00396BF3"/>
    <w:rsid w:val="00397E76"/>
    <w:rsid w:val="003A5C8E"/>
    <w:rsid w:val="003B2586"/>
    <w:rsid w:val="003C0E9B"/>
    <w:rsid w:val="003C5420"/>
    <w:rsid w:val="003D1128"/>
    <w:rsid w:val="003E55EE"/>
    <w:rsid w:val="003F60E1"/>
    <w:rsid w:val="004065AA"/>
    <w:rsid w:val="0041008E"/>
    <w:rsid w:val="00417722"/>
    <w:rsid w:val="004256ED"/>
    <w:rsid w:val="00425DA7"/>
    <w:rsid w:val="00433B10"/>
    <w:rsid w:val="00437840"/>
    <w:rsid w:val="0044224E"/>
    <w:rsid w:val="00442855"/>
    <w:rsid w:val="004430C5"/>
    <w:rsid w:val="004463F6"/>
    <w:rsid w:val="00451769"/>
    <w:rsid w:val="00456ACE"/>
    <w:rsid w:val="00457C9B"/>
    <w:rsid w:val="004609E7"/>
    <w:rsid w:val="0046712D"/>
    <w:rsid w:val="0047497D"/>
    <w:rsid w:val="004848AD"/>
    <w:rsid w:val="004A4149"/>
    <w:rsid w:val="004B7C45"/>
    <w:rsid w:val="004C1045"/>
    <w:rsid w:val="004D1B63"/>
    <w:rsid w:val="004D1BFF"/>
    <w:rsid w:val="004E014C"/>
    <w:rsid w:val="004E0C39"/>
    <w:rsid w:val="004E2CF0"/>
    <w:rsid w:val="004F6681"/>
    <w:rsid w:val="00506E24"/>
    <w:rsid w:val="0051477C"/>
    <w:rsid w:val="00527D83"/>
    <w:rsid w:val="00553687"/>
    <w:rsid w:val="005615D3"/>
    <w:rsid w:val="0056188C"/>
    <w:rsid w:val="0057326B"/>
    <w:rsid w:val="00573917"/>
    <w:rsid w:val="00574828"/>
    <w:rsid w:val="00580005"/>
    <w:rsid w:val="005929BA"/>
    <w:rsid w:val="005952CC"/>
    <w:rsid w:val="00597467"/>
    <w:rsid w:val="005A3C72"/>
    <w:rsid w:val="005B2D01"/>
    <w:rsid w:val="005C7442"/>
    <w:rsid w:val="005D0107"/>
    <w:rsid w:val="005E1EB6"/>
    <w:rsid w:val="005E25E4"/>
    <w:rsid w:val="00610266"/>
    <w:rsid w:val="00612A93"/>
    <w:rsid w:val="00614E12"/>
    <w:rsid w:val="00620E26"/>
    <w:rsid w:val="006256A5"/>
    <w:rsid w:val="00627C06"/>
    <w:rsid w:val="00646E16"/>
    <w:rsid w:val="00647A18"/>
    <w:rsid w:val="00655897"/>
    <w:rsid w:val="006579C6"/>
    <w:rsid w:val="00661294"/>
    <w:rsid w:val="006724CD"/>
    <w:rsid w:val="00672603"/>
    <w:rsid w:val="0067297A"/>
    <w:rsid w:val="00675B00"/>
    <w:rsid w:val="0068587E"/>
    <w:rsid w:val="006877EA"/>
    <w:rsid w:val="006A2A08"/>
    <w:rsid w:val="006A537D"/>
    <w:rsid w:val="006B6D51"/>
    <w:rsid w:val="006C32B9"/>
    <w:rsid w:val="006D0FCD"/>
    <w:rsid w:val="006D58F5"/>
    <w:rsid w:val="006E10C6"/>
    <w:rsid w:val="006F1F3A"/>
    <w:rsid w:val="00710205"/>
    <w:rsid w:val="00710C74"/>
    <w:rsid w:val="007163D1"/>
    <w:rsid w:val="00730F4B"/>
    <w:rsid w:val="0074011B"/>
    <w:rsid w:val="00745583"/>
    <w:rsid w:val="007509F8"/>
    <w:rsid w:val="0075124E"/>
    <w:rsid w:val="00755196"/>
    <w:rsid w:val="00761636"/>
    <w:rsid w:val="00771B8C"/>
    <w:rsid w:val="00775140"/>
    <w:rsid w:val="007876FF"/>
    <w:rsid w:val="007A1039"/>
    <w:rsid w:val="007A44B9"/>
    <w:rsid w:val="007C6803"/>
    <w:rsid w:val="007C7863"/>
    <w:rsid w:val="007D39AE"/>
    <w:rsid w:val="007F0741"/>
    <w:rsid w:val="007F6AFB"/>
    <w:rsid w:val="008011FA"/>
    <w:rsid w:val="0081030B"/>
    <w:rsid w:val="00815779"/>
    <w:rsid w:val="008161F8"/>
    <w:rsid w:val="0081751A"/>
    <w:rsid w:val="00823D33"/>
    <w:rsid w:val="00842FA5"/>
    <w:rsid w:val="00853E21"/>
    <w:rsid w:val="00875AB4"/>
    <w:rsid w:val="00884EC9"/>
    <w:rsid w:val="0089317B"/>
    <w:rsid w:val="00896267"/>
    <w:rsid w:val="008A33F4"/>
    <w:rsid w:val="008C5673"/>
    <w:rsid w:val="008C7D6D"/>
    <w:rsid w:val="008D21B5"/>
    <w:rsid w:val="008D250D"/>
    <w:rsid w:val="008D627B"/>
    <w:rsid w:val="008D62DB"/>
    <w:rsid w:val="008D63F1"/>
    <w:rsid w:val="008E1105"/>
    <w:rsid w:val="008F11F2"/>
    <w:rsid w:val="008F6EC3"/>
    <w:rsid w:val="008F6FB1"/>
    <w:rsid w:val="00901050"/>
    <w:rsid w:val="00901CF0"/>
    <w:rsid w:val="00902FE1"/>
    <w:rsid w:val="0091603C"/>
    <w:rsid w:val="00927AD8"/>
    <w:rsid w:val="0093187F"/>
    <w:rsid w:val="00931924"/>
    <w:rsid w:val="00934CBE"/>
    <w:rsid w:val="00935984"/>
    <w:rsid w:val="00937D25"/>
    <w:rsid w:val="0094013A"/>
    <w:rsid w:val="00950A91"/>
    <w:rsid w:val="00951374"/>
    <w:rsid w:val="00953B59"/>
    <w:rsid w:val="00954CC6"/>
    <w:rsid w:val="00962861"/>
    <w:rsid w:val="009860E8"/>
    <w:rsid w:val="00990D2C"/>
    <w:rsid w:val="00991FCB"/>
    <w:rsid w:val="00993DA1"/>
    <w:rsid w:val="009B0AA5"/>
    <w:rsid w:val="009E0B0E"/>
    <w:rsid w:val="009F1C5F"/>
    <w:rsid w:val="00A144FD"/>
    <w:rsid w:val="00A178DB"/>
    <w:rsid w:val="00A268C1"/>
    <w:rsid w:val="00A319BE"/>
    <w:rsid w:val="00A31F0E"/>
    <w:rsid w:val="00A36AA0"/>
    <w:rsid w:val="00A50E24"/>
    <w:rsid w:val="00A640F4"/>
    <w:rsid w:val="00A7186C"/>
    <w:rsid w:val="00A75707"/>
    <w:rsid w:val="00A83255"/>
    <w:rsid w:val="00A83B22"/>
    <w:rsid w:val="00A879D7"/>
    <w:rsid w:val="00A87FB2"/>
    <w:rsid w:val="00A954D4"/>
    <w:rsid w:val="00AA3264"/>
    <w:rsid w:val="00AB35E2"/>
    <w:rsid w:val="00AC657F"/>
    <w:rsid w:val="00AC659E"/>
    <w:rsid w:val="00AD7B9E"/>
    <w:rsid w:val="00AE1ED0"/>
    <w:rsid w:val="00AE204A"/>
    <w:rsid w:val="00AF2659"/>
    <w:rsid w:val="00AF3569"/>
    <w:rsid w:val="00AF4EC5"/>
    <w:rsid w:val="00AF51A5"/>
    <w:rsid w:val="00B04DCC"/>
    <w:rsid w:val="00B10097"/>
    <w:rsid w:val="00B16CEA"/>
    <w:rsid w:val="00B2356D"/>
    <w:rsid w:val="00B23F27"/>
    <w:rsid w:val="00B24CC6"/>
    <w:rsid w:val="00B47795"/>
    <w:rsid w:val="00B52D11"/>
    <w:rsid w:val="00B65714"/>
    <w:rsid w:val="00B81EAE"/>
    <w:rsid w:val="00B84091"/>
    <w:rsid w:val="00B91081"/>
    <w:rsid w:val="00B97E66"/>
    <w:rsid w:val="00BA1AEA"/>
    <w:rsid w:val="00BA464E"/>
    <w:rsid w:val="00BA6FE1"/>
    <w:rsid w:val="00BB0F7D"/>
    <w:rsid w:val="00BC2860"/>
    <w:rsid w:val="00BC7FD5"/>
    <w:rsid w:val="00BD3D94"/>
    <w:rsid w:val="00BE6018"/>
    <w:rsid w:val="00C00572"/>
    <w:rsid w:val="00C05FA6"/>
    <w:rsid w:val="00C12164"/>
    <w:rsid w:val="00C24515"/>
    <w:rsid w:val="00C37BFA"/>
    <w:rsid w:val="00C42B1C"/>
    <w:rsid w:val="00C44F60"/>
    <w:rsid w:val="00C60C22"/>
    <w:rsid w:val="00C73E6E"/>
    <w:rsid w:val="00C767D7"/>
    <w:rsid w:val="00C8012A"/>
    <w:rsid w:val="00CA3026"/>
    <w:rsid w:val="00CB5834"/>
    <w:rsid w:val="00CC2BC9"/>
    <w:rsid w:val="00CD6AA8"/>
    <w:rsid w:val="00D13302"/>
    <w:rsid w:val="00D278E0"/>
    <w:rsid w:val="00D3141A"/>
    <w:rsid w:val="00D41C86"/>
    <w:rsid w:val="00D54927"/>
    <w:rsid w:val="00D721E9"/>
    <w:rsid w:val="00D72E80"/>
    <w:rsid w:val="00D734C9"/>
    <w:rsid w:val="00D75BD9"/>
    <w:rsid w:val="00D8474A"/>
    <w:rsid w:val="00D9215F"/>
    <w:rsid w:val="00D9758C"/>
    <w:rsid w:val="00DA16B0"/>
    <w:rsid w:val="00DB30D8"/>
    <w:rsid w:val="00DC0E2C"/>
    <w:rsid w:val="00DC45FB"/>
    <w:rsid w:val="00DE10B4"/>
    <w:rsid w:val="00DE4BC2"/>
    <w:rsid w:val="00DF48B0"/>
    <w:rsid w:val="00E06189"/>
    <w:rsid w:val="00E10C9D"/>
    <w:rsid w:val="00E167D6"/>
    <w:rsid w:val="00E319B9"/>
    <w:rsid w:val="00E34425"/>
    <w:rsid w:val="00E37FA8"/>
    <w:rsid w:val="00E42209"/>
    <w:rsid w:val="00E44AB0"/>
    <w:rsid w:val="00E517DB"/>
    <w:rsid w:val="00E53036"/>
    <w:rsid w:val="00E73FB5"/>
    <w:rsid w:val="00E771AC"/>
    <w:rsid w:val="00EA2FB1"/>
    <w:rsid w:val="00EA48C4"/>
    <w:rsid w:val="00EA765B"/>
    <w:rsid w:val="00EB4B3B"/>
    <w:rsid w:val="00EC4295"/>
    <w:rsid w:val="00ED2E5A"/>
    <w:rsid w:val="00ED3A5E"/>
    <w:rsid w:val="00ED53F5"/>
    <w:rsid w:val="00ED7749"/>
    <w:rsid w:val="00EF64FF"/>
    <w:rsid w:val="00EF6BA8"/>
    <w:rsid w:val="00F02074"/>
    <w:rsid w:val="00F13E2A"/>
    <w:rsid w:val="00F164CD"/>
    <w:rsid w:val="00F17687"/>
    <w:rsid w:val="00F17D01"/>
    <w:rsid w:val="00F432AB"/>
    <w:rsid w:val="00F46AB2"/>
    <w:rsid w:val="00F506AE"/>
    <w:rsid w:val="00F56815"/>
    <w:rsid w:val="00F748AB"/>
    <w:rsid w:val="00F822B5"/>
    <w:rsid w:val="00F84C9E"/>
    <w:rsid w:val="00F9517A"/>
    <w:rsid w:val="00FC14F7"/>
    <w:rsid w:val="00FC3B56"/>
    <w:rsid w:val="00FC69AC"/>
    <w:rsid w:val="00FC7F99"/>
    <w:rsid w:val="00FD19AF"/>
    <w:rsid w:val="00FD26CD"/>
    <w:rsid w:val="00FD355C"/>
    <w:rsid w:val="00FD3A46"/>
    <w:rsid w:val="00FD5287"/>
    <w:rsid w:val="00FE36AF"/>
    <w:rsid w:val="00FF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954CC6"/>
    <w:pPr>
      <w:keepNext/>
      <w:spacing w:after="120"/>
      <w:ind w:firstLine="720"/>
      <w:jc w:val="both"/>
      <w:outlineLvl w:val="0"/>
    </w:pPr>
    <w:rPr>
      <w:rFonts w:ascii="Times New Roman" w:hAnsi="Times New Roman"/>
      <w:b/>
      <w:sz w:val="24"/>
      <w:szCs w:val="20"/>
    </w:rPr>
  </w:style>
  <w:style w:type="paragraph" w:styleId="Heading2">
    <w:name w:val="heading 2"/>
    <w:basedOn w:val="Normal"/>
    <w:next w:val="Normal"/>
    <w:qFormat/>
    <w:rsid w:val="00041194"/>
    <w:pPr>
      <w:keepNext/>
      <w:spacing w:before="240"/>
      <w:outlineLvl w:val="1"/>
    </w:pPr>
    <w:rPr>
      <w:rFonts w:ascii=".VnTimeH" w:hAnsi=".VnTimeH"/>
      <w:sz w:val="24"/>
      <w:szCs w:val="20"/>
      <w:u w:val="single"/>
    </w:rPr>
  </w:style>
  <w:style w:type="paragraph" w:styleId="Heading3">
    <w:name w:val="heading 3"/>
    <w:basedOn w:val="Normal"/>
    <w:next w:val="Normal"/>
    <w:qFormat/>
    <w:rsid w:val="00041194"/>
    <w:pPr>
      <w:keepNext/>
      <w:jc w:val="center"/>
      <w:outlineLvl w:val="2"/>
    </w:pPr>
    <w:rPr>
      <w:i/>
      <w:szCs w:val="20"/>
    </w:rPr>
  </w:style>
  <w:style w:type="paragraph" w:styleId="Heading4">
    <w:name w:val="heading 4"/>
    <w:basedOn w:val="Normal"/>
    <w:next w:val="Normal"/>
    <w:qFormat/>
    <w:rsid w:val="00041194"/>
    <w:pPr>
      <w:keepNext/>
      <w:jc w:val="center"/>
      <w:outlineLvl w:val="3"/>
    </w:pPr>
    <w:rPr>
      <w:rFonts w:ascii=".VnTimeH" w:hAnsi=".VnTimeH"/>
      <w:b/>
      <w:sz w:val="44"/>
      <w:szCs w:val="20"/>
    </w:rPr>
  </w:style>
  <w:style w:type="paragraph" w:styleId="Heading5">
    <w:name w:val="heading 5"/>
    <w:basedOn w:val="Normal"/>
    <w:next w:val="Normal"/>
    <w:qFormat/>
    <w:rsid w:val="00041194"/>
    <w:pPr>
      <w:keepNext/>
      <w:jc w:val="center"/>
      <w:outlineLvl w:val="4"/>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041194"/>
    <w:pPr>
      <w:tabs>
        <w:tab w:val="center" w:pos="4320"/>
        <w:tab w:val="right" w:pos="8640"/>
      </w:tabs>
    </w:pPr>
    <w:rPr>
      <w:szCs w:val="20"/>
    </w:rPr>
  </w:style>
  <w:style w:type="paragraph" w:styleId="Footer">
    <w:name w:val="footer"/>
    <w:basedOn w:val="Normal"/>
    <w:link w:val="FooterChar"/>
    <w:uiPriority w:val="99"/>
    <w:rsid w:val="00041194"/>
    <w:pPr>
      <w:tabs>
        <w:tab w:val="center" w:pos="4320"/>
        <w:tab w:val="right" w:pos="8640"/>
      </w:tabs>
    </w:pPr>
    <w:rPr>
      <w:szCs w:val="20"/>
      <w:lang/>
    </w:rPr>
  </w:style>
  <w:style w:type="paragraph" w:styleId="BodyText">
    <w:name w:val="Body Text"/>
    <w:basedOn w:val="Normal"/>
    <w:link w:val="BodyTextChar"/>
    <w:uiPriority w:val="99"/>
    <w:rsid w:val="00041194"/>
    <w:pPr>
      <w:spacing w:after="120"/>
      <w:ind w:firstLine="720"/>
      <w:jc w:val="both"/>
    </w:pPr>
    <w:rPr>
      <w:szCs w:val="20"/>
      <w:lang w:val="en-GB"/>
    </w:rPr>
  </w:style>
  <w:style w:type="paragraph" w:styleId="List2">
    <w:name w:val="List 2"/>
    <w:basedOn w:val="Normal"/>
    <w:rsid w:val="00041194"/>
    <w:pPr>
      <w:ind w:left="720" w:hanging="360"/>
    </w:pPr>
    <w:rPr>
      <w:szCs w:val="20"/>
    </w:rPr>
  </w:style>
  <w:style w:type="paragraph" w:styleId="BodyTextIndent">
    <w:name w:val="Body Text Indent"/>
    <w:basedOn w:val="Normal"/>
    <w:rsid w:val="00041194"/>
    <w:pPr>
      <w:spacing w:after="120"/>
      <w:ind w:left="360"/>
    </w:pPr>
    <w:rPr>
      <w:szCs w:val="20"/>
    </w:rPr>
  </w:style>
  <w:style w:type="character" w:styleId="PageNumber">
    <w:name w:val="page number"/>
    <w:basedOn w:val="DefaultParagraphFont"/>
    <w:rsid w:val="00041194"/>
  </w:style>
  <w:style w:type="paragraph" w:styleId="DocumentMap">
    <w:name w:val="Document Map"/>
    <w:basedOn w:val="Normal"/>
    <w:link w:val="DocumentMapChar"/>
    <w:rsid w:val="0012176A"/>
    <w:rPr>
      <w:rFonts w:ascii="Tahoma" w:hAnsi="Tahoma"/>
      <w:sz w:val="16"/>
      <w:szCs w:val="16"/>
    </w:rPr>
  </w:style>
  <w:style w:type="character" w:customStyle="1" w:styleId="DocumentMapChar">
    <w:name w:val="Document Map Char"/>
    <w:link w:val="DocumentMap"/>
    <w:rsid w:val="0012176A"/>
    <w:rPr>
      <w:rFonts w:ascii="Tahoma" w:hAnsi="Tahoma" w:cs="Tahoma"/>
      <w:sz w:val="16"/>
      <w:szCs w:val="16"/>
      <w:lang w:val="en-US" w:eastAsia="en-US"/>
    </w:rPr>
  </w:style>
  <w:style w:type="paragraph" w:styleId="FootnoteText">
    <w:name w:val="footnote text"/>
    <w:basedOn w:val="Normal"/>
    <w:link w:val="FootnoteTextChar"/>
    <w:rsid w:val="00710205"/>
    <w:rPr>
      <w:sz w:val="20"/>
      <w:szCs w:val="20"/>
    </w:rPr>
  </w:style>
  <w:style w:type="character" w:customStyle="1" w:styleId="FootnoteTextChar">
    <w:name w:val="Footnote Text Char"/>
    <w:link w:val="FootnoteText"/>
    <w:rsid w:val="00710205"/>
    <w:rPr>
      <w:rFonts w:ascii=".VnTime" w:hAnsi=".VnTime"/>
      <w:lang w:val="en-US" w:eastAsia="en-US"/>
    </w:rPr>
  </w:style>
  <w:style w:type="character" w:styleId="FootnoteReference">
    <w:name w:val="footnote reference"/>
    <w:rsid w:val="00710205"/>
    <w:rPr>
      <w:vertAlign w:val="superscript"/>
    </w:rPr>
  </w:style>
  <w:style w:type="paragraph" w:styleId="BalloonText">
    <w:name w:val="Balloon Text"/>
    <w:basedOn w:val="Normal"/>
    <w:link w:val="BalloonTextChar"/>
    <w:rsid w:val="00646E16"/>
    <w:rPr>
      <w:rFonts w:ascii="Segoe UI" w:hAnsi="Segoe UI"/>
      <w:sz w:val="18"/>
      <w:szCs w:val="18"/>
      <w:lang/>
    </w:rPr>
  </w:style>
  <w:style w:type="character" w:customStyle="1" w:styleId="BalloonTextChar">
    <w:name w:val="Balloon Text Char"/>
    <w:link w:val="BalloonText"/>
    <w:rsid w:val="00646E16"/>
    <w:rPr>
      <w:rFonts w:ascii="Segoe UI" w:hAnsi="Segoe UI" w:cs="Segoe UI"/>
      <w:sz w:val="18"/>
      <w:szCs w:val="18"/>
    </w:rPr>
  </w:style>
  <w:style w:type="character" w:customStyle="1" w:styleId="FooterChar">
    <w:name w:val="Footer Char"/>
    <w:link w:val="Footer"/>
    <w:uiPriority w:val="99"/>
    <w:rsid w:val="00B97E66"/>
    <w:rPr>
      <w:rFonts w:ascii=".VnTime" w:hAnsi=".VnTime"/>
      <w:sz w:val="28"/>
    </w:rPr>
  </w:style>
  <w:style w:type="character" w:customStyle="1" w:styleId="BodyTextChar">
    <w:name w:val="Body Text Char"/>
    <w:link w:val="BodyText"/>
    <w:uiPriority w:val="99"/>
    <w:rsid w:val="006A2A08"/>
    <w:rPr>
      <w:rFonts w:ascii=".VnTime" w:hAnsi=".VnTime"/>
      <w:sz w:val="28"/>
      <w:lang w:val="en-GB"/>
    </w:rPr>
  </w:style>
  <w:style w:type="character" w:customStyle="1" w:styleId="HeaderChar">
    <w:name w:val="Header Char"/>
    <w:basedOn w:val="DefaultParagraphFont"/>
    <w:link w:val="Header"/>
    <w:uiPriority w:val="99"/>
    <w:rsid w:val="00A75707"/>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94AB-DB88-4B75-B0F5-21D65E3D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CT may tinh hoang gia</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creator>Do Duc Loi : 0904300262</dc:creator>
  <cp:lastModifiedBy>LDLD DMC</cp:lastModifiedBy>
  <cp:revision>3</cp:revision>
  <cp:lastPrinted>2020-11-10T07:12:00Z</cp:lastPrinted>
  <dcterms:created xsi:type="dcterms:W3CDTF">2020-11-10T06:54:00Z</dcterms:created>
  <dcterms:modified xsi:type="dcterms:W3CDTF">2020-11-10T07:12:00Z</dcterms:modified>
</cp:coreProperties>
</file>