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ook w:val="01E0" w:firstRow="1" w:lastRow="1" w:firstColumn="1" w:lastColumn="1" w:noHBand="0" w:noVBand="0"/>
      </w:tblPr>
      <w:tblGrid>
        <w:gridCol w:w="4860"/>
        <w:gridCol w:w="5400"/>
      </w:tblGrid>
      <w:tr w:rsidR="00217AA8" w:rsidRPr="007E0823" w:rsidTr="00302330">
        <w:tc>
          <w:tcPr>
            <w:tcW w:w="4860" w:type="dxa"/>
          </w:tcPr>
          <w:p w:rsidR="00217AA8" w:rsidRPr="0014414E" w:rsidRDefault="00217AA8" w:rsidP="006D3824">
            <w:pPr>
              <w:spacing w:before="120"/>
              <w:jc w:val="center"/>
            </w:pPr>
            <w:r w:rsidRPr="0014414E">
              <w:t xml:space="preserve">LIÊN ĐOÀN LAO ĐỘNG </w:t>
            </w:r>
            <w:r w:rsidR="00FB6020">
              <w:t>TỈN TÂY NINH</w:t>
            </w:r>
          </w:p>
          <w:p w:rsidR="00217AA8" w:rsidRDefault="00217AA8" w:rsidP="00302330">
            <w:pPr>
              <w:jc w:val="center"/>
              <w:rPr>
                <w:b/>
              </w:rPr>
            </w:pPr>
            <w:r w:rsidRPr="0014414E">
              <w:rPr>
                <w:b/>
              </w:rPr>
              <w:t>L</w:t>
            </w:r>
            <w:r w:rsidR="00182E62">
              <w:rPr>
                <w:b/>
              </w:rPr>
              <w:t>IÊN ĐOÀN LAO ĐỘNG</w:t>
            </w:r>
            <w:r w:rsidR="00FB6020">
              <w:rPr>
                <w:b/>
              </w:rPr>
              <w:t xml:space="preserve"> </w:t>
            </w:r>
          </w:p>
          <w:p w:rsidR="00182E62" w:rsidRPr="0014414E" w:rsidRDefault="00182E62" w:rsidP="00302330">
            <w:pPr>
              <w:jc w:val="center"/>
              <w:rPr>
                <w:b/>
              </w:rPr>
            </w:pPr>
            <w:r>
              <w:rPr>
                <w:b/>
              </w:rPr>
              <w:t>HUYỆN DƯƠNG MINH CHÂU</w:t>
            </w:r>
          </w:p>
          <w:p w:rsidR="00217AA8" w:rsidRPr="0014414E" w:rsidRDefault="008F2221" w:rsidP="00302330">
            <w:pPr>
              <w:rPr>
                <w:b/>
              </w:rPr>
            </w:pPr>
            <w:r>
              <w:rPr>
                <w:noProof/>
              </w:rPr>
              <w:pict>
                <v:line id="Line 2" o:spid="_x0000_s1027" style="position:absolute;z-index:251657216;visibility:visible" from="37.8pt,-.1pt" to="20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qq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"/>
              </w:pict>
            </w:r>
          </w:p>
          <w:p w:rsidR="00217AA8" w:rsidRDefault="00217AA8" w:rsidP="00596EDB">
            <w:pPr>
              <w:spacing w:before="120"/>
              <w:jc w:val="center"/>
              <w:rPr>
                <w:sz w:val="28"/>
                <w:szCs w:val="28"/>
              </w:rPr>
            </w:pPr>
            <w:r w:rsidRPr="0014414E">
              <w:rPr>
                <w:sz w:val="28"/>
                <w:szCs w:val="28"/>
              </w:rPr>
              <w:t>Số:</w:t>
            </w:r>
            <w:r w:rsidR="000F7610">
              <w:rPr>
                <w:sz w:val="28"/>
                <w:szCs w:val="28"/>
              </w:rPr>
              <w:t xml:space="preserve"> </w:t>
            </w:r>
            <w:r w:rsidR="008E272F">
              <w:rPr>
                <w:sz w:val="28"/>
                <w:szCs w:val="28"/>
              </w:rPr>
              <w:t>413</w:t>
            </w:r>
            <w:bookmarkStart w:id="0" w:name="_GoBack"/>
            <w:bookmarkEnd w:id="0"/>
            <w:r w:rsidRPr="0014414E">
              <w:rPr>
                <w:sz w:val="28"/>
                <w:szCs w:val="28"/>
              </w:rPr>
              <w:t>/LĐLĐ</w:t>
            </w:r>
          </w:p>
          <w:p w:rsidR="00596EDB" w:rsidRDefault="00596EDB" w:rsidP="000F7610">
            <w:pPr>
              <w:spacing w:before="60"/>
              <w:jc w:val="center"/>
              <w:rPr>
                <w:sz w:val="26"/>
                <w:szCs w:val="26"/>
              </w:rPr>
            </w:pPr>
            <w:r w:rsidRPr="006430F5">
              <w:rPr>
                <w:sz w:val="26"/>
                <w:szCs w:val="26"/>
              </w:rPr>
              <w:t>V</w:t>
            </w:r>
            <w:r w:rsidR="00F90B4C" w:rsidRPr="006430F5">
              <w:rPr>
                <w:sz w:val="26"/>
                <w:szCs w:val="26"/>
              </w:rPr>
              <w:t xml:space="preserve">/v </w:t>
            </w:r>
            <w:r w:rsidR="00E61CDC">
              <w:rPr>
                <w:sz w:val="26"/>
                <w:szCs w:val="26"/>
              </w:rPr>
              <w:t>t</w:t>
            </w:r>
            <w:r w:rsidR="000F7610">
              <w:rPr>
                <w:sz w:val="26"/>
                <w:szCs w:val="26"/>
              </w:rPr>
              <w:t xml:space="preserve">riển khai thực hiện Quyết định số 2550/QĐ-TLĐ ngày 29/4/2021 về thực hiện chế độ kế toán hành chính sự nghiệp trong các đơn vị kế toán công đoàn </w:t>
            </w:r>
          </w:p>
          <w:p w:rsidR="000F7610" w:rsidRPr="0014414E" w:rsidRDefault="000F7610" w:rsidP="000F7610">
            <w:pPr>
              <w:spacing w:before="60"/>
              <w:jc w:val="center"/>
              <w:rPr>
                <w:sz w:val="28"/>
                <w:szCs w:val="28"/>
              </w:rPr>
            </w:pPr>
          </w:p>
        </w:tc>
        <w:tc>
          <w:tcPr>
            <w:tcW w:w="5400" w:type="dxa"/>
          </w:tcPr>
          <w:p w:rsidR="00217AA8" w:rsidRPr="0014414E" w:rsidRDefault="00217AA8" w:rsidP="006D3824">
            <w:pPr>
              <w:spacing w:before="120"/>
              <w:jc w:val="center"/>
              <w:rPr>
                <w:b/>
              </w:rPr>
            </w:pPr>
            <w:r w:rsidRPr="0014414E">
              <w:rPr>
                <w:b/>
              </w:rPr>
              <w:t>CỘNG HÒA XÃ HỘI CHỦ NGHĨA VIỆT NAM</w:t>
            </w:r>
          </w:p>
          <w:p w:rsidR="00217AA8" w:rsidRDefault="00217AA8" w:rsidP="00302330">
            <w:pPr>
              <w:jc w:val="center"/>
              <w:rPr>
                <w:b/>
              </w:rPr>
            </w:pPr>
            <w:r w:rsidRPr="0014414E">
              <w:rPr>
                <w:b/>
              </w:rPr>
              <w:t>Độc lập – Tự do – Hạnh phúc</w:t>
            </w:r>
          </w:p>
          <w:p w:rsidR="00182E62" w:rsidRPr="0014414E" w:rsidRDefault="008F2221" w:rsidP="00302330">
            <w:pPr>
              <w:jc w:val="center"/>
              <w:rPr>
                <w:b/>
              </w:rPr>
            </w:pPr>
            <w:r>
              <w:rPr>
                <w:noProof/>
              </w:rPr>
              <w:pict>
                <v:line id="Line 3" o:spid="_x0000_s1026" style="position:absolute;left:0;text-align:left;z-index:251658240;visibility:visible" from="51.3pt,.4pt" to="20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"/>
              </w:pict>
            </w:r>
          </w:p>
          <w:p w:rsidR="00267F53" w:rsidRDefault="00267F53" w:rsidP="00267F53">
            <w:pPr>
              <w:spacing w:before="120"/>
              <w:rPr>
                <w:i/>
                <w:sz w:val="28"/>
                <w:szCs w:val="28"/>
              </w:rPr>
            </w:pPr>
          </w:p>
          <w:p w:rsidR="00217AA8" w:rsidRPr="00267F53" w:rsidRDefault="00196E75" w:rsidP="00E61CDC">
            <w:pPr>
              <w:spacing w:before="120"/>
              <w:rPr>
                <w:i/>
                <w:sz w:val="26"/>
                <w:szCs w:val="26"/>
              </w:rPr>
            </w:pPr>
            <w:r w:rsidRPr="00267F53">
              <w:rPr>
                <w:i/>
                <w:sz w:val="26"/>
                <w:szCs w:val="26"/>
              </w:rPr>
              <w:t>D</w:t>
            </w:r>
            <w:r w:rsidR="00267F53" w:rsidRPr="00267F53">
              <w:rPr>
                <w:i/>
                <w:sz w:val="26"/>
                <w:szCs w:val="26"/>
              </w:rPr>
              <w:t xml:space="preserve">ương </w:t>
            </w:r>
            <w:r w:rsidRPr="00267F53">
              <w:rPr>
                <w:i/>
                <w:sz w:val="26"/>
                <w:szCs w:val="26"/>
              </w:rPr>
              <w:t>M</w:t>
            </w:r>
            <w:r w:rsidR="00267F53" w:rsidRPr="00267F53">
              <w:rPr>
                <w:i/>
                <w:sz w:val="26"/>
                <w:szCs w:val="26"/>
              </w:rPr>
              <w:t xml:space="preserve">inh </w:t>
            </w:r>
            <w:r w:rsidRPr="00267F53">
              <w:rPr>
                <w:i/>
                <w:sz w:val="26"/>
                <w:szCs w:val="26"/>
              </w:rPr>
              <w:t>C</w:t>
            </w:r>
            <w:r w:rsidR="00267F53" w:rsidRPr="00267F53">
              <w:rPr>
                <w:i/>
                <w:sz w:val="26"/>
                <w:szCs w:val="26"/>
              </w:rPr>
              <w:t>hâu</w:t>
            </w:r>
            <w:r w:rsidR="00217AA8" w:rsidRPr="00267F53">
              <w:rPr>
                <w:i/>
                <w:sz w:val="26"/>
                <w:szCs w:val="26"/>
              </w:rPr>
              <w:t>,</w:t>
            </w:r>
            <w:r w:rsidR="008735F8" w:rsidRPr="00267F53">
              <w:rPr>
                <w:i/>
                <w:sz w:val="26"/>
                <w:szCs w:val="26"/>
              </w:rPr>
              <w:t xml:space="preserve"> </w:t>
            </w:r>
            <w:r w:rsidR="00217AA8" w:rsidRPr="00267F53">
              <w:rPr>
                <w:i/>
                <w:sz w:val="26"/>
                <w:szCs w:val="26"/>
              </w:rPr>
              <w:t>ngày</w:t>
            </w:r>
            <w:r w:rsidR="00267F53" w:rsidRPr="00267F53">
              <w:rPr>
                <w:i/>
                <w:sz w:val="26"/>
                <w:szCs w:val="26"/>
              </w:rPr>
              <w:t xml:space="preserve"> </w:t>
            </w:r>
            <w:r w:rsidR="00E61CDC">
              <w:rPr>
                <w:i/>
                <w:sz w:val="26"/>
                <w:szCs w:val="26"/>
              </w:rPr>
              <w:t xml:space="preserve">17 </w:t>
            </w:r>
            <w:r w:rsidR="008735F8" w:rsidRPr="00267F53">
              <w:rPr>
                <w:i/>
                <w:sz w:val="26"/>
                <w:szCs w:val="26"/>
              </w:rPr>
              <w:t xml:space="preserve"> </w:t>
            </w:r>
            <w:r w:rsidR="002E72A6" w:rsidRPr="00267F53">
              <w:rPr>
                <w:i/>
                <w:sz w:val="26"/>
                <w:szCs w:val="26"/>
              </w:rPr>
              <w:t xml:space="preserve">tháng </w:t>
            </w:r>
            <w:r w:rsidR="00E61CDC">
              <w:rPr>
                <w:i/>
                <w:sz w:val="26"/>
                <w:szCs w:val="26"/>
              </w:rPr>
              <w:t>0</w:t>
            </w:r>
            <w:r w:rsidR="002E1CB2">
              <w:rPr>
                <w:i/>
                <w:sz w:val="26"/>
                <w:szCs w:val="26"/>
              </w:rPr>
              <w:t>1</w:t>
            </w:r>
            <w:r w:rsidR="002E72A6" w:rsidRPr="00267F53">
              <w:rPr>
                <w:i/>
                <w:sz w:val="26"/>
                <w:szCs w:val="26"/>
              </w:rPr>
              <w:t xml:space="preserve"> </w:t>
            </w:r>
            <w:r w:rsidR="00217AA8" w:rsidRPr="00267F53">
              <w:rPr>
                <w:i/>
                <w:sz w:val="26"/>
                <w:szCs w:val="26"/>
              </w:rPr>
              <w:t>năm 20</w:t>
            </w:r>
            <w:r w:rsidR="007B7C60" w:rsidRPr="00267F53">
              <w:rPr>
                <w:i/>
                <w:sz w:val="26"/>
                <w:szCs w:val="26"/>
              </w:rPr>
              <w:t>2</w:t>
            </w:r>
            <w:r w:rsidR="00E61CDC">
              <w:rPr>
                <w:i/>
                <w:sz w:val="26"/>
                <w:szCs w:val="26"/>
              </w:rPr>
              <w:t>2</w:t>
            </w:r>
          </w:p>
        </w:tc>
      </w:tr>
    </w:tbl>
    <w:p w:rsidR="00403F37" w:rsidRPr="00AD4A24" w:rsidRDefault="00217AA8" w:rsidP="00532F8A">
      <w:pPr>
        <w:pStyle w:val="NoSpacing"/>
        <w:ind w:left="720" w:firstLine="720"/>
        <w:jc w:val="both"/>
        <w:rPr>
          <w:sz w:val="27"/>
          <w:szCs w:val="27"/>
        </w:rPr>
      </w:pPr>
      <w:r w:rsidRPr="00AD4A24">
        <w:rPr>
          <w:sz w:val="27"/>
          <w:szCs w:val="27"/>
        </w:rPr>
        <w:t xml:space="preserve">Kính gửi: </w:t>
      </w:r>
      <w:r w:rsidR="001B3923">
        <w:rPr>
          <w:sz w:val="27"/>
          <w:szCs w:val="27"/>
        </w:rPr>
        <w:t>Công đoàn cơ sở trực thuộc Liên đoàn lao động huyện</w:t>
      </w:r>
      <w:r w:rsidR="00532F8A">
        <w:rPr>
          <w:sz w:val="27"/>
          <w:szCs w:val="27"/>
        </w:rPr>
        <w:t>.</w:t>
      </w:r>
    </w:p>
    <w:p w:rsidR="00E37B33" w:rsidRDefault="00403F37" w:rsidP="00E37B33">
      <w:pPr>
        <w:pStyle w:val="NoSpacing"/>
        <w:spacing w:before="40"/>
        <w:ind w:firstLine="720"/>
        <w:jc w:val="both"/>
        <w:rPr>
          <w:sz w:val="28"/>
          <w:szCs w:val="28"/>
        </w:rPr>
      </w:pPr>
      <w:r>
        <w:rPr>
          <w:sz w:val="28"/>
          <w:szCs w:val="28"/>
        </w:rPr>
        <w:tab/>
      </w:r>
      <w:r>
        <w:rPr>
          <w:sz w:val="28"/>
          <w:szCs w:val="28"/>
        </w:rPr>
        <w:tab/>
      </w:r>
      <w:r>
        <w:rPr>
          <w:sz w:val="28"/>
          <w:szCs w:val="28"/>
        </w:rPr>
        <w:tab/>
      </w:r>
    </w:p>
    <w:p w:rsidR="000F7610" w:rsidRDefault="001B3923" w:rsidP="00E3013E">
      <w:pPr>
        <w:pStyle w:val="NoSpacing"/>
        <w:spacing w:before="120"/>
        <w:ind w:firstLine="720"/>
        <w:jc w:val="both"/>
        <w:rPr>
          <w:sz w:val="28"/>
          <w:szCs w:val="28"/>
        </w:rPr>
      </w:pPr>
      <w:r>
        <w:rPr>
          <w:sz w:val="28"/>
          <w:szCs w:val="28"/>
        </w:rPr>
        <w:t>Thực hiện công văn số 2</w:t>
      </w:r>
      <w:r w:rsidR="000F7610">
        <w:rPr>
          <w:sz w:val="28"/>
          <w:szCs w:val="28"/>
        </w:rPr>
        <w:t>644</w:t>
      </w:r>
      <w:r>
        <w:rPr>
          <w:sz w:val="28"/>
          <w:szCs w:val="28"/>
        </w:rPr>
        <w:t xml:space="preserve">/LĐLĐ ngày </w:t>
      </w:r>
      <w:r w:rsidR="000F7610">
        <w:rPr>
          <w:sz w:val="28"/>
          <w:szCs w:val="28"/>
        </w:rPr>
        <w:t>17</w:t>
      </w:r>
      <w:r>
        <w:rPr>
          <w:sz w:val="28"/>
          <w:szCs w:val="28"/>
        </w:rPr>
        <w:t xml:space="preserve"> tháng </w:t>
      </w:r>
      <w:r w:rsidR="000F7610">
        <w:rPr>
          <w:sz w:val="28"/>
          <w:szCs w:val="28"/>
        </w:rPr>
        <w:t>01</w:t>
      </w:r>
      <w:r>
        <w:rPr>
          <w:sz w:val="28"/>
          <w:szCs w:val="28"/>
        </w:rPr>
        <w:t xml:space="preserve"> năm 202</w:t>
      </w:r>
      <w:r w:rsidR="000F7610">
        <w:rPr>
          <w:sz w:val="28"/>
          <w:szCs w:val="28"/>
        </w:rPr>
        <w:t>2</w:t>
      </w:r>
      <w:r>
        <w:rPr>
          <w:sz w:val="28"/>
          <w:szCs w:val="28"/>
        </w:rPr>
        <w:t xml:space="preserve"> của Liên đoàn Lao động tỉnh Tây Ninh về việc </w:t>
      </w:r>
      <w:r w:rsidR="000F7610">
        <w:rPr>
          <w:sz w:val="28"/>
          <w:szCs w:val="28"/>
        </w:rPr>
        <w:t>triển khai thực hiện Quyết định số 2550/QĐ-TLĐ ngày 29/4/2021 về thực hiện chế độ kế toán hành chính sự nghiệp trong các đơn vị kế toán công đoàn.</w:t>
      </w:r>
    </w:p>
    <w:p w:rsidR="00EC69CC" w:rsidRDefault="00EC69CC" w:rsidP="00E3013E">
      <w:pPr>
        <w:pStyle w:val="NoSpacing"/>
        <w:spacing w:before="120"/>
        <w:ind w:firstLine="720"/>
        <w:jc w:val="both"/>
        <w:rPr>
          <w:sz w:val="28"/>
          <w:szCs w:val="28"/>
        </w:rPr>
      </w:pPr>
      <w:r>
        <w:rPr>
          <w:sz w:val="28"/>
          <w:szCs w:val="28"/>
        </w:rPr>
        <w:t>Căn cứ Quyết định số 2550/QĐ-TLĐ ngày 29/4/2021 cùa Đoàn Chủ tịch Tổng Liên đoàn Lao động Việt Nam về việc thực hiện chế độ kế toán hành chính sự nghiệp trong các đơn vị kế toán công đoàn.</w:t>
      </w:r>
    </w:p>
    <w:p w:rsidR="00EC69CC" w:rsidRDefault="00EC69CC" w:rsidP="00E3013E">
      <w:pPr>
        <w:pStyle w:val="NoSpacing"/>
        <w:spacing w:before="120"/>
        <w:ind w:firstLine="720"/>
        <w:jc w:val="both"/>
        <w:rPr>
          <w:sz w:val="28"/>
          <w:szCs w:val="28"/>
        </w:rPr>
      </w:pPr>
      <w:r>
        <w:rPr>
          <w:sz w:val="28"/>
          <w:szCs w:val="28"/>
        </w:rPr>
        <w:t>Ban Thường vụ Liên đoàn Lao động huyện đề nghị các công đoàn cơ sở trực thuộc thực hiện một số nội dung sau:</w:t>
      </w:r>
    </w:p>
    <w:p w:rsidR="00EC69CC" w:rsidRDefault="00FA17F7" w:rsidP="00FA17F7">
      <w:pPr>
        <w:pStyle w:val="NoSpacing"/>
        <w:spacing w:before="120"/>
        <w:ind w:firstLine="720"/>
        <w:jc w:val="both"/>
        <w:rPr>
          <w:sz w:val="28"/>
          <w:szCs w:val="28"/>
        </w:rPr>
      </w:pPr>
      <w:r>
        <w:rPr>
          <w:sz w:val="28"/>
          <w:szCs w:val="28"/>
        </w:rPr>
        <w:t>Các công đoàn cơ sở thực hiện chế độ kế toán hành chính sự nghiệp trong các đơn vị kế toán công đoàn theo Quyết định số 2550/QĐ-TLĐ ngày 29/4/2021 của Đoàn Chủ tịch Tổng Liên đoàn Lao động Việt Nam, thời gian áp dụng từ ngày 01/01/2022 (có văn bàn kèm theo)</w:t>
      </w:r>
    </w:p>
    <w:p w:rsidR="00ED497B" w:rsidRDefault="00572C17" w:rsidP="00E3013E">
      <w:pPr>
        <w:pStyle w:val="NoSpacing"/>
        <w:spacing w:before="120"/>
        <w:ind w:firstLine="720"/>
        <w:jc w:val="both"/>
        <w:rPr>
          <w:sz w:val="28"/>
          <w:szCs w:val="28"/>
        </w:rPr>
      </w:pPr>
      <w:r>
        <w:rPr>
          <w:sz w:val="28"/>
          <w:szCs w:val="28"/>
        </w:rPr>
        <w:t xml:space="preserve"> </w:t>
      </w:r>
      <w:r w:rsidR="000024F8">
        <w:rPr>
          <w:sz w:val="28"/>
          <w:szCs w:val="28"/>
        </w:rPr>
        <w:t xml:space="preserve">  </w:t>
      </w:r>
      <w:r w:rsidR="00ED497B">
        <w:rPr>
          <w:sz w:val="28"/>
          <w:szCs w:val="28"/>
        </w:rPr>
        <w:t xml:space="preserve">Đề nghị các </w:t>
      </w:r>
      <w:r w:rsidR="00FA17F7">
        <w:rPr>
          <w:sz w:val="28"/>
          <w:szCs w:val="28"/>
        </w:rPr>
        <w:t xml:space="preserve">công đoàn cơ sở trực thuộc Liên đoàn Lao động huyện </w:t>
      </w:r>
      <w:r w:rsidR="000B4B6E">
        <w:rPr>
          <w:sz w:val="28"/>
          <w:szCs w:val="28"/>
        </w:rPr>
        <w:t>nghiêm túc triển</w:t>
      </w:r>
      <w:r w:rsidR="00E3013E">
        <w:rPr>
          <w:sz w:val="28"/>
          <w:szCs w:val="28"/>
        </w:rPr>
        <w:t xml:space="preserve"> </w:t>
      </w:r>
      <w:r w:rsidR="000B4B6E">
        <w:rPr>
          <w:sz w:val="28"/>
          <w:szCs w:val="28"/>
        </w:rPr>
        <w:t>khai thực hiện theo nội</w:t>
      </w:r>
      <w:r w:rsidR="00E3013E">
        <w:rPr>
          <w:sz w:val="28"/>
          <w:szCs w:val="28"/>
        </w:rPr>
        <w:t xml:space="preserve"> </w:t>
      </w:r>
      <w:r w:rsidR="000B4B6E">
        <w:rPr>
          <w:sz w:val="28"/>
          <w:szCs w:val="28"/>
        </w:rPr>
        <w:t>dung công văn này.</w:t>
      </w:r>
      <w:r w:rsidR="00ED497B">
        <w:rPr>
          <w:sz w:val="28"/>
          <w:szCs w:val="28"/>
        </w:rPr>
        <w:t>./.</w:t>
      </w:r>
    </w:p>
    <w:tbl>
      <w:tblPr>
        <w:tblW w:w="9918" w:type="dxa"/>
        <w:tblLook w:val="04A0" w:firstRow="1" w:lastRow="0" w:firstColumn="1" w:lastColumn="0" w:noHBand="0" w:noVBand="1"/>
      </w:tblPr>
      <w:tblGrid>
        <w:gridCol w:w="4788"/>
        <w:gridCol w:w="5130"/>
      </w:tblGrid>
      <w:tr w:rsidR="00217AA8" w:rsidRPr="00E3091E" w:rsidTr="007126F0">
        <w:trPr>
          <w:trHeight w:val="377"/>
        </w:trPr>
        <w:tc>
          <w:tcPr>
            <w:tcW w:w="4788" w:type="dxa"/>
            <w:shd w:val="clear" w:color="auto" w:fill="auto"/>
          </w:tcPr>
          <w:p w:rsidR="00217AA8" w:rsidRPr="007126F0" w:rsidRDefault="00217AA8" w:rsidP="00302330">
            <w:pPr>
              <w:rPr>
                <w:sz w:val="26"/>
                <w:szCs w:val="26"/>
              </w:rPr>
            </w:pPr>
          </w:p>
        </w:tc>
        <w:tc>
          <w:tcPr>
            <w:tcW w:w="5130" w:type="dxa"/>
            <w:shd w:val="clear" w:color="auto" w:fill="auto"/>
          </w:tcPr>
          <w:p w:rsidR="00217AA8" w:rsidRPr="007126F0" w:rsidRDefault="00217AA8" w:rsidP="007126F0">
            <w:pPr>
              <w:spacing w:before="300"/>
              <w:jc w:val="center"/>
              <w:rPr>
                <w:b/>
                <w:sz w:val="28"/>
                <w:szCs w:val="28"/>
              </w:rPr>
            </w:pPr>
            <w:r w:rsidRPr="007126F0">
              <w:rPr>
                <w:b/>
                <w:sz w:val="28"/>
                <w:szCs w:val="28"/>
              </w:rPr>
              <w:t>T</w:t>
            </w:r>
            <w:r w:rsidR="00AB4999" w:rsidRPr="007126F0">
              <w:rPr>
                <w:b/>
                <w:sz w:val="28"/>
                <w:szCs w:val="28"/>
              </w:rPr>
              <w:t>M</w:t>
            </w:r>
            <w:r w:rsidRPr="007126F0">
              <w:rPr>
                <w:b/>
                <w:sz w:val="28"/>
                <w:szCs w:val="28"/>
              </w:rPr>
              <w:t>. BAN THƯỜNG VỤ</w:t>
            </w:r>
          </w:p>
        </w:tc>
      </w:tr>
      <w:tr w:rsidR="00217AA8" w:rsidRPr="00E3091E" w:rsidTr="007126F0">
        <w:tc>
          <w:tcPr>
            <w:tcW w:w="4788" w:type="dxa"/>
            <w:shd w:val="clear" w:color="auto" w:fill="auto"/>
          </w:tcPr>
          <w:p w:rsidR="00217AA8" w:rsidRPr="007126F0" w:rsidRDefault="00217AA8" w:rsidP="00302330">
            <w:pPr>
              <w:rPr>
                <w:b/>
                <w:i/>
                <w:sz w:val="26"/>
                <w:szCs w:val="26"/>
              </w:rPr>
            </w:pPr>
            <w:r w:rsidRPr="007126F0">
              <w:rPr>
                <w:b/>
                <w:i/>
                <w:sz w:val="26"/>
                <w:szCs w:val="26"/>
              </w:rPr>
              <w:t>Nơi nhận:</w:t>
            </w:r>
          </w:p>
        </w:tc>
        <w:tc>
          <w:tcPr>
            <w:tcW w:w="5130" w:type="dxa"/>
            <w:shd w:val="clear" w:color="auto" w:fill="auto"/>
          </w:tcPr>
          <w:p w:rsidR="00217AA8" w:rsidRPr="007126F0" w:rsidRDefault="00AB4999" w:rsidP="00B85479">
            <w:pPr>
              <w:jc w:val="center"/>
              <w:rPr>
                <w:b/>
                <w:sz w:val="28"/>
                <w:szCs w:val="28"/>
              </w:rPr>
            </w:pPr>
            <w:r w:rsidRPr="007126F0">
              <w:rPr>
                <w:b/>
                <w:sz w:val="28"/>
                <w:szCs w:val="28"/>
              </w:rPr>
              <w:t>CHỦ TỊCH</w:t>
            </w:r>
            <w:r w:rsidR="00596EDB" w:rsidRPr="007126F0">
              <w:rPr>
                <w:b/>
                <w:sz w:val="28"/>
                <w:szCs w:val="28"/>
              </w:rPr>
              <w:t xml:space="preserve"> </w:t>
            </w:r>
            <w:r w:rsidRPr="007126F0">
              <w:rPr>
                <w:b/>
                <w:sz w:val="28"/>
                <w:szCs w:val="28"/>
              </w:rPr>
              <w:t xml:space="preserve"> </w:t>
            </w:r>
          </w:p>
        </w:tc>
      </w:tr>
      <w:tr w:rsidR="00217AA8" w:rsidRPr="00E3091E" w:rsidTr="007126F0">
        <w:tc>
          <w:tcPr>
            <w:tcW w:w="4788" w:type="dxa"/>
            <w:shd w:val="clear" w:color="auto" w:fill="auto"/>
          </w:tcPr>
          <w:p w:rsidR="00217AA8" w:rsidRDefault="00217AA8" w:rsidP="00302330">
            <w:pPr>
              <w:rPr>
                <w:sz w:val="22"/>
                <w:szCs w:val="22"/>
              </w:rPr>
            </w:pPr>
            <w:r w:rsidRPr="007126F0">
              <w:rPr>
                <w:sz w:val="22"/>
                <w:szCs w:val="22"/>
              </w:rPr>
              <w:t xml:space="preserve">- Như </w:t>
            </w:r>
            <w:r w:rsidR="00596EDB" w:rsidRPr="007126F0">
              <w:rPr>
                <w:sz w:val="22"/>
                <w:szCs w:val="22"/>
              </w:rPr>
              <w:t>trên</w:t>
            </w:r>
            <w:r w:rsidRPr="007126F0">
              <w:rPr>
                <w:sz w:val="22"/>
                <w:szCs w:val="22"/>
              </w:rPr>
              <w:t>;</w:t>
            </w:r>
          </w:p>
          <w:p w:rsidR="000B4B6E" w:rsidRPr="007126F0" w:rsidRDefault="000B4B6E" w:rsidP="00302330">
            <w:pPr>
              <w:rPr>
                <w:sz w:val="22"/>
                <w:szCs w:val="22"/>
              </w:rPr>
            </w:pPr>
            <w:r>
              <w:rPr>
                <w:sz w:val="22"/>
                <w:szCs w:val="22"/>
              </w:rPr>
              <w:t>-Website;</w:t>
            </w:r>
          </w:p>
          <w:p w:rsidR="00217AA8" w:rsidRPr="007126F0" w:rsidRDefault="00217AA8" w:rsidP="00B85479">
            <w:pPr>
              <w:rPr>
                <w:sz w:val="26"/>
                <w:szCs w:val="26"/>
              </w:rPr>
            </w:pPr>
            <w:r w:rsidRPr="007126F0">
              <w:rPr>
                <w:sz w:val="22"/>
                <w:szCs w:val="22"/>
              </w:rPr>
              <w:t>- Lưu: VT.</w:t>
            </w:r>
          </w:p>
        </w:tc>
        <w:tc>
          <w:tcPr>
            <w:tcW w:w="5130" w:type="dxa"/>
            <w:shd w:val="clear" w:color="auto" w:fill="auto"/>
          </w:tcPr>
          <w:p w:rsidR="00217AA8" w:rsidRPr="007126F0" w:rsidRDefault="00217AA8" w:rsidP="007126F0">
            <w:pPr>
              <w:jc w:val="center"/>
              <w:rPr>
                <w:b/>
                <w:sz w:val="28"/>
                <w:szCs w:val="28"/>
              </w:rPr>
            </w:pPr>
          </w:p>
        </w:tc>
      </w:tr>
      <w:tr w:rsidR="00217AA8" w:rsidRPr="00E3091E" w:rsidTr="007126F0">
        <w:tc>
          <w:tcPr>
            <w:tcW w:w="4788" w:type="dxa"/>
            <w:shd w:val="clear" w:color="auto" w:fill="auto"/>
          </w:tcPr>
          <w:p w:rsidR="00217AA8" w:rsidRPr="007126F0" w:rsidRDefault="00217AA8" w:rsidP="00302330">
            <w:pPr>
              <w:rPr>
                <w:sz w:val="26"/>
                <w:szCs w:val="26"/>
              </w:rPr>
            </w:pPr>
          </w:p>
        </w:tc>
        <w:tc>
          <w:tcPr>
            <w:tcW w:w="5130" w:type="dxa"/>
            <w:shd w:val="clear" w:color="auto" w:fill="auto"/>
          </w:tcPr>
          <w:p w:rsidR="00217AA8" w:rsidRPr="007126F0" w:rsidRDefault="00596EDB" w:rsidP="00B85479">
            <w:pPr>
              <w:spacing w:before="480"/>
              <w:jc w:val="center"/>
              <w:rPr>
                <w:b/>
                <w:sz w:val="28"/>
                <w:szCs w:val="28"/>
              </w:rPr>
            </w:pPr>
            <w:r w:rsidRPr="007126F0">
              <w:rPr>
                <w:b/>
                <w:sz w:val="28"/>
                <w:szCs w:val="28"/>
              </w:rPr>
              <w:t>Đ</w:t>
            </w:r>
            <w:r w:rsidR="00B85479">
              <w:rPr>
                <w:b/>
                <w:sz w:val="28"/>
                <w:szCs w:val="28"/>
              </w:rPr>
              <w:t>ỗ Tài Công</w:t>
            </w:r>
          </w:p>
        </w:tc>
      </w:tr>
    </w:tbl>
    <w:p w:rsidR="00217AA8" w:rsidRPr="00E3091E" w:rsidRDefault="00217AA8" w:rsidP="00E37B33">
      <w:pPr>
        <w:rPr>
          <w:sz w:val="26"/>
          <w:szCs w:val="26"/>
        </w:rPr>
      </w:pPr>
    </w:p>
    <w:sectPr w:rsidR="00217AA8" w:rsidRPr="00E3091E" w:rsidSect="005E22E8">
      <w:footerReference w:type="default" r:id="rId9"/>
      <w:pgSz w:w="11907" w:h="16840" w:code="9"/>
      <w:pgMar w:top="806" w:right="1152" w:bottom="80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21" w:rsidRDefault="008F2221" w:rsidP="00D22E8D">
      <w:r>
        <w:separator/>
      </w:r>
    </w:p>
  </w:endnote>
  <w:endnote w:type="continuationSeparator" w:id="0">
    <w:p w:rsidR="008F2221" w:rsidRDefault="008F2221" w:rsidP="00D2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01"/>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2F" w:rsidRDefault="003B385E">
    <w:pPr>
      <w:pStyle w:val="Footer"/>
      <w:jc w:val="center"/>
    </w:pPr>
    <w:r>
      <w:fldChar w:fldCharType="begin"/>
    </w:r>
    <w:r>
      <w:instrText xml:space="preserve"> PAGE   \* MERGEFORMAT </w:instrText>
    </w:r>
    <w:r>
      <w:fldChar w:fldCharType="separate"/>
    </w:r>
    <w:r w:rsidR="008E272F">
      <w:rPr>
        <w:noProof/>
      </w:rPr>
      <w:t>1</w:t>
    </w:r>
    <w:r>
      <w:rPr>
        <w:noProof/>
      </w:rPr>
      <w:fldChar w:fldCharType="end"/>
    </w:r>
  </w:p>
  <w:p w:rsidR="00302330" w:rsidRDefault="00302330" w:rsidP="009536B0">
    <w:pPr>
      <w:pStyle w:val="Footer"/>
      <w:tabs>
        <w:tab w:val="clear" w:pos="4680"/>
        <w:tab w:val="clear" w:pos="9360"/>
        <w:tab w:val="left" w:pos="37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21" w:rsidRDefault="008F2221" w:rsidP="00D22E8D">
      <w:r>
        <w:separator/>
      </w:r>
    </w:p>
  </w:footnote>
  <w:footnote w:type="continuationSeparator" w:id="0">
    <w:p w:rsidR="008F2221" w:rsidRDefault="008F2221" w:rsidP="00D2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02F9"/>
    <w:multiLevelType w:val="hybridMultilevel"/>
    <w:tmpl w:val="E0B2C08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6025FC6"/>
    <w:multiLevelType w:val="hybridMultilevel"/>
    <w:tmpl w:val="699CE502"/>
    <w:lvl w:ilvl="0" w:tplc="EFDED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F924E9"/>
    <w:multiLevelType w:val="hybridMultilevel"/>
    <w:tmpl w:val="972AAEDC"/>
    <w:lvl w:ilvl="0" w:tplc="07ACA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352BFA"/>
    <w:multiLevelType w:val="hybridMultilevel"/>
    <w:tmpl w:val="9E64EB0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3A964D88"/>
    <w:multiLevelType w:val="hybridMultilevel"/>
    <w:tmpl w:val="53B0E44A"/>
    <w:lvl w:ilvl="0" w:tplc="054CA7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977C29"/>
    <w:multiLevelType w:val="hybridMultilevel"/>
    <w:tmpl w:val="8EDAC716"/>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51AF5A2F"/>
    <w:multiLevelType w:val="hybridMultilevel"/>
    <w:tmpl w:val="FB98A84E"/>
    <w:lvl w:ilvl="0" w:tplc="2CA66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706928"/>
    <w:rsid w:val="000024F8"/>
    <w:rsid w:val="000245EC"/>
    <w:rsid w:val="000304F4"/>
    <w:rsid w:val="0004165B"/>
    <w:rsid w:val="000420D6"/>
    <w:rsid w:val="000454BB"/>
    <w:rsid w:val="00047A94"/>
    <w:rsid w:val="00054804"/>
    <w:rsid w:val="000617A2"/>
    <w:rsid w:val="00064EED"/>
    <w:rsid w:val="00075874"/>
    <w:rsid w:val="000832CA"/>
    <w:rsid w:val="00085265"/>
    <w:rsid w:val="000963D9"/>
    <w:rsid w:val="000B13CE"/>
    <w:rsid w:val="000B4B6E"/>
    <w:rsid w:val="000B524C"/>
    <w:rsid w:val="000B76E4"/>
    <w:rsid w:val="000B7DE7"/>
    <w:rsid w:val="000D0B4A"/>
    <w:rsid w:val="000E0FBB"/>
    <w:rsid w:val="000E25A5"/>
    <w:rsid w:val="000E27C9"/>
    <w:rsid w:val="000E3B74"/>
    <w:rsid w:val="000F1AC6"/>
    <w:rsid w:val="000F7610"/>
    <w:rsid w:val="00101D1D"/>
    <w:rsid w:val="00102DA6"/>
    <w:rsid w:val="00103E76"/>
    <w:rsid w:val="001433B0"/>
    <w:rsid w:val="00150FC2"/>
    <w:rsid w:val="001541B2"/>
    <w:rsid w:val="001663A9"/>
    <w:rsid w:val="0018188A"/>
    <w:rsid w:val="00181BE7"/>
    <w:rsid w:val="00182E62"/>
    <w:rsid w:val="001858FF"/>
    <w:rsid w:val="00187AB6"/>
    <w:rsid w:val="001937EF"/>
    <w:rsid w:val="00196E75"/>
    <w:rsid w:val="001A21AC"/>
    <w:rsid w:val="001B063B"/>
    <w:rsid w:val="001B3923"/>
    <w:rsid w:val="001C70BE"/>
    <w:rsid w:val="0021233F"/>
    <w:rsid w:val="00217AA8"/>
    <w:rsid w:val="00237335"/>
    <w:rsid w:val="00260E22"/>
    <w:rsid w:val="00267945"/>
    <w:rsid w:val="00267F53"/>
    <w:rsid w:val="00277227"/>
    <w:rsid w:val="00292B50"/>
    <w:rsid w:val="00296547"/>
    <w:rsid w:val="002A2382"/>
    <w:rsid w:val="002B5131"/>
    <w:rsid w:val="002E0227"/>
    <w:rsid w:val="002E1604"/>
    <w:rsid w:val="002E1CB2"/>
    <w:rsid w:val="002E72A6"/>
    <w:rsid w:val="00302330"/>
    <w:rsid w:val="00330BA6"/>
    <w:rsid w:val="00373932"/>
    <w:rsid w:val="00373D0F"/>
    <w:rsid w:val="003803BC"/>
    <w:rsid w:val="003937E0"/>
    <w:rsid w:val="003B385E"/>
    <w:rsid w:val="003C310E"/>
    <w:rsid w:val="003C56A1"/>
    <w:rsid w:val="003F5757"/>
    <w:rsid w:val="00402093"/>
    <w:rsid w:val="00403F37"/>
    <w:rsid w:val="00414E27"/>
    <w:rsid w:val="00427B1A"/>
    <w:rsid w:val="004312F1"/>
    <w:rsid w:val="00431D96"/>
    <w:rsid w:val="004346E5"/>
    <w:rsid w:val="00450838"/>
    <w:rsid w:val="004573CF"/>
    <w:rsid w:val="004918CF"/>
    <w:rsid w:val="004B4B68"/>
    <w:rsid w:val="004C42A5"/>
    <w:rsid w:val="004C7E6C"/>
    <w:rsid w:val="004D0D20"/>
    <w:rsid w:val="004F1ED3"/>
    <w:rsid w:val="00504374"/>
    <w:rsid w:val="00521E4F"/>
    <w:rsid w:val="00530574"/>
    <w:rsid w:val="00532F8A"/>
    <w:rsid w:val="00547FB9"/>
    <w:rsid w:val="0055277E"/>
    <w:rsid w:val="00572C17"/>
    <w:rsid w:val="00596EDB"/>
    <w:rsid w:val="005C02A7"/>
    <w:rsid w:val="005C54CF"/>
    <w:rsid w:val="005D4FAA"/>
    <w:rsid w:val="005E22E8"/>
    <w:rsid w:val="00613AFF"/>
    <w:rsid w:val="0064242C"/>
    <w:rsid w:val="006430F5"/>
    <w:rsid w:val="00652109"/>
    <w:rsid w:val="00652ED2"/>
    <w:rsid w:val="00657368"/>
    <w:rsid w:val="006664EE"/>
    <w:rsid w:val="00690F7B"/>
    <w:rsid w:val="006B6932"/>
    <w:rsid w:val="006C6728"/>
    <w:rsid w:val="006D3824"/>
    <w:rsid w:val="006E272C"/>
    <w:rsid w:val="006E286D"/>
    <w:rsid w:val="007066E9"/>
    <w:rsid w:val="00706928"/>
    <w:rsid w:val="007126F0"/>
    <w:rsid w:val="0072069F"/>
    <w:rsid w:val="00722987"/>
    <w:rsid w:val="00725150"/>
    <w:rsid w:val="00760444"/>
    <w:rsid w:val="00772A79"/>
    <w:rsid w:val="00781CA5"/>
    <w:rsid w:val="00782892"/>
    <w:rsid w:val="00790FA3"/>
    <w:rsid w:val="00797E7F"/>
    <w:rsid w:val="007A087C"/>
    <w:rsid w:val="007B29AA"/>
    <w:rsid w:val="007B735E"/>
    <w:rsid w:val="007B7C60"/>
    <w:rsid w:val="007C0C1C"/>
    <w:rsid w:val="007C2C69"/>
    <w:rsid w:val="007D5C93"/>
    <w:rsid w:val="007E15A8"/>
    <w:rsid w:val="007E5C92"/>
    <w:rsid w:val="008229F4"/>
    <w:rsid w:val="00823045"/>
    <w:rsid w:val="008267A5"/>
    <w:rsid w:val="0083588D"/>
    <w:rsid w:val="008577F9"/>
    <w:rsid w:val="00861794"/>
    <w:rsid w:val="008735F8"/>
    <w:rsid w:val="00885135"/>
    <w:rsid w:val="008B06D1"/>
    <w:rsid w:val="008E272F"/>
    <w:rsid w:val="008F2221"/>
    <w:rsid w:val="008F57F3"/>
    <w:rsid w:val="00912962"/>
    <w:rsid w:val="00922D1E"/>
    <w:rsid w:val="009440E6"/>
    <w:rsid w:val="009464DC"/>
    <w:rsid w:val="00946765"/>
    <w:rsid w:val="009536B0"/>
    <w:rsid w:val="00960927"/>
    <w:rsid w:val="00966A64"/>
    <w:rsid w:val="00972792"/>
    <w:rsid w:val="00987787"/>
    <w:rsid w:val="009937C4"/>
    <w:rsid w:val="00995C90"/>
    <w:rsid w:val="009E7B92"/>
    <w:rsid w:val="00A1287F"/>
    <w:rsid w:val="00A21187"/>
    <w:rsid w:val="00A217EC"/>
    <w:rsid w:val="00A42903"/>
    <w:rsid w:val="00A45217"/>
    <w:rsid w:val="00A67B2F"/>
    <w:rsid w:val="00A76492"/>
    <w:rsid w:val="00A76959"/>
    <w:rsid w:val="00A8194D"/>
    <w:rsid w:val="00A85A56"/>
    <w:rsid w:val="00AA3093"/>
    <w:rsid w:val="00AB4999"/>
    <w:rsid w:val="00AC3106"/>
    <w:rsid w:val="00AC359F"/>
    <w:rsid w:val="00AD4585"/>
    <w:rsid w:val="00AD4A24"/>
    <w:rsid w:val="00B01D2D"/>
    <w:rsid w:val="00B21F11"/>
    <w:rsid w:val="00B373E1"/>
    <w:rsid w:val="00B72DB8"/>
    <w:rsid w:val="00B76AE6"/>
    <w:rsid w:val="00B77828"/>
    <w:rsid w:val="00B85479"/>
    <w:rsid w:val="00B96B27"/>
    <w:rsid w:val="00BA2EC3"/>
    <w:rsid w:val="00BB0493"/>
    <w:rsid w:val="00BB5DC2"/>
    <w:rsid w:val="00BC22FC"/>
    <w:rsid w:val="00BE31A1"/>
    <w:rsid w:val="00BE7CF5"/>
    <w:rsid w:val="00C2650D"/>
    <w:rsid w:val="00C33339"/>
    <w:rsid w:val="00C34455"/>
    <w:rsid w:val="00C350DB"/>
    <w:rsid w:val="00C512BB"/>
    <w:rsid w:val="00C51FB4"/>
    <w:rsid w:val="00C56923"/>
    <w:rsid w:val="00C62F6B"/>
    <w:rsid w:val="00C72CEF"/>
    <w:rsid w:val="00C862CE"/>
    <w:rsid w:val="00C92613"/>
    <w:rsid w:val="00CA0B3A"/>
    <w:rsid w:val="00CA734A"/>
    <w:rsid w:val="00CC0D45"/>
    <w:rsid w:val="00CC23B8"/>
    <w:rsid w:val="00CC3F08"/>
    <w:rsid w:val="00CC48AF"/>
    <w:rsid w:val="00CE37F0"/>
    <w:rsid w:val="00CE4E41"/>
    <w:rsid w:val="00CF1264"/>
    <w:rsid w:val="00D16CC5"/>
    <w:rsid w:val="00D22352"/>
    <w:rsid w:val="00D22E8D"/>
    <w:rsid w:val="00D31AA4"/>
    <w:rsid w:val="00D44AE4"/>
    <w:rsid w:val="00D46AB2"/>
    <w:rsid w:val="00D7529B"/>
    <w:rsid w:val="00D92D55"/>
    <w:rsid w:val="00DB6249"/>
    <w:rsid w:val="00DE6D82"/>
    <w:rsid w:val="00E22906"/>
    <w:rsid w:val="00E3013E"/>
    <w:rsid w:val="00E37B33"/>
    <w:rsid w:val="00E4014C"/>
    <w:rsid w:val="00E426A7"/>
    <w:rsid w:val="00E5591C"/>
    <w:rsid w:val="00E61CDC"/>
    <w:rsid w:val="00E63513"/>
    <w:rsid w:val="00E7661E"/>
    <w:rsid w:val="00E77561"/>
    <w:rsid w:val="00E92FEC"/>
    <w:rsid w:val="00EC54A4"/>
    <w:rsid w:val="00EC69CC"/>
    <w:rsid w:val="00ED497B"/>
    <w:rsid w:val="00ED4BB2"/>
    <w:rsid w:val="00EE508B"/>
    <w:rsid w:val="00EF0EC5"/>
    <w:rsid w:val="00EF0F53"/>
    <w:rsid w:val="00F02FE5"/>
    <w:rsid w:val="00F039A7"/>
    <w:rsid w:val="00F57629"/>
    <w:rsid w:val="00F84E04"/>
    <w:rsid w:val="00F9037F"/>
    <w:rsid w:val="00F90B4C"/>
    <w:rsid w:val="00FA17F7"/>
    <w:rsid w:val="00FB6020"/>
    <w:rsid w:val="00FD6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AA8"/>
    <w:rPr>
      <w:rFonts w:ascii="Times New Roman" w:eastAsia="Times New Roman" w:hAnsi="Times New Roman"/>
      <w:sz w:val="22"/>
      <w:szCs w:val="22"/>
    </w:rPr>
  </w:style>
  <w:style w:type="table" w:styleId="TableGrid">
    <w:name w:val="Table Grid"/>
    <w:basedOn w:val="TableNormal"/>
    <w:uiPriority w:val="59"/>
    <w:rsid w:val="00217AA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30574"/>
    <w:pPr>
      <w:spacing w:after="200" w:line="276" w:lineRule="auto"/>
      <w:ind w:left="720"/>
      <w:contextualSpacing/>
    </w:pPr>
    <w:rPr>
      <w:sz w:val="22"/>
      <w:szCs w:val="22"/>
    </w:rPr>
  </w:style>
  <w:style w:type="paragraph" w:styleId="Header">
    <w:name w:val="header"/>
    <w:basedOn w:val="Normal"/>
    <w:link w:val="HeaderChar"/>
    <w:uiPriority w:val="99"/>
    <w:unhideWhenUsed/>
    <w:rsid w:val="00D22E8D"/>
    <w:pPr>
      <w:tabs>
        <w:tab w:val="center" w:pos="4680"/>
        <w:tab w:val="right" w:pos="9360"/>
      </w:tabs>
    </w:pPr>
  </w:style>
  <w:style w:type="character" w:customStyle="1" w:styleId="HeaderChar">
    <w:name w:val="Header Char"/>
    <w:link w:val="Header"/>
    <w:uiPriority w:val="99"/>
    <w:rsid w:val="00D22E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2E8D"/>
    <w:pPr>
      <w:tabs>
        <w:tab w:val="center" w:pos="4680"/>
        <w:tab w:val="right" w:pos="9360"/>
      </w:tabs>
    </w:pPr>
  </w:style>
  <w:style w:type="character" w:customStyle="1" w:styleId="FooterChar">
    <w:name w:val="Footer Char"/>
    <w:link w:val="Footer"/>
    <w:uiPriority w:val="99"/>
    <w:rsid w:val="00D22E8D"/>
    <w:rPr>
      <w:rFonts w:ascii="Times New Roman" w:eastAsia="Times New Roman" w:hAnsi="Times New Roman" w:cs="Times New Roman"/>
      <w:sz w:val="24"/>
      <w:szCs w:val="24"/>
    </w:rPr>
  </w:style>
  <w:style w:type="paragraph" w:styleId="NormalWeb">
    <w:name w:val="Normal (Web)"/>
    <w:basedOn w:val="Normal"/>
    <w:rsid w:val="000B524C"/>
    <w:pPr>
      <w:spacing w:before="100" w:beforeAutospacing="1" w:after="100" w:afterAutospacing="1"/>
    </w:pPr>
    <w:rPr>
      <w:rFonts w:ascii="Calibri" w:eastAsia="SimSun" w:hAnsi="Calibri"/>
      <w:lang w:eastAsia="zh-CN"/>
    </w:rPr>
  </w:style>
  <w:style w:type="paragraph" w:customStyle="1" w:styleId="PreformattedText">
    <w:name w:val="Preformatted Text"/>
    <w:basedOn w:val="Normal"/>
    <w:qFormat/>
    <w:rsid w:val="00ED497B"/>
    <w:pPr>
      <w:widowControl w:val="0"/>
      <w:suppressAutoHyphens/>
    </w:pPr>
    <w:rPr>
      <w:rFonts w:ascii="Liberation Mono" w:eastAsia="Liberation Mono"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ndat\Downloads\FILE_20211029_170606_CV%20huong%20dan%20CDCS%20truc%20thuoc%20tinh%20lap%20du%20toan%202022_ngay%2028.10.2021_sa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DC8C0-FEA4-4C9E-9574-B33982D5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FILE_20211029_170606_CV huong dan CDCS truc thuoc tinh lap du toan 2022_ngay 28.10.2021_sau.dot</Template>
  <TotalTime>117</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ThanhTran</dc:creator>
  <cp:lastModifiedBy>admin</cp:lastModifiedBy>
  <cp:revision>34</cp:revision>
  <cp:lastPrinted>2021-11-23T03:57:00Z</cp:lastPrinted>
  <dcterms:created xsi:type="dcterms:W3CDTF">2021-11-03T02:10:00Z</dcterms:created>
  <dcterms:modified xsi:type="dcterms:W3CDTF">2022-01-18T04:01:00Z</dcterms:modified>
</cp:coreProperties>
</file>